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F036D" w14:textId="77777777" w:rsidR="00B83AD2" w:rsidRPr="00C52CA0" w:rsidRDefault="00B83AD2" w:rsidP="00B83AD2">
      <w:pPr>
        <w:rPr>
          <w:b/>
          <w:bCs/>
          <w:sz w:val="24"/>
          <w:szCs w:val="24"/>
        </w:rPr>
      </w:pPr>
      <w:r w:rsidRPr="00C52CA0">
        <w:rPr>
          <w:b/>
          <w:bCs/>
          <w:sz w:val="24"/>
          <w:szCs w:val="24"/>
        </w:rPr>
        <w:t>Vision and Mission Draft Statements</w:t>
      </w:r>
    </w:p>
    <w:p w14:paraId="1924D90D" w14:textId="553D503A" w:rsidR="0030449C" w:rsidRPr="00C52CA0" w:rsidRDefault="007F5A99" w:rsidP="00B83AD2">
      <w:pPr>
        <w:rPr>
          <w:b/>
          <w:bCs/>
          <w:sz w:val="24"/>
          <w:szCs w:val="24"/>
        </w:rPr>
      </w:pPr>
      <w:r>
        <w:rPr>
          <w:b/>
          <w:bCs/>
          <w:sz w:val="24"/>
          <w:szCs w:val="24"/>
        </w:rPr>
        <w:t>Friday, March 11, 2022 – 2:00-3:30 Virtual Session</w:t>
      </w:r>
    </w:p>
    <w:p w14:paraId="65575E0E" w14:textId="77777777" w:rsidR="0030449C" w:rsidRPr="00C52CA0" w:rsidRDefault="0030449C" w:rsidP="00B83AD2">
      <w:pPr>
        <w:rPr>
          <w:b/>
          <w:bCs/>
          <w:sz w:val="24"/>
          <w:szCs w:val="24"/>
        </w:rPr>
      </w:pPr>
      <w:r w:rsidRPr="00C52CA0">
        <w:rPr>
          <w:b/>
          <w:bCs/>
          <w:sz w:val="24"/>
          <w:szCs w:val="24"/>
        </w:rPr>
        <w:t>Central Washington University</w:t>
      </w:r>
    </w:p>
    <w:p w14:paraId="7D01476C" w14:textId="443CF0F6" w:rsidR="00833E19" w:rsidRDefault="00833E19" w:rsidP="00B83AD2">
      <w:pPr>
        <w:rPr>
          <w:b/>
          <w:bCs/>
          <w:sz w:val="24"/>
          <w:szCs w:val="24"/>
        </w:rPr>
      </w:pPr>
    </w:p>
    <w:p w14:paraId="212C2D47" w14:textId="6464E138" w:rsidR="001E18B9" w:rsidRPr="001939C7" w:rsidRDefault="001E18B9" w:rsidP="00B83AD2">
      <w:pPr>
        <w:rPr>
          <w:b/>
          <w:bCs/>
          <w:sz w:val="24"/>
          <w:szCs w:val="24"/>
          <w:u w:val="single"/>
        </w:rPr>
      </w:pPr>
      <w:r w:rsidRPr="001939C7">
        <w:rPr>
          <w:b/>
          <w:bCs/>
          <w:sz w:val="24"/>
          <w:szCs w:val="24"/>
          <w:u w:val="single"/>
        </w:rPr>
        <w:t>Group</w:t>
      </w:r>
      <w:r w:rsidR="00E4767D" w:rsidRPr="001939C7">
        <w:rPr>
          <w:b/>
          <w:bCs/>
          <w:sz w:val="24"/>
          <w:szCs w:val="24"/>
          <w:u w:val="single"/>
        </w:rPr>
        <w:t xml:space="preserve"> Members</w:t>
      </w:r>
    </w:p>
    <w:p w14:paraId="0D210C1F" w14:textId="6B73BE6C" w:rsidR="00E4767D" w:rsidRDefault="00E4767D" w:rsidP="00E4767D">
      <w:pPr>
        <w:pStyle w:val="ListParagraph"/>
        <w:numPr>
          <w:ilvl w:val="0"/>
          <w:numId w:val="2"/>
        </w:numPr>
        <w:rPr>
          <w:b/>
          <w:bCs/>
          <w:sz w:val="24"/>
          <w:szCs w:val="24"/>
        </w:rPr>
      </w:pPr>
      <w:r>
        <w:rPr>
          <w:b/>
          <w:bCs/>
          <w:sz w:val="24"/>
          <w:szCs w:val="24"/>
        </w:rPr>
        <w:t>Zoom Break Out Room # __________</w:t>
      </w:r>
    </w:p>
    <w:p w14:paraId="525D3882" w14:textId="54728199" w:rsidR="00E4767D" w:rsidRDefault="00E4767D" w:rsidP="00E4767D">
      <w:pPr>
        <w:pStyle w:val="ListParagraph"/>
        <w:numPr>
          <w:ilvl w:val="0"/>
          <w:numId w:val="2"/>
        </w:numPr>
        <w:rPr>
          <w:b/>
          <w:bCs/>
          <w:sz w:val="24"/>
          <w:szCs w:val="24"/>
        </w:rPr>
      </w:pPr>
      <w:r>
        <w:rPr>
          <w:b/>
          <w:bCs/>
          <w:sz w:val="24"/>
          <w:szCs w:val="24"/>
        </w:rPr>
        <w:t xml:space="preserve">Type in Group Member Names and affiliation </w:t>
      </w:r>
      <w:r w:rsidR="005444E7" w:rsidRPr="005444E7">
        <w:rPr>
          <w:b/>
          <w:bCs/>
          <w:sz w:val="24"/>
          <w:szCs w:val="24"/>
        </w:rPr>
        <w:t>(indicate Faculty, Staff, Student, Administrator, Community Member status)</w:t>
      </w:r>
    </w:p>
    <w:p w14:paraId="47E2BF8C" w14:textId="1C613194" w:rsidR="001939C7" w:rsidRDefault="001939C7" w:rsidP="0079779B">
      <w:pPr>
        <w:numPr>
          <w:ilvl w:val="1"/>
          <w:numId w:val="2"/>
        </w:numPr>
        <w:ind w:left="720"/>
        <w:rPr>
          <w:b/>
          <w:bCs/>
          <w:sz w:val="24"/>
          <w:szCs w:val="24"/>
        </w:rPr>
      </w:pPr>
      <w:r>
        <w:rPr>
          <w:b/>
          <w:bCs/>
          <w:sz w:val="24"/>
          <w:szCs w:val="24"/>
        </w:rPr>
        <w:t>Name</w:t>
      </w:r>
      <w:r w:rsidR="00215AD7">
        <w:rPr>
          <w:b/>
          <w:bCs/>
          <w:sz w:val="24"/>
          <w:szCs w:val="24"/>
        </w:rPr>
        <w:t>/Affiliation</w:t>
      </w:r>
      <w:r>
        <w:rPr>
          <w:b/>
          <w:bCs/>
          <w:sz w:val="24"/>
          <w:szCs w:val="24"/>
        </w:rPr>
        <w:t>:</w:t>
      </w:r>
    </w:p>
    <w:p w14:paraId="5275BE5F" w14:textId="04508EDA" w:rsidR="001939C7" w:rsidRDefault="00215AD7" w:rsidP="0079779B">
      <w:pPr>
        <w:numPr>
          <w:ilvl w:val="1"/>
          <w:numId w:val="2"/>
        </w:numPr>
        <w:ind w:left="720"/>
        <w:rPr>
          <w:b/>
          <w:bCs/>
          <w:sz w:val="24"/>
          <w:szCs w:val="24"/>
        </w:rPr>
      </w:pPr>
      <w:r>
        <w:rPr>
          <w:b/>
          <w:bCs/>
          <w:sz w:val="24"/>
          <w:szCs w:val="24"/>
        </w:rPr>
        <w:t>Name/Affiliation</w:t>
      </w:r>
      <w:r w:rsidR="001939C7">
        <w:rPr>
          <w:b/>
          <w:bCs/>
          <w:sz w:val="24"/>
          <w:szCs w:val="24"/>
        </w:rPr>
        <w:t>:</w:t>
      </w:r>
    </w:p>
    <w:p w14:paraId="5A0F243B" w14:textId="058E51F2" w:rsidR="001939C7" w:rsidRDefault="00215AD7" w:rsidP="0079779B">
      <w:pPr>
        <w:numPr>
          <w:ilvl w:val="1"/>
          <w:numId w:val="2"/>
        </w:numPr>
        <w:ind w:left="720"/>
        <w:rPr>
          <w:b/>
          <w:bCs/>
          <w:sz w:val="24"/>
          <w:szCs w:val="24"/>
        </w:rPr>
      </w:pPr>
      <w:r>
        <w:rPr>
          <w:b/>
          <w:bCs/>
          <w:sz w:val="24"/>
          <w:szCs w:val="24"/>
        </w:rPr>
        <w:t>Name/Affiliation</w:t>
      </w:r>
      <w:r w:rsidR="001939C7">
        <w:rPr>
          <w:b/>
          <w:bCs/>
          <w:sz w:val="24"/>
          <w:szCs w:val="24"/>
        </w:rPr>
        <w:t>:</w:t>
      </w:r>
    </w:p>
    <w:p w14:paraId="1B4A849D" w14:textId="1B3D22FB" w:rsidR="001939C7" w:rsidRDefault="00215AD7" w:rsidP="0079779B">
      <w:pPr>
        <w:numPr>
          <w:ilvl w:val="1"/>
          <w:numId w:val="2"/>
        </w:numPr>
        <w:ind w:left="720"/>
        <w:rPr>
          <w:b/>
          <w:bCs/>
          <w:sz w:val="24"/>
          <w:szCs w:val="24"/>
        </w:rPr>
      </w:pPr>
      <w:r>
        <w:rPr>
          <w:b/>
          <w:bCs/>
          <w:sz w:val="24"/>
          <w:szCs w:val="24"/>
        </w:rPr>
        <w:t>Name/Affiliation</w:t>
      </w:r>
      <w:r w:rsidR="001939C7">
        <w:rPr>
          <w:b/>
          <w:bCs/>
          <w:sz w:val="24"/>
          <w:szCs w:val="24"/>
        </w:rPr>
        <w:t>:</w:t>
      </w:r>
    </w:p>
    <w:p w14:paraId="42165DED" w14:textId="59976DD9" w:rsidR="001939C7" w:rsidRDefault="00215AD7" w:rsidP="0079779B">
      <w:pPr>
        <w:numPr>
          <w:ilvl w:val="1"/>
          <w:numId w:val="2"/>
        </w:numPr>
        <w:ind w:left="720"/>
        <w:rPr>
          <w:b/>
          <w:bCs/>
          <w:sz w:val="24"/>
          <w:szCs w:val="24"/>
        </w:rPr>
      </w:pPr>
      <w:r>
        <w:rPr>
          <w:b/>
          <w:bCs/>
          <w:sz w:val="24"/>
          <w:szCs w:val="24"/>
        </w:rPr>
        <w:t>Name/Affiliation</w:t>
      </w:r>
      <w:r w:rsidR="001939C7">
        <w:rPr>
          <w:b/>
          <w:bCs/>
          <w:sz w:val="24"/>
          <w:szCs w:val="24"/>
        </w:rPr>
        <w:t>:</w:t>
      </w:r>
    </w:p>
    <w:p w14:paraId="47D393A9" w14:textId="2D2FB071" w:rsidR="001939C7" w:rsidRDefault="00215AD7" w:rsidP="0079779B">
      <w:pPr>
        <w:numPr>
          <w:ilvl w:val="1"/>
          <w:numId w:val="2"/>
        </w:numPr>
        <w:ind w:left="720"/>
        <w:rPr>
          <w:b/>
          <w:bCs/>
          <w:sz w:val="24"/>
          <w:szCs w:val="24"/>
        </w:rPr>
      </w:pPr>
      <w:r>
        <w:rPr>
          <w:b/>
          <w:bCs/>
          <w:sz w:val="24"/>
          <w:szCs w:val="24"/>
        </w:rPr>
        <w:t>Name/Affiliation</w:t>
      </w:r>
      <w:r w:rsidR="001939C7">
        <w:rPr>
          <w:b/>
          <w:bCs/>
          <w:sz w:val="24"/>
          <w:szCs w:val="24"/>
        </w:rPr>
        <w:t>:</w:t>
      </w:r>
    </w:p>
    <w:p w14:paraId="00730BA5" w14:textId="5E880637" w:rsidR="00215AD7" w:rsidRDefault="00215AD7" w:rsidP="0079779B">
      <w:pPr>
        <w:numPr>
          <w:ilvl w:val="1"/>
          <w:numId w:val="2"/>
        </w:numPr>
        <w:ind w:left="720"/>
        <w:rPr>
          <w:b/>
          <w:bCs/>
          <w:sz w:val="24"/>
          <w:szCs w:val="24"/>
        </w:rPr>
      </w:pPr>
      <w:r>
        <w:rPr>
          <w:b/>
          <w:bCs/>
          <w:sz w:val="24"/>
          <w:szCs w:val="24"/>
        </w:rPr>
        <w:t>Name/Affiliation:</w:t>
      </w:r>
    </w:p>
    <w:p w14:paraId="1D1E500A" w14:textId="36880C46" w:rsidR="00215AD7" w:rsidRPr="001939C7" w:rsidRDefault="00215AD7" w:rsidP="0079779B">
      <w:pPr>
        <w:numPr>
          <w:ilvl w:val="1"/>
          <w:numId w:val="2"/>
        </w:numPr>
        <w:ind w:left="720"/>
        <w:rPr>
          <w:b/>
          <w:bCs/>
          <w:sz w:val="24"/>
          <w:szCs w:val="24"/>
        </w:rPr>
      </w:pPr>
      <w:r>
        <w:rPr>
          <w:b/>
          <w:bCs/>
          <w:sz w:val="24"/>
          <w:szCs w:val="24"/>
        </w:rPr>
        <w:t>Name/Affiliation:</w:t>
      </w:r>
    </w:p>
    <w:p w14:paraId="7F8EBBB8" w14:textId="179306A1" w:rsidR="00E4767D" w:rsidRPr="00E4767D" w:rsidRDefault="00E4767D" w:rsidP="00E4767D">
      <w:pPr>
        <w:ind w:left="720"/>
        <w:rPr>
          <w:b/>
          <w:bCs/>
          <w:sz w:val="24"/>
          <w:szCs w:val="24"/>
        </w:rPr>
      </w:pPr>
    </w:p>
    <w:p w14:paraId="51673ADE" w14:textId="77777777" w:rsidR="0079779B" w:rsidRPr="005444E7" w:rsidRDefault="0079779B" w:rsidP="0079779B">
      <w:pPr>
        <w:rPr>
          <w:b/>
          <w:bCs/>
          <w:sz w:val="24"/>
          <w:szCs w:val="24"/>
          <w:u w:val="double"/>
        </w:rPr>
      </w:pPr>
      <w:r w:rsidRPr="00E4767D">
        <w:rPr>
          <w:b/>
          <w:bCs/>
          <w:sz w:val="24"/>
          <w:szCs w:val="24"/>
          <w:u w:val="single"/>
        </w:rPr>
        <w:t>Directions</w:t>
      </w:r>
    </w:p>
    <w:p w14:paraId="004A3091" w14:textId="1D6B9993" w:rsidR="005444E7" w:rsidRPr="005444E7" w:rsidRDefault="005444E7" w:rsidP="00013CDB">
      <w:pPr>
        <w:numPr>
          <w:ilvl w:val="0"/>
          <w:numId w:val="6"/>
        </w:numPr>
        <w:tabs>
          <w:tab w:val="clear" w:pos="360"/>
        </w:tabs>
        <w:rPr>
          <w:b/>
          <w:bCs/>
          <w:sz w:val="24"/>
          <w:szCs w:val="24"/>
        </w:rPr>
      </w:pPr>
      <w:r w:rsidRPr="005444E7">
        <w:rPr>
          <w:b/>
          <w:bCs/>
          <w:sz w:val="24"/>
          <w:szCs w:val="24"/>
        </w:rPr>
        <w:t>Select a Facilitator</w:t>
      </w:r>
      <w:r w:rsidR="0079779B">
        <w:rPr>
          <w:b/>
          <w:bCs/>
          <w:sz w:val="24"/>
          <w:szCs w:val="24"/>
        </w:rPr>
        <w:t xml:space="preserve"> who will be responsible for capturing your group’s feedback and sending it to </w:t>
      </w:r>
      <w:hyperlink r:id="rId5" w:history="1">
        <w:r w:rsidR="009D078E" w:rsidRPr="00134EE7">
          <w:rPr>
            <w:rStyle w:val="Hyperlink"/>
            <w:b/>
            <w:bCs/>
            <w:sz w:val="24"/>
            <w:szCs w:val="24"/>
          </w:rPr>
          <w:t>Jim.Wohlpart@cwu.edu</w:t>
        </w:r>
      </w:hyperlink>
      <w:r w:rsidR="009D078E">
        <w:rPr>
          <w:b/>
          <w:bCs/>
          <w:sz w:val="24"/>
          <w:szCs w:val="24"/>
        </w:rPr>
        <w:t xml:space="preserve"> (One document per group of 8!)</w:t>
      </w:r>
    </w:p>
    <w:p w14:paraId="4550EE49" w14:textId="77777777" w:rsidR="0079779B" w:rsidRPr="00013CDB" w:rsidRDefault="0079779B" w:rsidP="00013CDB">
      <w:pPr>
        <w:pStyle w:val="ListParagraph"/>
        <w:numPr>
          <w:ilvl w:val="0"/>
          <w:numId w:val="6"/>
        </w:numPr>
        <w:rPr>
          <w:b/>
          <w:bCs/>
          <w:sz w:val="24"/>
          <w:szCs w:val="24"/>
        </w:rPr>
      </w:pPr>
      <w:r w:rsidRPr="00013CDB">
        <w:rPr>
          <w:b/>
          <w:bCs/>
          <w:sz w:val="24"/>
          <w:szCs w:val="24"/>
        </w:rPr>
        <w:t>From the Group Consensus:</w:t>
      </w:r>
    </w:p>
    <w:p w14:paraId="4CD252A4" w14:textId="6E85F2F8" w:rsidR="0079779B" w:rsidRPr="0079779B" w:rsidRDefault="00013CDB" w:rsidP="00013CDB">
      <w:pPr>
        <w:numPr>
          <w:ilvl w:val="0"/>
          <w:numId w:val="7"/>
        </w:numPr>
        <w:tabs>
          <w:tab w:val="clear" w:pos="360"/>
        </w:tabs>
        <w:ind w:left="720"/>
        <w:rPr>
          <w:b/>
          <w:bCs/>
          <w:sz w:val="24"/>
          <w:szCs w:val="24"/>
        </w:rPr>
      </w:pPr>
      <w:r>
        <w:rPr>
          <w:b/>
          <w:bCs/>
          <w:sz w:val="24"/>
          <w:szCs w:val="24"/>
        </w:rPr>
        <w:t xml:space="preserve">Highlight in </w:t>
      </w:r>
      <w:r w:rsidR="009D078E" w:rsidRPr="00013CDB">
        <w:rPr>
          <w:b/>
          <w:bCs/>
          <w:sz w:val="24"/>
          <w:szCs w:val="24"/>
          <w:highlight w:val="yellow"/>
        </w:rPr>
        <w:t>yellow</w:t>
      </w:r>
      <w:r w:rsidR="009D078E" w:rsidRPr="0079779B">
        <w:rPr>
          <w:b/>
          <w:bCs/>
          <w:sz w:val="24"/>
          <w:szCs w:val="24"/>
        </w:rPr>
        <w:t xml:space="preserve"> </w:t>
      </w:r>
      <w:r w:rsidR="0079779B" w:rsidRPr="0079779B">
        <w:rPr>
          <w:b/>
          <w:bCs/>
          <w:sz w:val="24"/>
          <w:szCs w:val="24"/>
        </w:rPr>
        <w:t>statements, phrases, or words that you like</w:t>
      </w:r>
    </w:p>
    <w:p w14:paraId="3BB93B8A" w14:textId="0501BE1C" w:rsidR="0079779B" w:rsidRPr="0079779B" w:rsidRDefault="00013CDB" w:rsidP="00013CDB">
      <w:pPr>
        <w:numPr>
          <w:ilvl w:val="0"/>
          <w:numId w:val="7"/>
        </w:numPr>
        <w:tabs>
          <w:tab w:val="clear" w:pos="360"/>
        </w:tabs>
        <w:ind w:left="720"/>
        <w:rPr>
          <w:b/>
          <w:bCs/>
          <w:sz w:val="24"/>
          <w:szCs w:val="24"/>
        </w:rPr>
      </w:pPr>
      <w:r>
        <w:rPr>
          <w:b/>
          <w:bCs/>
          <w:sz w:val="24"/>
          <w:szCs w:val="24"/>
        </w:rPr>
        <w:t>Highlight in</w:t>
      </w:r>
      <w:r w:rsidR="009D078E" w:rsidRPr="009D078E">
        <w:rPr>
          <w:b/>
          <w:bCs/>
          <w:sz w:val="24"/>
          <w:szCs w:val="24"/>
        </w:rPr>
        <w:t xml:space="preserve"> </w:t>
      </w:r>
      <w:r w:rsidR="009D078E" w:rsidRPr="00013CDB">
        <w:rPr>
          <w:b/>
          <w:bCs/>
          <w:sz w:val="24"/>
          <w:szCs w:val="24"/>
          <w:highlight w:val="cyan"/>
        </w:rPr>
        <w:t>light blue</w:t>
      </w:r>
      <w:r>
        <w:rPr>
          <w:b/>
          <w:bCs/>
          <w:sz w:val="24"/>
          <w:szCs w:val="24"/>
        </w:rPr>
        <w:t xml:space="preserve"> </w:t>
      </w:r>
      <w:r w:rsidR="0079779B" w:rsidRPr="0079779B">
        <w:rPr>
          <w:b/>
          <w:bCs/>
          <w:sz w:val="24"/>
          <w:szCs w:val="24"/>
        </w:rPr>
        <w:t>statements, phrases, or words that you do not like</w:t>
      </w:r>
    </w:p>
    <w:p w14:paraId="4C2DEE6E" w14:textId="6B6F498D" w:rsidR="0079779B" w:rsidRPr="0079779B" w:rsidRDefault="0079779B" w:rsidP="00013CDB">
      <w:pPr>
        <w:numPr>
          <w:ilvl w:val="0"/>
          <w:numId w:val="7"/>
        </w:numPr>
        <w:tabs>
          <w:tab w:val="clear" w:pos="360"/>
        </w:tabs>
        <w:ind w:left="720"/>
        <w:rPr>
          <w:b/>
          <w:bCs/>
          <w:sz w:val="24"/>
          <w:szCs w:val="24"/>
        </w:rPr>
      </w:pPr>
      <w:r w:rsidRPr="0079779B">
        <w:rPr>
          <w:b/>
          <w:bCs/>
          <w:sz w:val="24"/>
          <w:szCs w:val="24"/>
        </w:rPr>
        <w:t xml:space="preserve">Do not edit (we will have </w:t>
      </w:r>
      <w:r w:rsidR="003039F8">
        <w:rPr>
          <w:b/>
          <w:bCs/>
          <w:sz w:val="24"/>
          <w:szCs w:val="24"/>
        </w:rPr>
        <w:t>4</w:t>
      </w:r>
      <w:r w:rsidRPr="0079779B">
        <w:rPr>
          <w:b/>
          <w:bCs/>
          <w:sz w:val="24"/>
          <w:szCs w:val="24"/>
        </w:rPr>
        <w:t>0</w:t>
      </w:r>
      <w:r w:rsidR="00FE15F7">
        <w:rPr>
          <w:b/>
          <w:bCs/>
          <w:sz w:val="24"/>
          <w:szCs w:val="24"/>
        </w:rPr>
        <w:t>+</w:t>
      </w:r>
      <w:r w:rsidRPr="0079779B">
        <w:rPr>
          <w:b/>
          <w:bCs/>
          <w:sz w:val="24"/>
          <w:szCs w:val="24"/>
        </w:rPr>
        <w:t xml:space="preserve"> of these to review!)</w:t>
      </w:r>
    </w:p>
    <w:p w14:paraId="1920CEE0" w14:textId="77777777" w:rsidR="0079779B" w:rsidRPr="00013CDB" w:rsidRDefault="0079779B" w:rsidP="00013CDB">
      <w:pPr>
        <w:pStyle w:val="ListParagraph"/>
        <w:numPr>
          <w:ilvl w:val="0"/>
          <w:numId w:val="5"/>
        </w:numPr>
        <w:rPr>
          <w:b/>
          <w:bCs/>
          <w:sz w:val="24"/>
          <w:szCs w:val="24"/>
        </w:rPr>
      </w:pPr>
      <w:r w:rsidRPr="00013CDB">
        <w:rPr>
          <w:b/>
          <w:bCs/>
          <w:sz w:val="24"/>
          <w:szCs w:val="24"/>
        </w:rPr>
        <w:t>If time allows:</w:t>
      </w:r>
    </w:p>
    <w:p w14:paraId="1AAD23D8" w14:textId="77777777" w:rsidR="0079779B" w:rsidRPr="0079779B" w:rsidRDefault="0079779B" w:rsidP="00013CDB">
      <w:pPr>
        <w:numPr>
          <w:ilvl w:val="0"/>
          <w:numId w:val="8"/>
        </w:numPr>
        <w:rPr>
          <w:b/>
          <w:bCs/>
          <w:sz w:val="24"/>
          <w:szCs w:val="24"/>
        </w:rPr>
      </w:pPr>
      <w:r w:rsidRPr="0079779B">
        <w:rPr>
          <w:b/>
          <w:bCs/>
          <w:sz w:val="24"/>
          <w:szCs w:val="24"/>
        </w:rPr>
        <w:t>Draft your own Vision and Mission Statement</w:t>
      </w:r>
    </w:p>
    <w:p w14:paraId="7F44DF58" w14:textId="77777777" w:rsidR="0079779B" w:rsidRPr="0079779B" w:rsidRDefault="0079779B" w:rsidP="00013CDB">
      <w:pPr>
        <w:numPr>
          <w:ilvl w:val="0"/>
          <w:numId w:val="8"/>
        </w:numPr>
        <w:rPr>
          <w:b/>
          <w:bCs/>
          <w:sz w:val="24"/>
          <w:szCs w:val="24"/>
        </w:rPr>
      </w:pPr>
      <w:r w:rsidRPr="0079779B">
        <w:rPr>
          <w:b/>
          <w:bCs/>
          <w:sz w:val="24"/>
          <w:szCs w:val="24"/>
        </w:rPr>
        <w:t xml:space="preserve">Remember that a Vision statement </w:t>
      </w:r>
      <w:r w:rsidRPr="0079779B">
        <w:rPr>
          <w:b/>
          <w:bCs/>
          <w:sz w:val="24"/>
          <w:szCs w:val="24"/>
          <w:u w:val="single"/>
        </w:rPr>
        <w:t>must be focused and specific</w:t>
      </w:r>
      <w:r w:rsidRPr="0079779B">
        <w:rPr>
          <w:b/>
          <w:bCs/>
          <w:sz w:val="24"/>
          <w:szCs w:val="24"/>
        </w:rPr>
        <w:t>!</w:t>
      </w:r>
    </w:p>
    <w:p w14:paraId="091355C8" w14:textId="77777777" w:rsidR="005444E7" w:rsidRPr="00013CDB" w:rsidRDefault="005444E7" w:rsidP="00013CDB">
      <w:pPr>
        <w:pStyle w:val="ListParagraph"/>
        <w:numPr>
          <w:ilvl w:val="0"/>
          <w:numId w:val="5"/>
        </w:numPr>
        <w:rPr>
          <w:b/>
          <w:bCs/>
          <w:sz w:val="24"/>
          <w:szCs w:val="24"/>
        </w:rPr>
      </w:pPr>
      <w:r w:rsidRPr="00013CDB">
        <w:rPr>
          <w:b/>
          <w:bCs/>
          <w:sz w:val="24"/>
          <w:szCs w:val="24"/>
        </w:rPr>
        <w:t>Total time: 40 minutes</w:t>
      </w:r>
    </w:p>
    <w:p w14:paraId="103936EC" w14:textId="77777777" w:rsidR="0079779B" w:rsidRDefault="0079779B" w:rsidP="0079779B">
      <w:pPr>
        <w:rPr>
          <w:b/>
          <w:bCs/>
          <w:sz w:val="24"/>
          <w:szCs w:val="24"/>
        </w:rPr>
      </w:pPr>
    </w:p>
    <w:p w14:paraId="4892888C" w14:textId="77777777" w:rsidR="007F5A99" w:rsidRPr="00C52CA0" w:rsidRDefault="007F5A99" w:rsidP="00B83AD2">
      <w:pPr>
        <w:rPr>
          <w:b/>
          <w:bCs/>
          <w:sz w:val="24"/>
          <w:szCs w:val="24"/>
        </w:rPr>
      </w:pPr>
    </w:p>
    <w:p w14:paraId="5743C078" w14:textId="7ADB2A56" w:rsidR="00833E19" w:rsidRPr="00C52CA0" w:rsidRDefault="007523C0" w:rsidP="00FE15F7">
      <w:pPr>
        <w:spacing w:line="520" w:lineRule="atLeast"/>
        <w:rPr>
          <w:b/>
          <w:bCs/>
          <w:sz w:val="24"/>
          <w:szCs w:val="24"/>
          <w:u w:val="single"/>
        </w:rPr>
      </w:pPr>
      <w:r w:rsidRPr="00C52CA0">
        <w:rPr>
          <w:b/>
          <w:bCs/>
          <w:sz w:val="24"/>
          <w:szCs w:val="24"/>
          <w:u w:val="single"/>
        </w:rPr>
        <w:t>Version</w:t>
      </w:r>
      <w:r w:rsidR="00833E19" w:rsidRPr="00C52CA0">
        <w:rPr>
          <w:b/>
          <w:bCs/>
          <w:sz w:val="24"/>
          <w:szCs w:val="24"/>
          <w:u w:val="single"/>
        </w:rPr>
        <w:t xml:space="preserve"> #1</w:t>
      </w:r>
    </w:p>
    <w:p w14:paraId="1252889B" w14:textId="420D44FE" w:rsidR="00670113" w:rsidRPr="00C52CA0" w:rsidRDefault="00670113" w:rsidP="00FE15F7">
      <w:pPr>
        <w:spacing w:line="520" w:lineRule="atLeast"/>
        <w:rPr>
          <w:sz w:val="24"/>
          <w:szCs w:val="24"/>
        </w:rPr>
      </w:pPr>
      <w:r w:rsidRPr="00C52CA0">
        <w:rPr>
          <w:b/>
          <w:bCs/>
          <w:sz w:val="24"/>
          <w:szCs w:val="24"/>
        </w:rPr>
        <w:t xml:space="preserve">Vision: </w:t>
      </w:r>
      <w:r w:rsidRPr="00C52CA0">
        <w:rPr>
          <w:sz w:val="24"/>
          <w:szCs w:val="24"/>
        </w:rPr>
        <w:t xml:space="preserve">Building an extraordinary community of excellence and belonging, </w:t>
      </w:r>
      <w:r w:rsidR="00BF1A47" w:rsidRPr="00C52CA0">
        <w:rPr>
          <w:sz w:val="24"/>
          <w:szCs w:val="24"/>
        </w:rPr>
        <w:t>Central Washington University</w:t>
      </w:r>
      <w:r w:rsidRPr="00C52CA0">
        <w:rPr>
          <w:sz w:val="24"/>
          <w:szCs w:val="24"/>
        </w:rPr>
        <w:t xml:space="preserve"> will be</w:t>
      </w:r>
      <w:r w:rsidRPr="00C52CA0">
        <w:rPr>
          <w:b/>
          <w:bCs/>
          <w:sz w:val="24"/>
          <w:szCs w:val="24"/>
        </w:rPr>
        <w:t xml:space="preserve"> </w:t>
      </w:r>
      <w:r w:rsidRPr="00C52CA0">
        <w:rPr>
          <w:sz w:val="24"/>
          <w:szCs w:val="24"/>
        </w:rPr>
        <w:t>an equity-focused institution. </w:t>
      </w:r>
    </w:p>
    <w:p w14:paraId="21282AC9" w14:textId="77777777" w:rsidR="00AC598B" w:rsidRPr="00C52CA0" w:rsidRDefault="00670113" w:rsidP="00FE15F7">
      <w:pPr>
        <w:spacing w:line="520" w:lineRule="atLeast"/>
        <w:rPr>
          <w:sz w:val="24"/>
          <w:szCs w:val="24"/>
        </w:rPr>
      </w:pPr>
      <w:r w:rsidRPr="00C52CA0">
        <w:rPr>
          <w:b/>
          <w:bCs/>
          <w:sz w:val="24"/>
          <w:szCs w:val="24"/>
        </w:rPr>
        <w:t xml:space="preserve">Mission: </w:t>
      </w:r>
      <w:r w:rsidRPr="00C52CA0">
        <w:rPr>
          <w:sz w:val="24"/>
          <w:szCs w:val="24"/>
        </w:rPr>
        <w:t>As we work to become a model for equity,</w:t>
      </w:r>
      <w:r w:rsidRPr="00C52CA0">
        <w:rPr>
          <w:b/>
          <w:bCs/>
          <w:sz w:val="24"/>
          <w:szCs w:val="24"/>
        </w:rPr>
        <w:t xml:space="preserve"> </w:t>
      </w:r>
      <w:r w:rsidRPr="00C52CA0">
        <w:rPr>
          <w:sz w:val="24"/>
          <w:szCs w:val="24"/>
        </w:rPr>
        <w:t>Central Washington University </w:t>
      </w:r>
      <w:r w:rsidR="00AC598B" w:rsidRPr="00C52CA0">
        <w:rPr>
          <w:sz w:val="24"/>
          <w:szCs w:val="24"/>
        </w:rPr>
        <w:t>a</w:t>
      </w:r>
      <w:r w:rsidRPr="00C52CA0">
        <w:rPr>
          <w:sz w:val="24"/>
          <w:szCs w:val="24"/>
        </w:rPr>
        <w:t>dvanc</w:t>
      </w:r>
      <w:r w:rsidR="00AC598B" w:rsidRPr="00C52CA0">
        <w:rPr>
          <w:sz w:val="24"/>
          <w:szCs w:val="24"/>
        </w:rPr>
        <w:t>es</w:t>
      </w:r>
      <w:r w:rsidRPr="00C52CA0">
        <w:rPr>
          <w:sz w:val="24"/>
          <w:szCs w:val="24"/>
        </w:rPr>
        <w:t xml:space="preserve"> diversity and a culture of belonging, build</w:t>
      </w:r>
      <w:r w:rsidR="00AC598B" w:rsidRPr="00C52CA0">
        <w:rPr>
          <w:sz w:val="24"/>
          <w:szCs w:val="24"/>
        </w:rPr>
        <w:t>s</w:t>
      </w:r>
      <w:r w:rsidRPr="00C52CA0">
        <w:rPr>
          <w:sz w:val="24"/>
          <w:szCs w:val="24"/>
        </w:rPr>
        <w:t xml:space="preserve"> sustainable practices across the campus and into the curriculum, </w:t>
      </w:r>
      <w:r w:rsidR="00AC598B" w:rsidRPr="00C52CA0">
        <w:rPr>
          <w:sz w:val="24"/>
          <w:szCs w:val="24"/>
        </w:rPr>
        <w:t xml:space="preserve">and </w:t>
      </w:r>
      <w:r w:rsidRPr="00C52CA0">
        <w:rPr>
          <w:sz w:val="24"/>
          <w:szCs w:val="24"/>
        </w:rPr>
        <w:t>elevat</w:t>
      </w:r>
      <w:r w:rsidR="00AC598B" w:rsidRPr="00C52CA0">
        <w:rPr>
          <w:sz w:val="24"/>
          <w:szCs w:val="24"/>
        </w:rPr>
        <w:t>es</w:t>
      </w:r>
      <w:r w:rsidRPr="00C52CA0">
        <w:rPr>
          <w:sz w:val="24"/>
          <w:szCs w:val="24"/>
        </w:rPr>
        <w:t xml:space="preserve"> community and civic engagement</w:t>
      </w:r>
      <w:r w:rsidR="00AC598B" w:rsidRPr="00C52CA0">
        <w:rPr>
          <w:sz w:val="24"/>
          <w:szCs w:val="24"/>
        </w:rPr>
        <w:t xml:space="preserve">. </w:t>
      </w:r>
    </w:p>
    <w:p w14:paraId="4FB6455C" w14:textId="77777777" w:rsidR="008348EE" w:rsidRPr="00C52CA0" w:rsidRDefault="008348EE" w:rsidP="00FE15F7">
      <w:pPr>
        <w:spacing w:line="520" w:lineRule="atLeast"/>
        <w:rPr>
          <w:b/>
          <w:bCs/>
          <w:sz w:val="24"/>
          <w:szCs w:val="24"/>
        </w:rPr>
      </w:pPr>
    </w:p>
    <w:p w14:paraId="589C3DC3" w14:textId="3E7D76B9" w:rsidR="00833E19" w:rsidRPr="00C52CA0" w:rsidRDefault="007523C0" w:rsidP="00FE15F7">
      <w:pPr>
        <w:spacing w:line="520" w:lineRule="atLeast"/>
        <w:rPr>
          <w:b/>
          <w:bCs/>
          <w:sz w:val="24"/>
          <w:szCs w:val="24"/>
          <w:u w:val="single"/>
        </w:rPr>
      </w:pPr>
      <w:r w:rsidRPr="00C52CA0">
        <w:rPr>
          <w:b/>
          <w:bCs/>
          <w:sz w:val="24"/>
          <w:szCs w:val="24"/>
          <w:u w:val="single"/>
        </w:rPr>
        <w:lastRenderedPageBreak/>
        <w:t>Version</w:t>
      </w:r>
      <w:r w:rsidR="00833E19" w:rsidRPr="00C52CA0">
        <w:rPr>
          <w:b/>
          <w:bCs/>
          <w:sz w:val="24"/>
          <w:szCs w:val="24"/>
          <w:u w:val="single"/>
        </w:rPr>
        <w:t xml:space="preserve"> #2</w:t>
      </w:r>
    </w:p>
    <w:p w14:paraId="3E2E44CA" w14:textId="0FE83E5C" w:rsidR="00294319" w:rsidRPr="00C52CA0" w:rsidRDefault="00294319" w:rsidP="00FE15F7">
      <w:pPr>
        <w:spacing w:line="520" w:lineRule="atLeast"/>
        <w:rPr>
          <w:sz w:val="24"/>
          <w:szCs w:val="24"/>
        </w:rPr>
      </w:pPr>
      <w:r w:rsidRPr="00C52CA0">
        <w:rPr>
          <w:b/>
          <w:bCs/>
          <w:sz w:val="24"/>
          <w:szCs w:val="24"/>
        </w:rPr>
        <w:t>Vision:</w:t>
      </w:r>
      <w:r w:rsidRPr="00C52CA0">
        <w:rPr>
          <w:sz w:val="24"/>
          <w:szCs w:val="24"/>
        </w:rPr>
        <w:t xml:space="preserve"> Central Washington University will forge a path to become a community leader that nurtures economic, cultural, and environmental sustainability. </w:t>
      </w:r>
    </w:p>
    <w:p w14:paraId="0438B75D" w14:textId="77777777" w:rsidR="00BF1A47" w:rsidRPr="00C52CA0" w:rsidRDefault="00BF1A47" w:rsidP="00FE15F7">
      <w:pPr>
        <w:spacing w:line="520" w:lineRule="atLeast"/>
        <w:rPr>
          <w:sz w:val="24"/>
          <w:szCs w:val="24"/>
        </w:rPr>
      </w:pPr>
      <w:r w:rsidRPr="00C52CA0">
        <w:rPr>
          <w:b/>
          <w:bCs/>
          <w:sz w:val="24"/>
          <w:szCs w:val="24"/>
        </w:rPr>
        <w:t xml:space="preserve">Mission: </w:t>
      </w:r>
      <w:r w:rsidRPr="00C52CA0">
        <w:rPr>
          <w:sz w:val="24"/>
          <w:szCs w:val="24"/>
        </w:rPr>
        <w:t>As we work to foster a community of sustainability, Central Washington University creates transformative learning experiences that provide the opportunity for every student to succeed. Our work together nurtures our commitment to serve our diverse communities and create a broader culture of belonging.</w:t>
      </w:r>
    </w:p>
    <w:p w14:paraId="4CA40E77" w14:textId="1ABE2C49" w:rsidR="00BF1A47" w:rsidRDefault="00BF1A47" w:rsidP="00FE15F7">
      <w:pPr>
        <w:spacing w:line="520" w:lineRule="atLeast"/>
        <w:rPr>
          <w:sz w:val="24"/>
          <w:szCs w:val="24"/>
        </w:rPr>
      </w:pPr>
    </w:p>
    <w:p w14:paraId="0CB5B5E1" w14:textId="77777777" w:rsidR="00BA167C" w:rsidRPr="00C52CA0" w:rsidRDefault="00BA167C" w:rsidP="00FE15F7">
      <w:pPr>
        <w:spacing w:line="520" w:lineRule="atLeast"/>
        <w:rPr>
          <w:sz w:val="24"/>
          <w:szCs w:val="24"/>
        </w:rPr>
      </w:pPr>
    </w:p>
    <w:p w14:paraId="0299EB79" w14:textId="427619D8" w:rsidR="007523C0" w:rsidRPr="00C52CA0" w:rsidRDefault="007523C0" w:rsidP="00FE15F7">
      <w:pPr>
        <w:pStyle w:val="paragraph"/>
        <w:spacing w:before="0" w:beforeAutospacing="0" w:after="0" w:afterAutospacing="0" w:line="520" w:lineRule="atLeast"/>
        <w:textAlignment w:val="baseline"/>
        <w:rPr>
          <w:rStyle w:val="eop"/>
          <w:rFonts w:ascii="Calibri" w:hAnsi="Calibri" w:cs="Calibri"/>
          <w:b/>
          <w:bCs/>
          <w:u w:val="single"/>
        </w:rPr>
      </w:pPr>
      <w:r w:rsidRPr="00C52CA0">
        <w:rPr>
          <w:rStyle w:val="eop"/>
          <w:rFonts w:ascii="Calibri" w:hAnsi="Calibri" w:cs="Calibri"/>
          <w:b/>
          <w:bCs/>
          <w:u w:val="single"/>
        </w:rPr>
        <w:t>Version #3</w:t>
      </w:r>
    </w:p>
    <w:p w14:paraId="65EB1FFA" w14:textId="77777777" w:rsidR="007523C0" w:rsidRPr="00C52CA0" w:rsidRDefault="007523C0" w:rsidP="00FE15F7">
      <w:pPr>
        <w:pStyle w:val="xmsonormal"/>
        <w:shd w:val="clear" w:color="auto" w:fill="FFFFFF"/>
        <w:spacing w:line="520" w:lineRule="atLeast"/>
        <w:textAlignment w:val="baseline"/>
        <w:rPr>
          <w:sz w:val="24"/>
          <w:szCs w:val="24"/>
        </w:rPr>
      </w:pPr>
      <w:r w:rsidRPr="00C52CA0">
        <w:rPr>
          <w:b/>
          <w:bCs/>
          <w:color w:val="000000"/>
          <w:sz w:val="24"/>
          <w:szCs w:val="24"/>
        </w:rPr>
        <w:t xml:space="preserve">Vision: </w:t>
      </w:r>
      <w:r w:rsidRPr="00C52CA0">
        <w:rPr>
          <w:color w:val="000000"/>
          <w:sz w:val="24"/>
          <w:szCs w:val="24"/>
        </w:rPr>
        <w:t>Wildcats aspire to be an interconnected learning community where diversity is honored and inclusion is valued.</w:t>
      </w:r>
    </w:p>
    <w:p w14:paraId="08369B4F" w14:textId="77777777" w:rsidR="007523C0" w:rsidRPr="00C52CA0" w:rsidRDefault="007523C0" w:rsidP="00FE15F7">
      <w:pPr>
        <w:pStyle w:val="xmsonormal"/>
        <w:spacing w:line="520" w:lineRule="atLeast"/>
        <w:rPr>
          <w:sz w:val="24"/>
          <w:szCs w:val="24"/>
        </w:rPr>
      </w:pPr>
      <w:r w:rsidRPr="00C52CA0">
        <w:rPr>
          <w:b/>
          <w:bCs/>
          <w:color w:val="000000"/>
          <w:sz w:val="24"/>
          <w:szCs w:val="24"/>
        </w:rPr>
        <w:t xml:space="preserve">Mission: </w:t>
      </w:r>
      <w:r w:rsidRPr="00C52CA0">
        <w:rPr>
          <w:sz w:val="24"/>
          <w:szCs w:val="24"/>
        </w:rPr>
        <w:t>Empowering Wildcats through personalized, engaged learning, scholarship, and service to our diverse communities.</w:t>
      </w:r>
    </w:p>
    <w:p w14:paraId="7F49EAB5" w14:textId="32B50540" w:rsidR="007523C0" w:rsidRDefault="007523C0" w:rsidP="00FE15F7">
      <w:pPr>
        <w:spacing w:line="520" w:lineRule="atLeast"/>
        <w:rPr>
          <w:b/>
          <w:bCs/>
          <w:sz w:val="24"/>
          <w:szCs w:val="24"/>
          <w:u w:val="single"/>
        </w:rPr>
      </w:pPr>
    </w:p>
    <w:p w14:paraId="65973BDE" w14:textId="77777777" w:rsidR="00BA167C" w:rsidRPr="00C52CA0" w:rsidRDefault="00BA167C" w:rsidP="00FE15F7">
      <w:pPr>
        <w:spacing w:line="520" w:lineRule="atLeast"/>
        <w:rPr>
          <w:b/>
          <w:bCs/>
          <w:sz w:val="24"/>
          <w:szCs w:val="24"/>
          <w:u w:val="single"/>
        </w:rPr>
      </w:pPr>
    </w:p>
    <w:p w14:paraId="2FF234D2" w14:textId="5B00687F" w:rsidR="007523C0" w:rsidRPr="00C52CA0" w:rsidRDefault="007523C0" w:rsidP="00FE15F7">
      <w:pPr>
        <w:pStyle w:val="paragraph"/>
        <w:spacing w:before="0" w:beforeAutospacing="0" w:after="0" w:afterAutospacing="0" w:line="520" w:lineRule="atLeast"/>
        <w:textAlignment w:val="baseline"/>
        <w:rPr>
          <w:rFonts w:ascii="Segoe UI" w:hAnsi="Segoe UI" w:cs="Segoe UI"/>
          <w:b/>
          <w:bCs/>
          <w:u w:val="single"/>
        </w:rPr>
      </w:pPr>
      <w:r w:rsidRPr="00C52CA0">
        <w:rPr>
          <w:rStyle w:val="eop"/>
          <w:rFonts w:ascii="Calibri" w:hAnsi="Calibri" w:cs="Calibri"/>
          <w:b/>
          <w:bCs/>
          <w:u w:val="single"/>
        </w:rPr>
        <w:t>Version #4</w:t>
      </w:r>
    </w:p>
    <w:p w14:paraId="79E130BB" w14:textId="77777777" w:rsidR="007523C0" w:rsidRPr="00C52CA0" w:rsidRDefault="007523C0" w:rsidP="00FE15F7">
      <w:pPr>
        <w:pStyle w:val="paragraph"/>
        <w:spacing w:before="0" w:beforeAutospacing="0" w:after="0" w:afterAutospacing="0" w:line="520" w:lineRule="atLeast"/>
        <w:textAlignment w:val="baseline"/>
        <w:rPr>
          <w:rFonts w:ascii="Segoe UI" w:hAnsi="Segoe UI" w:cs="Segoe UI"/>
        </w:rPr>
      </w:pPr>
      <w:r w:rsidRPr="00C52CA0">
        <w:rPr>
          <w:rStyle w:val="normaltextrun"/>
          <w:rFonts w:ascii="Calibri" w:hAnsi="Calibri" w:cs="Calibri"/>
          <w:b/>
          <w:bCs/>
        </w:rPr>
        <w:t xml:space="preserve">Vision: </w:t>
      </w:r>
      <w:r w:rsidRPr="00C52CA0">
        <w:rPr>
          <w:rStyle w:val="normaltextrun"/>
          <w:rFonts w:ascii="Calibri" w:hAnsi="Calibri" w:cs="Calibri"/>
        </w:rPr>
        <w:t>Through transformative learning experiences, Central Washington University aspires to lead the way in developing engaged citizens in the state of Washington.</w:t>
      </w:r>
    </w:p>
    <w:p w14:paraId="4F176AF9" w14:textId="77777777" w:rsidR="007523C0" w:rsidRPr="00C52CA0" w:rsidRDefault="007523C0" w:rsidP="00FE15F7">
      <w:pPr>
        <w:pStyle w:val="paragraph"/>
        <w:spacing w:before="0" w:beforeAutospacing="0" w:after="0" w:afterAutospacing="0" w:line="520" w:lineRule="atLeast"/>
        <w:textAlignment w:val="baseline"/>
        <w:rPr>
          <w:rFonts w:ascii="Segoe UI" w:hAnsi="Segoe UI" w:cs="Segoe UI"/>
        </w:rPr>
      </w:pPr>
      <w:r w:rsidRPr="00C52CA0">
        <w:rPr>
          <w:rStyle w:val="normaltextrun"/>
          <w:rFonts w:ascii="Calibri" w:hAnsi="Calibri" w:cs="Calibri"/>
          <w:b/>
          <w:bCs/>
        </w:rPr>
        <w:t xml:space="preserve">Mission: </w:t>
      </w:r>
      <w:r w:rsidRPr="00C52CA0">
        <w:rPr>
          <w:rStyle w:val="normaltextrun"/>
          <w:rFonts w:ascii="Calibri" w:hAnsi="Calibri" w:cs="Calibri"/>
        </w:rPr>
        <w:t>Central Washington University impacts the lives of diverse learners through experiential, student-centered instruction and the development of meaningful relationships. We are committed to expanding access to educational opportunities, authentic community partnerships, sustainable practices, and academic excellence grounded in the liberal arts and sciences. </w:t>
      </w:r>
      <w:r w:rsidRPr="00C52CA0">
        <w:rPr>
          <w:rStyle w:val="eop"/>
          <w:rFonts w:ascii="Calibri" w:hAnsi="Calibri" w:cs="Calibri"/>
        </w:rPr>
        <w:t> </w:t>
      </w:r>
    </w:p>
    <w:p w14:paraId="506FA1CE" w14:textId="77777777" w:rsidR="007523C0" w:rsidRPr="00C52CA0" w:rsidRDefault="007523C0" w:rsidP="00FE15F7">
      <w:pPr>
        <w:pStyle w:val="paragraph"/>
        <w:spacing w:before="0" w:beforeAutospacing="0" w:after="0" w:afterAutospacing="0" w:line="520" w:lineRule="atLeast"/>
        <w:textAlignment w:val="baseline"/>
        <w:rPr>
          <w:rStyle w:val="eop"/>
          <w:rFonts w:ascii="Calibri" w:hAnsi="Calibri" w:cs="Calibri"/>
        </w:rPr>
      </w:pPr>
    </w:p>
    <w:p w14:paraId="6CE7B681" w14:textId="34C5C51D" w:rsidR="00DE414D" w:rsidRPr="00C52CA0" w:rsidRDefault="007523C0" w:rsidP="00FE15F7">
      <w:pPr>
        <w:spacing w:line="520" w:lineRule="atLeast"/>
        <w:rPr>
          <w:b/>
          <w:bCs/>
          <w:sz w:val="24"/>
          <w:szCs w:val="24"/>
          <w:u w:val="single"/>
        </w:rPr>
      </w:pPr>
      <w:r w:rsidRPr="00C52CA0">
        <w:rPr>
          <w:b/>
          <w:bCs/>
          <w:sz w:val="24"/>
          <w:szCs w:val="24"/>
          <w:u w:val="single"/>
        </w:rPr>
        <w:t>Version</w:t>
      </w:r>
      <w:r w:rsidR="00DE414D" w:rsidRPr="00C52CA0">
        <w:rPr>
          <w:b/>
          <w:bCs/>
          <w:sz w:val="24"/>
          <w:szCs w:val="24"/>
          <w:u w:val="single"/>
        </w:rPr>
        <w:t xml:space="preserve"> #</w:t>
      </w:r>
      <w:r w:rsidRPr="00C52CA0">
        <w:rPr>
          <w:b/>
          <w:bCs/>
          <w:sz w:val="24"/>
          <w:szCs w:val="24"/>
          <w:u w:val="single"/>
        </w:rPr>
        <w:t>5</w:t>
      </w:r>
    </w:p>
    <w:p w14:paraId="4C64D904" w14:textId="0EDF2861" w:rsidR="00A416F2" w:rsidRPr="00C52CA0" w:rsidRDefault="00A416F2" w:rsidP="00FE15F7">
      <w:pPr>
        <w:pStyle w:val="paragraph"/>
        <w:spacing w:before="0" w:beforeAutospacing="0" w:after="0" w:afterAutospacing="0" w:line="520" w:lineRule="atLeast"/>
        <w:textAlignment w:val="baseline"/>
        <w:rPr>
          <w:rFonts w:ascii="Segoe UI" w:hAnsi="Segoe UI" w:cs="Segoe UI"/>
        </w:rPr>
      </w:pPr>
      <w:r w:rsidRPr="00C52CA0">
        <w:rPr>
          <w:rStyle w:val="normaltextrun"/>
          <w:rFonts w:ascii="Calibri" w:hAnsi="Calibri" w:cs="Calibri"/>
          <w:b/>
          <w:bCs/>
        </w:rPr>
        <w:t xml:space="preserve">Vision: </w:t>
      </w:r>
      <w:r w:rsidRPr="00C52CA0">
        <w:rPr>
          <w:rStyle w:val="normaltextrun"/>
          <w:rFonts w:ascii="Calibri" w:hAnsi="Calibri" w:cs="Calibri"/>
        </w:rPr>
        <w:t>Central Washington University aspires to be a model of equity and inclusion in the Pacific Northwest.</w:t>
      </w:r>
      <w:r w:rsidRPr="00C52CA0">
        <w:rPr>
          <w:rStyle w:val="eop"/>
          <w:rFonts w:ascii="Calibri" w:hAnsi="Calibri" w:cs="Calibri"/>
        </w:rPr>
        <w:t> </w:t>
      </w:r>
    </w:p>
    <w:p w14:paraId="53E65AE0" w14:textId="4B5A7E81" w:rsidR="00A416F2" w:rsidRPr="00C52CA0" w:rsidRDefault="00A416F2" w:rsidP="00FE15F7">
      <w:pPr>
        <w:pStyle w:val="paragraph"/>
        <w:spacing w:before="0" w:beforeAutospacing="0" w:after="0" w:afterAutospacing="0" w:line="520" w:lineRule="atLeast"/>
        <w:textAlignment w:val="baseline"/>
        <w:rPr>
          <w:rFonts w:ascii="Segoe UI" w:hAnsi="Segoe UI" w:cs="Segoe UI"/>
        </w:rPr>
      </w:pPr>
      <w:r w:rsidRPr="00C52CA0">
        <w:rPr>
          <w:rStyle w:val="normaltextrun"/>
          <w:rFonts w:ascii="Calibri" w:hAnsi="Calibri" w:cs="Calibri"/>
          <w:b/>
          <w:bCs/>
        </w:rPr>
        <w:t>Mission</w:t>
      </w:r>
      <w:r w:rsidRPr="00C52CA0">
        <w:rPr>
          <w:rStyle w:val="normaltextrun"/>
          <w:rFonts w:ascii="Calibri" w:hAnsi="Calibri" w:cs="Calibri"/>
        </w:rPr>
        <w:t xml:space="preserve">: </w:t>
      </w:r>
      <w:r w:rsidRPr="00C52CA0">
        <w:rPr>
          <w:rStyle w:val="normaltextrun"/>
          <w:rFonts w:ascii="Calibri" w:hAnsi="Calibri" w:cs="Calibri"/>
          <w:color w:val="333333"/>
        </w:rPr>
        <w:t>Central Washington University offers undergraduate, graduate, and select professional programs that engage all learners in transformational experiences that are grounded in high impact practices</w:t>
      </w:r>
      <w:r w:rsidRPr="00C52CA0">
        <w:rPr>
          <w:rStyle w:val="normaltextrun"/>
          <w:rFonts w:ascii="Calibri" w:hAnsi="Calibri" w:cs="Calibri"/>
        </w:rPr>
        <w:t xml:space="preserve"> and a culture of belonging. Together, we are committed to serving the state of Washington as the regional cultural and educational center for community and vision building that welcomes diverse viewpoints for the </w:t>
      </w:r>
      <w:r w:rsidR="00271207" w:rsidRPr="00C52CA0">
        <w:rPr>
          <w:rStyle w:val="normaltextrun"/>
          <w:rFonts w:ascii="Calibri" w:hAnsi="Calibri" w:cs="Calibri"/>
        </w:rPr>
        <w:t>advancement</w:t>
      </w:r>
      <w:r w:rsidRPr="00C52CA0">
        <w:rPr>
          <w:rStyle w:val="normaltextrun"/>
          <w:rFonts w:ascii="Calibri" w:hAnsi="Calibri" w:cs="Calibri"/>
        </w:rPr>
        <w:t xml:space="preserve"> of all.</w:t>
      </w:r>
      <w:r w:rsidRPr="00C52CA0">
        <w:rPr>
          <w:rStyle w:val="eop"/>
          <w:rFonts w:ascii="Calibri" w:hAnsi="Calibri" w:cs="Calibri"/>
        </w:rPr>
        <w:t> </w:t>
      </w:r>
    </w:p>
    <w:p w14:paraId="70501C91" w14:textId="75E0A8C2" w:rsidR="00A416F2" w:rsidRDefault="00A416F2" w:rsidP="00772B71">
      <w:pPr>
        <w:pStyle w:val="paragraph"/>
        <w:spacing w:before="0" w:beforeAutospacing="0" w:after="0" w:afterAutospacing="0" w:line="360" w:lineRule="auto"/>
        <w:textAlignment w:val="baseline"/>
        <w:rPr>
          <w:rStyle w:val="eop"/>
          <w:rFonts w:ascii="Calibri" w:hAnsi="Calibri" w:cs="Calibri"/>
        </w:rPr>
      </w:pPr>
    </w:p>
    <w:p w14:paraId="46B71702" w14:textId="78FA7D5E" w:rsidR="00BA167C" w:rsidRDefault="00BA167C" w:rsidP="00772B71">
      <w:pPr>
        <w:pStyle w:val="paragraph"/>
        <w:spacing w:before="0" w:beforeAutospacing="0" w:after="0" w:afterAutospacing="0" w:line="360" w:lineRule="auto"/>
        <w:textAlignment w:val="baseline"/>
        <w:rPr>
          <w:rStyle w:val="eop"/>
          <w:rFonts w:ascii="Calibri" w:hAnsi="Calibri" w:cs="Calibri"/>
        </w:rPr>
      </w:pPr>
    </w:p>
    <w:p w14:paraId="3CA87097" w14:textId="77777777" w:rsidR="00BA167C" w:rsidRPr="00772B71" w:rsidRDefault="00BA167C" w:rsidP="00772B71">
      <w:pPr>
        <w:pStyle w:val="paragraph"/>
        <w:spacing w:before="0" w:beforeAutospacing="0" w:after="0" w:afterAutospacing="0" w:line="360" w:lineRule="auto"/>
        <w:textAlignment w:val="baseline"/>
        <w:rPr>
          <w:rStyle w:val="eop"/>
          <w:rFonts w:ascii="Calibri" w:hAnsi="Calibri" w:cs="Calibri"/>
        </w:rPr>
      </w:pPr>
    </w:p>
    <w:p w14:paraId="0126C54F" w14:textId="77777777" w:rsidR="00772B71" w:rsidRPr="00772B71" w:rsidRDefault="00772B71" w:rsidP="00772B71">
      <w:pPr>
        <w:pStyle w:val="paragraph"/>
        <w:spacing w:before="0" w:beforeAutospacing="0" w:after="0" w:afterAutospacing="0" w:line="360" w:lineRule="auto"/>
        <w:textAlignment w:val="baseline"/>
        <w:rPr>
          <w:rStyle w:val="normaltextrun"/>
          <w:rFonts w:ascii="Calibri" w:hAnsi="Calibri" w:cs="Calibri"/>
          <w:b/>
          <w:bCs/>
          <w:u w:val="single"/>
        </w:rPr>
      </w:pPr>
      <w:r w:rsidRPr="00772B71">
        <w:rPr>
          <w:rStyle w:val="normaltextrun"/>
          <w:rFonts w:ascii="Calibri" w:hAnsi="Calibri" w:cs="Calibri"/>
          <w:b/>
          <w:bCs/>
          <w:u w:val="single"/>
        </w:rPr>
        <w:t>Version #6</w:t>
      </w:r>
    </w:p>
    <w:p w14:paraId="6E662FD6" w14:textId="0E4F3562" w:rsidR="00772B71" w:rsidRPr="00772B71" w:rsidRDefault="00772B71" w:rsidP="00772B71">
      <w:pPr>
        <w:pStyle w:val="paragraph"/>
        <w:spacing w:before="0" w:beforeAutospacing="0" w:after="0" w:afterAutospacing="0" w:line="360" w:lineRule="auto"/>
        <w:textAlignment w:val="baseline"/>
        <w:rPr>
          <w:rStyle w:val="normaltextrun"/>
          <w:rFonts w:ascii="Calibri" w:hAnsi="Calibri" w:cs="Calibri"/>
        </w:rPr>
      </w:pPr>
      <w:r w:rsidRPr="00772B71">
        <w:rPr>
          <w:rStyle w:val="normaltextrun"/>
          <w:rFonts w:ascii="Calibri" w:hAnsi="Calibri" w:cs="Calibri"/>
          <w:b/>
          <w:bCs/>
        </w:rPr>
        <w:t xml:space="preserve">Vision – </w:t>
      </w:r>
      <w:r w:rsidRPr="00772B71">
        <w:rPr>
          <w:rStyle w:val="normaltextrun"/>
          <w:rFonts w:ascii="Calibri" w:hAnsi="Calibri" w:cs="Calibri"/>
          <w:b/>
          <w:bCs/>
          <w:u w:val="single"/>
        </w:rPr>
        <w:t>focused</w:t>
      </w:r>
      <w:r w:rsidRPr="00772B71">
        <w:rPr>
          <w:rStyle w:val="normaltextrun"/>
          <w:rFonts w:ascii="Calibri" w:hAnsi="Calibri" w:cs="Calibri"/>
          <w:b/>
          <w:bCs/>
        </w:rPr>
        <w:t xml:space="preserve"> and </w:t>
      </w:r>
      <w:r w:rsidRPr="00772B71">
        <w:rPr>
          <w:rStyle w:val="normaltextrun"/>
          <w:rFonts w:ascii="Calibri" w:hAnsi="Calibri" w:cs="Calibri"/>
          <w:b/>
          <w:bCs/>
          <w:u w:val="single"/>
        </w:rPr>
        <w:t>specific</w:t>
      </w:r>
      <w:r w:rsidRPr="00772B71">
        <w:rPr>
          <w:rStyle w:val="normaltextrun"/>
          <w:rFonts w:ascii="Calibri" w:hAnsi="Calibri" w:cs="Calibri"/>
          <w:b/>
          <w:bCs/>
        </w:rPr>
        <w:t xml:space="preserve">, including only </w:t>
      </w:r>
      <w:r w:rsidRPr="00772B71">
        <w:rPr>
          <w:rStyle w:val="normaltextrun"/>
          <w:rFonts w:ascii="Calibri" w:hAnsi="Calibri" w:cs="Calibri"/>
          <w:b/>
          <w:bCs/>
          <w:u w:val="single"/>
        </w:rPr>
        <w:t>one</w:t>
      </w:r>
      <w:r w:rsidRPr="00772B71">
        <w:rPr>
          <w:rStyle w:val="normaltextrun"/>
          <w:rFonts w:ascii="Calibri" w:hAnsi="Calibri" w:cs="Calibri"/>
          <w:b/>
          <w:bCs/>
        </w:rPr>
        <w:t xml:space="preserve"> of the three broad themes</w:t>
      </w:r>
    </w:p>
    <w:p w14:paraId="2635949D" w14:textId="77777777" w:rsidR="00FE15F7" w:rsidRDefault="00FE15F7" w:rsidP="00772B71">
      <w:pPr>
        <w:pStyle w:val="paragraph"/>
        <w:spacing w:before="0" w:beforeAutospacing="0" w:after="0" w:afterAutospacing="0" w:line="360" w:lineRule="auto"/>
        <w:textAlignment w:val="baseline"/>
        <w:rPr>
          <w:rStyle w:val="normaltextrun"/>
          <w:rFonts w:ascii="Calibri" w:hAnsi="Calibri" w:cs="Calibri"/>
          <w:b/>
          <w:bCs/>
        </w:rPr>
      </w:pPr>
    </w:p>
    <w:p w14:paraId="61460AF1" w14:textId="13C5CC26" w:rsidR="00772B71" w:rsidRPr="00772B71" w:rsidRDefault="00772B71" w:rsidP="00772B71">
      <w:pPr>
        <w:pStyle w:val="paragraph"/>
        <w:spacing w:before="0" w:beforeAutospacing="0" w:after="0" w:afterAutospacing="0" w:line="360" w:lineRule="auto"/>
        <w:textAlignment w:val="baseline"/>
        <w:rPr>
          <w:rFonts w:ascii="Segoe UI" w:hAnsi="Segoe UI" w:cs="Segoe UI"/>
        </w:rPr>
      </w:pPr>
      <w:r w:rsidRPr="00772B71">
        <w:rPr>
          <w:rStyle w:val="normaltextrun"/>
          <w:rFonts w:ascii="Calibri" w:hAnsi="Calibri" w:cs="Calibri"/>
          <w:b/>
          <w:bCs/>
        </w:rPr>
        <w:t>Mission – explains who, what and how we will achieve the vision</w:t>
      </w:r>
    </w:p>
    <w:p w14:paraId="3C212517" w14:textId="45AFB0F9" w:rsidR="00DE414D" w:rsidRPr="00656AAF" w:rsidRDefault="00DE414D" w:rsidP="00772B71">
      <w:pPr>
        <w:pStyle w:val="paragraph"/>
        <w:spacing w:before="0" w:beforeAutospacing="0" w:after="0" w:afterAutospacing="0" w:line="360" w:lineRule="auto"/>
        <w:textAlignment w:val="baseline"/>
        <w:rPr>
          <w:rFonts w:ascii="Segoe UI" w:hAnsi="Segoe UI" w:cs="Segoe UI"/>
          <w:sz w:val="22"/>
          <w:szCs w:val="22"/>
        </w:rPr>
      </w:pPr>
    </w:p>
    <w:sectPr w:rsidR="00DE414D" w:rsidRPr="00656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8480D"/>
    <w:multiLevelType w:val="hybridMultilevel"/>
    <w:tmpl w:val="EED2769E"/>
    <w:lvl w:ilvl="0" w:tplc="04090001">
      <w:start w:val="1"/>
      <w:numFmt w:val="bullet"/>
      <w:lvlText w:val=""/>
      <w:lvlJc w:val="left"/>
      <w:pPr>
        <w:tabs>
          <w:tab w:val="num" w:pos="360"/>
        </w:tabs>
        <w:ind w:left="360" w:hanging="360"/>
      </w:pPr>
      <w:rPr>
        <w:rFonts w:ascii="Symbol" w:hAnsi="Symbol" w:hint="default"/>
      </w:rPr>
    </w:lvl>
    <w:lvl w:ilvl="1" w:tplc="70CA8DAC" w:tentative="1">
      <w:start w:val="1"/>
      <w:numFmt w:val="bullet"/>
      <w:lvlText w:val="•"/>
      <w:lvlJc w:val="left"/>
      <w:pPr>
        <w:tabs>
          <w:tab w:val="num" w:pos="1080"/>
        </w:tabs>
        <w:ind w:left="1080" w:hanging="360"/>
      </w:pPr>
      <w:rPr>
        <w:rFonts w:ascii="Arial" w:hAnsi="Arial" w:hint="default"/>
      </w:rPr>
    </w:lvl>
    <w:lvl w:ilvl="2" w:tplc="9C9A2E88" w:tentative="1">
      <w:start w:val="1"/>
      <w:numFmt w:val="bullet"/>
      <w:lvlText w:val="•"/>
      <w:lvlJc w:val="left"/>
      <w:pPr>
        <w:tabs>
          <w:tab w:val="num" w:pos="1800"/>
        </w:tabs>
        <w:ind w:left="1800" w:hanging="360"/>
      </w:pPr>
      <w:rPr>
        <w:rFonts w:ascii="Arial" w:hAnsi="Arial" w:hint="default"/>
      </w:rPr>
    </w:lvl>
    <w:lvl w:ilvl="3" w:tplc="86805676" w:tentative="1">
      <w:start w:val="1"/>
      <w:numFmt w:val="bullet"/>
      <w:lvlText w:val="•"/>
      <w:lvlJc w:val="left"/>
      <w:pPr>
        <w:tabs>
          <w:tab w:val="num" w:pos="2520"/>
        </w:tabs>
        <w:ind w:left="2520" w:hanging="360"/>
      </w:pPr>
      <w:rPr>
        <w:rFonts w:ascii="Arial" w:hAnsi="Arial" w:hint="default"/>
      </w:rPr>
    </w:lvl>
    <w:lvl w:ilvl="4" w:tplc="7578004E" w:tentative="1">
      <w:start w:val="1"/>
      <w:numFmt w:val="bullet"/>
      <w:lvlText w:val="•"/>
      <w:lvlJc w:val="left"/>
      <w:pPr>
        <w:tabs>
          <w:tab w:val="num" w:pos="3240"/>
        </w:tabs>
        <w:ind w:left="3240" w:hanging="360"/>
      </w:pPr>
      <w:rPr>
        <w:rFonts w:ascii="Arial" w:hAnsi="Arial" w:hint="default"/>
      </w:rPr>
    </w:lvl>
    <w:lvl w:ilvl="5" w:tplc="F830D9C0" w:tentative="1">
      <w:start w:val="1"/>
      <w:numFmt w:val="bullet"/>
      <w:lvlText w:val="•"/>
      <w:lvlJc w:val="left"/>
      <w:pPr>
        <w:tabs>
          <w:tab w:val="num" w:pos="3960"/>
        </w:tabs>
        <w:ind w:left="3960" w:hanging="360"/>
      </w:pPr>
      <w:rPr>
        <w:rFonts w:ascii="Arial" w:hAnsi="Arial" w:hint="default"/>
      </w:rPr>
    </w:lvl>
    <w:lvl w:ilvl="6" w:tplc="56E06C00" w:tentative="1">
      <w:start w:val="1"/>
      <w:numFmt w:val="bullet"/>
      <w:lvlText w:val="•"/>
      <w:lvlJc w:val="left"/>
      <w:pPr>
        <w:tabs>
          <w:tab w:val="num" w:pos="4680"/>
        </w:tabs>
        <w:ind w:left="4680" w:hanging="360"/>
      </w:pPr>
      <w:rPr>
        <w:rFonts w:ascii="Arial" w:hAnsi="Arial" w:hint="default"/>
      </w:rPr>
    </w:lvl>
    <w:lvl w:ilvl="7" w:tplc="C7081146" w:tentative="1">
      <w:start w:val="1"/>
      <w:numFmt w:val="bullet"/>
      <w:lvlText w:val="•"/>
      <w:lvlJc w:val="left"/>
      <w:pPr>
        <w:tabs>
          <w:tab w:val="num" w:pos="5400"/>
        </w:tabs>
        <w:ind w:left="5400" w:hanging="360"/>
      </w:pPr>
      <w:rPr>
        <w:rFonts w:ascii="Arial" w:hAnsi="Arial" w:hint="default"/>
      </w:rPr>
    </w:lvl>
    <w:lvl w:ilvl="8" w:tplc="0E28567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0F64E3D"/>
    <w:multiLevelType w:val="hybridMultilevel"/>
    <w:tmpl w:val="8B9A3F92"/>
    <w:lvl w:ilvl="0" w:tplc="543E4508">
      <w:start w:val="1"/>
      <w:numFmt w:val="bullet"/>
      <w:lvlText w:val="•"/>
      <w:lvlJc w:val="left"/>
      <w:pPr>
        <w:tabs>
          <w:tab w:val="num" w:pos="360"/>
        </w:tabs>
        <w:ind w:left="360" w:hanging="360"/>
      </w:pPr>
      <w:rPr>
        <w:rFonts w:ascii="Arial" w:hAnsi="Arial" w:hint="default"/>
      </w:rPr>
    </w:lvl>
    <w:lvl w:ilvl="1" w:tplc="CD7497E4" w:tentative="1">
      <w:start w:val="1"/>
      <w:numFmt w:val="bullet"/>
      <w:lvlText w:val="•"/>
      <w:lvlJc w:val="left"/>
      <w:pPr>
        <w:tabs>
          <w:tab w:val="num" w:pos="1080"/>
        </w:tabs>
        <w:ind w:left="1080" w:hanging="360"/>
      </w:pPr>
      <w:rPr>
        <w:rFonts w:ascii="Arial" w:hAnsi="Arial" w:hint="default"/>
      </w:rPr>
    </w:lvl>
    <w:lvl w:ilvl="2" w:tplc="AD4CDEBE" w:tentative="1">
      <w:start w:val="1"/>
      <w:numFmt w:val="bullet"/>
      <w:lvlText w:val="•"/>
      <w:lvlJc w:val="left"/>
      <w:pPr>
        <w:tabs>
          <w:tab w:val="num" w:pos="1800"/>
        </w:tabs>
        <w:ind w:left="1800" w:hanging="360"/>
      </w:pPr>
      <w:rPr>
        <w:rFonts w:ascii="Arial" w:hAnsi="Arial" w:hint="default"/>
      </w:rPr>
    </w:lvl>
    <w:lvl w:ilvl="3" w:tplc="B622B894" w:tentative="1">
      <w:start w:val="1"/>
      <w:numFmt w:val="bullet"/>
      <w:lvlText w:val="•"/>
      <w:lvlJc w:val="left"/>
      <w:pPr>
        <w:tabs>
          <w:tab w:val="num" w:pos="2520"/>
        </w:tabs>
        <w:ind w:left="2520" w:hanging="360"/>
      </w:pPr>
      <w:rPr>
        <w:rFonts w:ascii="Arial" w:hAnsi="Arial" w:hint="default"/>
      </w:rPr>
    </w:lvl>
    <w:lvl w:ilvl="4" w:tplc="86086B18" w:tentative="1">
      <w:start w:val="1"/>
      <w:numFmt w:val="bullet"/>
      <w:lvlText w:val="•"/>
      <w:lvlJc w:val="left"/>
      <w:pPr>
        <w:tabs>
          <w:tab w:val="num" w:pos="3240"/>
        </w:tabs>
        <w:ind w:left="3240" w:hanging="360"/>
      </w:pPr>
      <w:rPr>
        <w:rFonts w:ascii="Arial" w:hAnsi="Arial" w:hint="default"/>
      </w:rPr>
    </w:lvl>
    <w:lvl w:ilvl="5" w:tplc="E542BC78" w:tentative="1">
      <w:start w:val="1"/>
      <w:numFmt w:val="bullet"/>
      <w:lvlText w:val="•"/>
      <w:lvlJc w:val="left"/>
      <w:pPr>
        <w:tabs>
          <w:tab w:val="num" w:pos="3960"/>
        </w:tabs>
        <w:ind w:left="3960" w:hanging="360"/>
      </w:pPr>
      <w:rPr>
        <w:rFonts w:ascii="Arial" w:hAnsi="Arial" w:hint="default"/>
      </w:rPr>
    </w:lvl>
    <w:lvl w:ilvl="6" w:tplc="CC44F5D6" w:tentative="1">
      <w:start w:val="1"/>
      <w:numFmt w:val="bullet"/>
      <w:lvlText w:val="•"/>
      <w:lvlJc w:val="left"/>
      <w:pPr>
        <w:tabs>
          <w:tab w:val="num" w:pos="4680"/>
        </w:tabs>
        <w:ind w:left="4680" w:hanging="360"/>
      </w:pPr>
      <w:rPr>
        <w:rFonts w:ascii="Arial" w:hAnsi="Arial" w:hint="default"/>
      </w:rPr>
    </w:lvl>
    <w:lvl w:ilvl="7" w:tplc="DDAE0BE0" w:tentative="1">
      <w:start w:val="1"/>
      <w:numFmt w:val="bullet"/>
      <w:lvlText w:val="•"/>
      <w:lvlJc w:val="left"/>
      <w:pPr>
        <w:tabs>
          <w:tab w:val="num" w:pos="5400"/>
        </w:tabs>
        <w:ind w:left="5400" w:hanging="360"/>
      </w:pPr>
      <w:rPr>
        <w:rFonts w:ascii="Arial" w:hAnsi="Arial" w:hint="default"/>
      </w:rPr>
    </w:lvl>
    <w:lvl w:ilvl="8" w:tplc="0EB82BB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4C87267"/>
    <w:multiLevelType w:val="hybridMultilevel"/>
    <w:tmpl w:val="5E3EF506"/>
    <w:lvl w:ilvl="0" w:tplc="04090003">
      <w:start w:val="1"/>
      <w:numFmt w:val="bullet"/>
      <w:lvlText w:val="o"/>
      <w:lvlJc w:val="left"/>
      <w:pPr>
        <w:tabs>
          <w:tab w:val="num" w:pos="720"/>
        </w:tabs>
        <w:ind w:left="720" w:hanging="360"/>
      </w:pPr>
      <w:rPr>
        <w:rFonts w:ascii="Courier New" w:hAnsi="Courier New" w:cs="Courier New" w:hint="default"/>
      </w:rPr>
    </w:lvl>
    <w:lvl w:ilvl="1" w:tplc="B2DC0F54" w:tentative="1">
      <w:start w:val="1"/>
      <w:numFmt w:val="bullet"/>
      <w:lvlText w:val="•"/>
      <w:lvlJc w:val="left"/>
      <w:pPr>
        <w:tabs>
          <w:tab w:val="num" w:pos="1440"/>
        </w:tabs>
        <w:ind w:left="1440" w:hanging="360"/>
      </w:pPr>
      <w:rPr>
        <w:rFonts w:ascii="Arial" w:hAnsi="Arial" w:hint="default"/>
      </w:rPr>
    </w:lvl>
    <w:lvl w:ilvl="2" w:tplc="47668CA8" w:tentative="1">
      <w:start w:val="1"/>
      <w:numFmt w:val="bullet"/>
      <w:lvlText w:val="•"/>
      <w:lvlJc w:val="left"/>
      <w:pPr>
        <w:tabs>
          <w:tab w:val="num" w:pos="2160"/>
        </w:tabs>
        <w:ind w:left="2160" w:hanging="360"/>
      </w:pPr>
      <w:rPr>
        <w:rFonts w:ascii="Arial" w:hAnsi="Arial" w:hint="default"/>
      </w:rPr>
    </w:lvl>
    <w:lvl w:ilvl="3" w:tplc="AA9227AE" w:tentative="1">
      <w:start w:val="1"/>
      <w:numFmt w:val="bullet"/>
      <w:lvlText w:val="•"/>
      <w:lvlJc w:val="left"/>
      <w:pPr>
        <w:tabs>
          <w:tab w:val="num" w:pos="2880"/>
        </w:tabs>
        <w:ind w:left="2880" w:hanging="360"/>
      </w:pPr>
      <w:rPr>
        <w:rFonts w:ascii="Arial" w:hAnsi="Arial" w:hint="default"/>
      </w:rPr>
    </w:lvl>
    <w:lvl w:ilvl="4" w:tplc="C76C2830" w:tentative="1">
      <w:start w:val="1"/>
      <w:numFmt w:val="bullet"/>
      <w:lvlText w:val="•"/>
      <w:lvlJc w:val="left"/>
      <w:pPr>
        <w:tabs>
          <w:tab w:val="num" w:pos="3600"/>
        </w:tabs>
        <w:ind w:left="3600" w:hanging="360"/>
      </w:pPr>
      <w:rPr>
        <w:rFonts w:ascii="Arial" w:hAnsi="Arial" w:hint="default"/>
      </w:rPr>
    </w:lvl>
    <w:lvl w:ilvl="5" w:tplc="21AC459A" w:tentative="1">
      <w:start w:val="1"/>
      <w:numFmt w:val="bullet"/>
      <w:lvlText w:val="•"/>
      <w:lvlJc w:val="left"/>
      <w:pPr>
        <w:tabs>
          <w:tab w:val="num" w:pos="4320"/>
        </w:tabs>
        <w:ind w:left="4320" w:hanging="360"/>
      </w:pPr>
      <w:rPr>
        <w:rFonts w:ascii="Arial" w:hAnsi="Arial" w:hint="default"/>
      </w:rPr>
    </w:lvl>
    <w:lvl w:ilvl="6" w:tplc="99A2603C" w:tentative="1">
      <w:start w:val="1"/>
      <w:numFmt w:val="bullet"/>
      <w:lvlText w:val="•"/>
      <w:lvlJc w:val="left"/>
      <w:pPr>
        <w:tabs>
          <w:tab w:val="num" w:pos="5040"/>
        </w:tabs>
        <w:ind w:left="5040" w:hanging="360"/>
      </w:pPr>
      <w:rPr>
        <w:rFonts w:ascii="Arial" w:hAnsi="Arial" w:hint="default"/>
      </w:rPr>
    </w:lvl>
    <w:lvl w:ilvl="7" w:tplc="75F60276" w:tentative="1">
      <w:start w:val="1"/>
      <w:numFmt w:val="bullet"/>
      <w:lvlText w:val="•"/>
      <w:lvlJc w:val="left"/>
      <w:pPr>
        <w:tabs>
          <w:tab w:val="num" w:pos="5760"/>
        </w:tabs>
        <w:ind w:left="5760" w:hanging="360"/>
      </w:pPr>
      <w:rPr>
        <w:rFonts w:ascii="Arial" w:hAnsi="Arial" w:hint="default"/>
      </w:rPr>
    </w:lvl>
    <w:lvl w:ilvl="8" w:tplc="CAB658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8863FF"/>
    <w:multiLevelType w:val="hybridMultilevel"/>
    <w:tmpl w:val="ECCC0344"/>
    <w:lvl w:ilvl="0" w:tplc="AB6E4BC6">
      <w:start w:val="1"/>
      <w:numFmt w:val="bullet"/>
      <w:lvlText w:val="•"/>
      <w:lvlJc w:val="left"/>
      <w:pPr>
        <w:tabs>
          <w:tab w:val="num" w:pos="720"/>
        </w:tabs>
        <w:ind w:left="720" w:hanging="360"/>
      </w:pPr>
      <w:rPr>
        <w:rFonts w:ascii="Arial" w:hAnsi="Arial" w:hint="default"/>
      </w:rPr>
    </w:lvl>
    <w:lvl w:ilvl="1" w:tplc="70CA8DAC" w:tentative="1">
      <w:start w:val="1"/>
      <w:numFmt w:val="bullet"/>
      <w:lvlText w:val="•"/>
      <w:lvlJc w:val="left"/>
      <w:pPr>
        <w:tabs>
          <w:tab w:val="num" w:pos="1440"/>
        </w:tabs>
        <w:ind w:left="1440" w:hanging="360"/>
      </w:pPr>
      <w:rPr>
        <w:rFonts w:ascii="Arial" w:hAnsi="Arial" w:hint="default"/>
      </w:rPr>
    </w:lvl>
    <w:lvl w:ilvl="2" w:tplc="9C9A2E88" w:tentative="1">
      <w:start w:val="1"/>
      <w:numFmt w:val="bullet"/>
      <w:lvlText w:val="•"/>
      <w:lvlJc w:val="left"/>
      <w:pPr>
        <w:tabs>
          <w:tab w:val="num" w:pos="2160"/>
        </w:tabs>
        <w:ind w:left="2160" w:hanging="360"/>
      </w:pPr>
      <w:rPr>
        <w:rFonts w:ascii="Arial" w:hAnsi="Arial" w:hint="default"/>
      </w:rPr>
    </w:lvl>
    <w:lvl w:ilvl="3" w:tplc="86805676" w:tentative="1">
      <w:start w:val="1"/>
      <w:numFmt w:val="bullet"/>
      <w:lvlText w:val="•"/>
      <w:lvlJc w:val="left"/>
      <w:pPr>
        <w:tabs>
          <w:tab w:val="num" w:pos="2880"/>
        </w:tabs>
        <w:ind w:left="2880" w:hanging="360"/>
      </w:pPr>
      <w:rPr>
        <w:rFonts w:ascii="Arial" w:hAnsi="Arial" w:hint="default"/>
      </w:rPr>
    </w:lvl>
    <w:lvl w:ilvl="4" w:tplc="7578004E" w:tentative="1">
      <w:start w:val="1"/>
      <w:numFmt w:val="bullet"/>
      <w:lvlText w:val="•"/>
      <w:lvlJc w:val="left"/>
      <w:pPr>
        <w:tabs>
          <w:tab w:val="num" w:pos="3600"/>
        </w:tabs>
        <w:ind w:left="3600" w:hanging="360"/>
      </w:pPr>
      <w:rPr>
        <w:rFonts w:ascii="Arial" w:hAnsi="Arial" w:hint="default"/>
      </w:rPr>
    </w:lvl>
    <w:lvl w:ilvl="5" w:tplc="F830D9C0" w:tentative="1">
      <w:start w:val="1"/>
      <w:numFmt w:val="bullet"/>
      <w:lvlText w:val="•"/>
      <w:lvlJc w:val="left"/>
      <w:pPr>
        <w:tabs>
          <w:tab w:val="num" w:pos="4320"/>
        </w:tabs>
        <w:ind w:left="4320" w:hanging="360"/>
      </w:pPr>
      <w:rPr>
        <w:rFonts w:ascii="Arial" w:hAnsi="Arial" w:hint="default"/>
      </w:rPr>
    </w:lvl>
    <w:lvl w:ilvl="6" w:tplc="56E06C00" w:tentative="1">
      <w:start w:val="1"/>
      <w:numFmt w:val="bullet"/>
      <w:lvlText w:val="•"/>
      <w:lvlJc w:val="left"/>
      <w:pPr>
        <w:tabs>
          <w:tab w:val="num" w:pos="5040"/>
        </w:tabs>
        <w:ind w:left="5040" w:hanging="360"/>
      </w:pPr>
      <w:rPr>
        <w:rFonts w:ascii="Arial" w:hAnsi="Arial" w:hint="default"/>
      </w:rPr>
    </w:lvl>
    <w:lvl w:ilvl="7" w:tplc="C7081146" w:tentative="1">
      <w:start w:val="1"/>
      <w:numFmt w:val="bullet"/>
      <w:lvlText w:val="•"/>
      <w:lvlJc w:val="left"/>
      <w:pPr>
        <w:tabs>
          <w:tab w:val="num" w:pos="5760"/>
        </w:tabs>
        <w:ind w:left="5760" w:hanging="360"/>
      </w:pPr>
      <w:rPr>
        <w:rFonts w:ascii="Arial" w:hAnsi="Arial" w:hint="default"/>
      </w:rPr>
    </w:lvl>
    <w:lvl w:ilvl="8" w:tplc="0E2856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65012A"/>
    <w:multiLevelType w:val="hybridMultilevel"/>
    <w:tmpl w:val="B95CA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EE714A"/>
    <w:multiLevelType w:val="hybridMultilevel"/>
    <w:tmpl w:val="D9B6C92C"/>
    <w:lvl w:ilvl="0" w:tplc="04090003">
      <w:start w:val="1"/>
      <w:numFmt w:val="bullet"/>
      <w:lvlText w:val="o"/>
      <w:lvlJc w:val="left"/>
      <w:pPr>
        <w:tabs>
          <w:tab w:val="num" w:pos="360"/>
        </w:tabs>
        <w:ind w:left="360" w:hanging="360"/>
      </w:pPr>
      <w:rPr>
        <w:rFonts w:ascii="Courier New" w:hAnsi="Courier New" w:cs="Courier New" w:hint="default"/>
      </w:rPr>
    </w:lvl>
    <w:lvl w:ilvl="1" w:tplc="70CA8DAC" w:tentative="1">
      <w:start w:val="1"/>
      <w:numFmt w:val="bullet"/>
      <w:lvlText w:val="•"/>
      <w:lvlJc w:val="left"/>
      <w:pPr>
        <w:tabs>
          <w:tab w:val="num" w:pos="1080"/>
        </w:tabs>
        <w:ind w:left="1080" w:hanging="360"/>
      </w:pPr>
      <w:rPr>
        <w:rFonts w:ascii="Arial" w:hAnsi="Arial" w:hint="default"/>
      </w:rPr>
    </w:lvl>
    <w:lvl w:ilvl="2" w:tplc="9C9A2E88" w:tentative="1">
      <w:start w:val="1"/>
      <w:numFmt w:val="bullet"/>
      <w:lvlText w:val="•"/>
      <w:lvlJc w:val="left"/>
      <w:pPr>
        <w:tabs>
          <w:tab w:val="num" w:pos="1800"/>
        </w:tabs>
        <w:ind w:left="1800" w:hanging="360"/>
      </w:pPr>
      <w:rPr>
        <w:rFonts w:ascii="Arial" w:hAnsi="Arial" w:hint="default"/>
      </w:rPr>
    </w:lvl>
    <w:lvl w:ilvl="3" w:tplc="86805676" w:tentative="1">
      <w:start w:val="1"/>
      <w:numFmt w:val="bullet"/>
      <w:lvlText w:val="•"/>
      <w:lvlJc w:val="left"/>
      <w:pPr>
        <w:tabs>
          <w:tab w:val="num" w:pos="2520"/>
        </w:tabs>
        <w:ind w:left="2520" w:hanging="360"/>
      </w:pPr>
      <w:rPr>
        <w:rFonts w:ascii="Arial" w:hAnsi="Arial" w:hint="default"/>
      </w:rPr>
    </w:lvl>
    <w:lvl w:ilvl="4" w:tplc="7578004E" w:tentative="1">
      <w:start w:val="1"/>
      <w:numFmt w:val="bullet"/>
      <w:lvlText w:val="•"/>
      <w:lvlJc w:val="left"/>
      <w:pPr>
        <w:tabs>
          <w:tab w:val="num" w:pos="3240"/>
        </w:tabs>
        <w:ind w:left="3240" w:hanging="360"/>
      </w:pPr>
      <w:rPr>
        <w:rFonts w:ascii="Arial" w:hAnsi="Arial" w:hint="default"/>
      </w:rPr>
    </w:lvl>
    <w:lvl w:ilvl="5" w:tplc="F830D9C0" w:tentative="1">
      <w:start w:val="1"/>
      <w:numFmt w:val="bullet"/>
      <w:lvlText w:val="•"/>
      <w:lvlJc w:val="left"/>
      <w:pPr>
        <w:tabs>
          <w:tab w:val="num" w:pos="3960"/>
        </w:tabs>
        <w:ind w:left="3960" w:hanging="360"/>
      </w:pPr>
      <w:rPr>
        <w:rFonts w:ascii="Arial" w:hAnsi="Arial" w:hint="default"/>
      </w:rPr>
    </w:lvl>
    <w:lvl w:ilvl="6" w:tplc="56E06C00" w:tentative="1">
      <w:start w:val="1"/>
      <w:numFmt w:val="bullet"/>
      <w:lvlText w:val="•"/>
      <w:lvlJc w:val="left"/>
      <w:pPr>
        <w:tabs>
          <w:tab w:val="num" w:pos="4680"/>
        </w:tabs>
        <w:ind w:left="4680" w:hanging="360"/>
      </w:pPr>
      <w:rPr>
        <w:rFonts w:ascii="Arial" w:hAnsi="Arial" w:hint="default"/>
      </w:rPr>
    </w:lvl>
    <w:lvl w:ilvl="7" w:tplc="C7081146" w:tentative="1">
      <w:start w:val="1"/>
      <w:numFmt w:val="bullet"/>
      <w:lvlText w:val="•"/>
      <w:lvlJc w:val="left"/>
      <w:pPr>
        <w:tabs>
          <w:tab w:val="num" w:pos="5400"/>
        </w:tabs>
        <w:ind w:left="5400" w:hanging="360"/>
      </w:pPr>
      <w:rPr>
        <w:rFonts w:ascii="Arial" w:hAnsi="Arial" w:hint="default"/>
      </w:rPr>
    </w:lvl>
    <w:lvl w:ilvl="8" w:tplc="0E28567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4981696"/>
    <w:multiLevelType w:val="hybridMultilevel"/>
    <w:tmpl w:val="797AA6D8"/>
    <w:lvl w:ilvl="0" w:tplc="64E64626">
      <w:start w:val="1"/>
      <w:numFmt w:val="bullet"/>
      <w:lvlText w:val="•"/>
      <w:lvlJc w:val="left"/>
      <w:pPr>
        <w:tabs>
          <w:tab w:val="num" w:pos="720"/>
        </w:tabs>
        <w:ind w:left="720" w:hanging="360"/>
      </w:pPr>
      <w:rPr>
        <w:rFonts w:ascii="Arial" w:hAnsi="Arial" w:hint="default"/>
      </w:rPr>
    </w:lvl>
    <w:lvl w:ilvl="1" w:tplc="B2DC0F54" w:tentative="1">
      <w:start w:val="1"/>
      <w:numFmt w:val="bullet"/>
      <w:lvlText w:val="•"/>
      <w:lvlJc w:val="left"/>
      <w:pPr>
        <w:tabs>
          <w:tab w:val="num" w:pos="1440"/>
        </w:tabs>
        <w:ind w:left="1440" w:hanging="360"/>
      </w:pPr>
      <w:rPr>
        <w:rFonts w:ascii="Arial" w:hAnsi="Arial" w:hint="default"/>
      </w:rPr>
    </w:lvl>
    <w:lvl w:ilvl="2" w:tplc="47668CA8" w:tentative="1">
      <w:start w:val="1"/>
      <w:numFmt w:val="bullet"/>
      <w:lvlText w:val="•"/>
      <w:lvlJc w:val="left"/>
      <w:pPr>
        <w:tabs>
          <w:tab w:val="num" w:pos="2160"/>
        </w:tabs>
        <w:ind w:left="2160" w:hanging="360"/>
      </w:pPr>
      <w:rPr>
        <w:rFonts w:ascii="Arial" w:hAnsi="Arial" w:hint="default"/>
      </w:rPr>
    </w:lvl>
    <w:lvl w:ilvl="3" w:tplc="AA9227AE" w:tentative="1">
      <w:start w:val="1"/>
      <w:numFmt w:val="bullet"/>
      <w:lvlText w:val="•"/>
      <w:lvlJc w:val="left"/>
      <w:pPr>
        <w:tabs>
          <w:tab w:val="num" w:pos="2880"/>
        </w:tabs>
        <w:ind w:left="2880" w:hanging="360"/>
      </w:pPr>
      <w:rPr>
        <w:rFonts w:ascii="Arial" w:hAnsi="Arial" w:hint="default"/>
      </w:rPr>
    </w:lvl>
    <w:lvl w:ilvl="4" w:tplc="C76C2830" w:tentative="1">
      <w:start w:val="1"/>
      <w:numFmt w:val="bullet"/>
      <w:lvlText w:val="•"/>
      <w:lvlJc w:val="left"/>
      <w:pPr>
        <w:tabs>
          <w:tab w:val="num" w:pos="3600"/>
        </w:tabs>
        <w:ind w:left="3600" w:hanging="360"/>
      </w:pPr>
      <w:rPr>
        <w:rFonts w:ascii="Arial" w:hAnsi="Arial" w:hint="default"/>
      </w:rPr>
    </w:lvl>
    <w:lvl w:ilvl="5" w:tplc="21AC459A" w:tentative="1">
      <w:start w:val="1"/>
      <w:numFmt w:val="bullet"/>
      <w:lvlText w:val="•"/>
      <w:lvlJc w:val="left"/>
      <w:pPr>
        <w:tabs>
          <w:tab w:val="num" w:pos="4320"/>
        </w:tabs>
        <w:ind w:left="4320" w:hanging="360"/>
      </w:pPr>
      <w:rPr>
        <w:rFonts w:ascii="Arial" w:hAnsi="Arial" w:hint="default"/>
      </w:rPr>
    </w:lvl>
    <w:lvl w:ilvl="6" w:tplc="99A2603C" w:tentative="1">
      <w:start w:val="1"/>
      <w:numFmt w:val="bullet"/>
      <w:lvlText w:val="•"/>
      <w:lvlJc w:val="left"/>
      <w:pPr>
        <w:tabs>
          <w:tab w:val="num" w:pos="5040"/>
        </w:tabs>
        <w:ind w:left="5040" w:hanging="360"/>
      </w:pPr>
      <w:rPr>
        <w:rFonts w:ascii="Arial" w:hAnsi="Arial" w:hint="default"/>
      </w:rPr>
    </w:lvl>
    <w:lvl w:ilvl="7" w:tplc="75F60276" w:tentative="1">
      <w:start w:val="1"/>
      <w:numFmt w:val="bullet"/>
      <w:lvlText w:val="•"/>
      <w:lvlJc w:val="left"/>
      <w:pPr>
        <w:tabs>
          <w:tab w:val="num" w:pos="5760"/>
        </w:tabs>
        <w:ind w:left="5760" w:hanging="360"/>
      </w:pPr>
      <w:rPr>
        <w:rFonts w:ascii="Arial" w:hAnsi="Arial" w:hint="default"/>
      </w:rPr>
    </w:lvl>
    <w:lvl w:ilvl="8" w:tplc="CAB658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836661"/>
    <w:multiLevelType w:val="hybridMultilevel"/>
    <w:tmpl w:val="CD6ADC64"/>
    <w:lvl w:ilvl="0" w:tplc="04090001">
      <w:start w:val="1"/>
      <w:numFmt w:val="bullet"/>
      <w:lvlText w:val=""/>
      <w:lvlJc w:val="left"/>
      <w:pPr>
        <w:tabs>
          <w:tab w:val="num" w:pos="360"/>
        </w:tabs>
        <w:ind w:left="360" w:hanging="360"/>
      </w:pPr>
      <w:rPr>
        <w:rFonts w:ascii="Symbol" w:hAnsi="Symbol" w:hint="default"/>
      </w:rPr>
    </w:lvl>
    <w:lvl w:ilvl="1" w:tplc="CD7497E4" w:tentative="1">
      <w:start w:val="1"/>
      <w:numFmt w:val="bullet"/>
      <w:lvlText w:val="•"/>
      <w:lvlJc w:val="left"/>
      <w:pPr>
        <w:tabs>
          <w:tab w:val="num" w:pos="1080"/>
        </w:tabs>
        <w:ind w:left="1080" w:hanging="360"/>
      </w:pPr>
      <w:rPr>
        <w:rFonts w:ascii="Arial" w:hAnsi="Arial" w:hint="default"/>
      </w:rPr>
    </w:lvl>
    <w:lvl w:ilvl="2" w:tplc="AD4CDEBE" w:tentative="1">
      <w:start w:val="1"/>
      <w:numFmt w:val="bullet"/>
      <w:lvlText w:val="•"/>
      <w:lvlJc w:val="left"/>
      <w:pPr>
        <w:tabs>
          <w:tab w:val="num" w:pos="1800"/>
        </w:tabs>
        <w:ind w:left="1800" w:hanging="360"/>
      </w:pPr>
      <w:rPr>
        <w:rFonts w:ascii="Arial" w:hAnsi="Arial" w:hint="default"/>
      </w:rPr>
    </w:lvl>
    <w:lvl w:ilvl="3" w:tplc="B622B894" w:tentative="1">
      <w:start w:val="1"/>
      <w:numFmt w:val="bullet"/>
      <w:lvlText w:val="•"/>
      <w:lvlJc w:val="left"/>
      <w:pPr>
        <w:tabs>
          <w:tab w:val="num" w:pos="2520"/>
        </w:tabs>
        <w:ind w:left="2520" w:hanging="360"/>
      </w:pPr>
      <w:rPr>
        <w:rFonts w:ascii="Arial" w:hAnsi="Arial" w:hint="default"/>
      </w:rPr>
    </w:lvl>
    <w:lvl w:ilvl="4" w:tplc="86086B18" w:tentative="1">
      <w:start w:val="1"/>
      <w:numFmt w:val="bullet"/>
      <w:lvlText w:val="•"/>
      <w:lvlJc w:val="left"/>
      <w:pPr>
        <w:tabs>
          <w:tab w:val="num" w:pos="3240"/>
        </w:tabs>
        <w:ind w:left="3240" w:hanging="360"/>
      </w:pPr>
      <w:rPr>
        <w:rFonts w:ascii="Arial" w:hAnsi="Arial" w:hint="default"/>
      </w:rPr>
    </w:lvl>
    <w:lvl w:ilvl="5" w:tplc="E542BC78" w:tentative="1">
      <w:start w:val="1"/>
      <w:numFmt w:val="bullet"/>
      <w:lvlText w:val="•"/>
      <w:lvlJc w:val="left"/>
      <w:pPr>
        <w:tabs>
          <w:tab w:val="num" w:pos="3960"/>
        </w:tabs>
        <w:ind w:left="3960" w:hanging="360"/>
      </w:pPr>
      <w:rPr>
        <w:rFonts w:ascii="Arial" w:hAnsi="Arial" w:hint="default"/>
      </w:rPr>
    </w:lvl>
    <w:lvl w:ilvl="6" w:tplc="CC44F5D6" w:tentative="1">
      <w:start w:val="1"/>
      <w:numFmt w:val="bullet"/>
      <w:lvlText w:val="•"/>
      <w:lvlJc w:val="left"/>
      <w:pPr>
        <w:tabs>
          <w:tab w:val="num" w:pos="4680"/>
        </w:tabs>
        <w:ind w:left="4680" w:hanging="360"/>
      </w:pPr>
      <w:rPr>
        <w:rFonts w:ascii="Arial" w:hAnsi="Arial" w:hint="default"/>
      </w:rPr>
    </w:lvl>
    <w:lvl w:ilvl="7" w:tplc="DDAE0BE0" w:tentative="1">
      <w:start w:val="1"/>
      <w:numFmt w:val="bullet"/>
      <w:lvlText w:val="•"/>
      <w:lvlJc w:val="left"/>
      <w:pPr>
        <w:tabs>
          <w:tab w:val="num" w:pos="5400"/>
        </w:tabs>
        <w:ind w:left="5400" w:hanging="360"/>
      </w:pPr>
      <w:rPr>
        <w:rFonts w:ascii="Arial" w:hAnsi="Arial" w:hint="default"/>
      </w:rPr>
    </w:lvl>
    <w:lvl w:ilvl="8" w:tplc="0EB82BBA" w:tentative="1">
      <w:start w:val="1"/>
      <w:numFmt w:val="bullet"/>
      <w:lvlText w:val="•"/>
      <w:lvlJc w:val="left"/>
      <w:pPr>
        <w:tabs>
          <w:tab w:val="num" w:pos="6120"/>
        </w:tabs>
        <w:ind w:left="6120" w:hanging="360"/>
      </w:pPr>
      <w:rPr>
        <w:rFonts w:ascii="Arial" w:hAnsi="Arial" w:hint="default"/>
      </w:rPr>
    </w:lvl>
  </w:abstractNum>
  <w:num w:numId="1">
    <w:abstractNumId w:val="1"/>
  </w:num>
  <w:num w:numId="2">
    <w:abstractNumId w:val="4"/>
  </w:num>
  <w:num w:numId="3">
    <w:abstractNumId w:val="3"/>
  </w:num>
  <w:num w:numId="4">
    <w:abstractNumId w:val="6"/>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9B"/>
    <w:rsid w:val="00013CDB"/>
    <w:rsid w:val="00161F9B"/>
    <w:rsid w:val="00171055"/>
    <w:rsid w:val="001939C7"/>
    <w:rsid w:val="001941DC"/>
    <w:rsid w:val="001E18B9"/>
    <w:rsid w:val="00215AD7"/>
    <w:rsid w:val="00271207"/>
    <w:rsid w:val="00294319"/>
    <w:rsid w:val="002E1A98"/>
    <w:rsid w:val="003039F8"/>
    <w:rsid w:val="0030449C"/>
    <w:rsid w:val="00343CE9"/>
    <w:rsid w:val="004E3906"/>
    <w:rsid w:val="005444E7"/>
    <w:rsid w:val="00656AAF"/>
    <w:rsid w:val="00670113"/>
    <w:rsid w:val="00751E96"/>
    <w:rsid w:val="007523C0"/>
    <w:rsid w:val="00772B71"/>
    <w:rsid w:val="00793784"/>
    <w:rsid w:val="0079779B"/>
    <w:rsid w:val="007F5A99"/>
    <w:rsid w:val="00833E19"/>
    <w:rsid w:val="008348EE"/>
    <w:rsid w:val="00867520"/>
    <w:rsid w:val="00946851"/>
    <w:rsid w:val="009D078E"/>
    <w:rsid w:val="00A416F2"/>
    <w:rsid w:val="00AC598B"/>
    <w:rsid w:val="00B83AD2"/>
    <w:rsid w:val="00BA167C"/>
    <w:rsid w:val="00BF1A47"/>
    <w:rsid w:val="00C52CA0"/>
    <w:rsid w:val="00DE414D"/>
    <w:rsid w:val="00E4767D"/>
    <w:rsid w:val="00FE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15C8"/>
  <w15:chartTrackingRefBased/>
  <w15:docId w15:val="{2D1E8161-F0C3-409F-A54A-2244F70D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414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DE414D"/>
  </w:style>
  <w:style w:type="character" w:customStyle="1" w:styleId="eop">
    <w:name w:val="eop"/>
    <w:basedOn w:val="DefaultParagraphFont"/>
    <w:rsid w:val="00DE414D"/>
  </w:style>
  <w:style w:type="paragraph" w:customStyle="1" w:styleId="xmsonormal">
    <w:name w:val="xmsonormal"/>
    <w:basedOn w:val="Normal"/>
    <w:rsid w:val="00751E96"/>
  </w:style>
  <w:style w:type="paragraph" w:styleId="ListParagraph">
    <w:name w:val="List Paragraph"/>
    <w:basedOn w:val="Normal"/>
    <w:uiPriority w:val="34"/>
    <w:qFormat/>
    <w:rsid w:val="00E4767D"/>
    <w:pPr>
      <w:ind w:left="720"/>
      <w:contextualSpacing/>
    </w:pPr>
  </w:style>
  <w:style w:type="character" w:styleId="Hyperlink">
    <w:name w:val="Hyperlink"/>
    <w:basedOn w:val="DefaultParagraphFont"/>
    <w:uiPriority w:val="99"/>
    <w:unhideWhenUsed/>
    <w:rsid w:val="009D078E"/>
    <w:rPr>
      <w:color w:val="0563C1" w:themeColor="hyperlink"/>
      <w:u w:val="single"/>
    </w:rPr>
  </w:style>
  <w:style w:type="character" w:styleId="UnresolvedMention">
    <w:name w:val="Unresolved Mention"/>
    <w:basedOn w:val="DefaultParagraphFont"/>
    <w:uiPriority w:val="99"/>
    <w:semiHidden/>
    <w:unhideWhenUsed/>
    <w:rsid w:val="009D0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432358">
      <w:bodyDiv w:val="1"/>
      <w:marLeft w:val="0"/>
      <w:marRight w:val="0"/>
      <w:marTop w:val="0"/>
      <w:marBottom w:val="0"/>
      <w:divBdr>
        <w:top w:val="none" w:sz="0" w:space="0" w:color="auto"/>
        <w:left w:val="none" w:sz="0" w:space="0" w:color="auto"/>
        <w:bottom w:val="none" w:sz="0" w:space="0" w:color="auto"/>
        <w:right w:val="none" w:sz="0" w:space="0" w:color="auto"/>
      </w:divBdr>
      <w:divsChild>
        <w:div w:id="1743091890">
          <w:marLeft w:val="360"/>
          <w:marRight w:val="0"/>
          <w:marTop w:val="200"/>
          <w:marBottom w:val="0"/>
          <w:divBdr>
            <w:top w:val="none" w:sz="0" w:space="0" w:color="auto"/>
            <w:left w:val="none" w:sz="0" w:space="0" w:color="auto"/>
            <w:bottom w:val="none" w:sz="0" w:space="0" w:color="auto"/>
            <w:right w:val="none" w:sz="0" w:space="0" w:color="auto"/>
          </w:divBdr>
        </w:div>
        <w:div w:id="907808735">
          <w:marLeft w:val="360"/>
          <w:marRight w:val="0"/>
          <w:marTop w:val="200"/>
          <w:marBottom w:val="0"/>
          <w:divBdr>
            <w:top w:val="none" w:sz="0" w:space="0" w:color="auto"/>
            <w:left w:val="none" w:sz="0" w:space="0" w:color="auto"/>
            <w:bottom w:val="none" w:sz="0" w:space="0" w:color="auto"/>
            <w:right w:val="none" w:sz="0" w:space="0" w:color="auto"/>
          </w:divBdr>
        </w:div>
        <w:div w:id="1482504954">
          <w:marLeft w:val="360"/>
          <w:marRight w:val="0"/>
          <w:marTop w:val="200"/>
          <w:marBottom w:val="0"/>
          <w:divBdr>
            <w:top w:val="none" w:sz="0" w:space="0" w:color="auto"/>
            <w:left w:val="none" w:sz="0" w:space="0" w:color="auto"/>
            <w:bottom w:val="none" w:sz="0" w:space="0" w:color="auto"/>
            <w:right w:val="none" w:sz="0" w:space="0" w:color="auto"/>
          </w:divBdr>
        </w:div>
        <w:div w:id="1355231874">
          <w:marLeft w:val="360"/>
          <w:marRight w:val="0"/>
          <w:marTop w:val="200"/>
          <w:marBottom w:val="0"/>
          <w:divBdr>
            <w:top w:val="none" w:sz="0" w:space="0" w:color="auto"/>
            <w:left w:val="none" w:sz="0" w:space="0" w:color="auto"/>
            <w:bottom w:val="none" w:sz="0" w:space="0" w:color="auto"/>
            <w:right w:val="none" w:sz="0" w:space="0" w:color="auto"/>
          </w:divBdr>
        </w:div>
        <w:div w:id="2071419766">
          <w:marLeft w:val="360"/>
          <w:marRight w:val="0"/>
          <w:marTop w:val="200"/>
          <w:marBottom w:val="0"/>
          <w:divBdr>
            <w:top w:val="none" w:sz="0" w:space="0" w:color="auto"/>
            <w:left w:val="none" w:sz="0" w:space="0" w:color="auto"/>
            <w:bottom w:val="none" w:sz="0" w:space="0" w:color="auto"/>
            <w:right w:val="none" w:sz="0" w:space="0" w:color="auto"/>
          </w:divBdr>
        </w:div>
        <w:div w:id="1897937287">
          <w:marLeft w:val="360"/>
          <w:marRight w:val="0"/>
          <w:marTop w:val="200"/>
          <w:marBottom w:val="0"/>
          <w:divBdr>
            <w:top w:val="none" w:sz="0" w:space="0" w:color="auto"/>
            <w:left w:val="none" w:sz="0" w:space="0" w:color="auto"/>
            <w:bottom w:val="none" w:sz="0" w:space="0" w:color="auto"/>
            <w:right w:val="none" w:sz="0" w:space="0" w:color="auto"/>
          </w:divBdr>
        </w:div>
      </w:divsChild>
    </w:div>
    <w:div w:id="972639967">
      <w:bodyDiv w:val="1"/>
      <w:marLeft w:val="0"/>
      <w:marRight w:val="0"/>
      <w:marTop w:val="0"/>
      <w:marBottom w:val="0"/>
      <w:divBdr>
        <w:top w:val="none" w:sz="0" w:space="0" w:color="auto"/>
        <w:left w:val="none" w:sz="0" w:space="0" w:color="auto"/>
        <w:bottom w:val="none" w:sz="0" w:space="0" w:color="auto"/>
        <w:right w:val="none" w:sz="0" w:space="0" w:color="auto"/>
      </w:divBdr>
    </w:div>
    <w:div w:id="1017921525">
      <w:bodyDiv w:val="1"/>
      <w:marLeft w:val="0"/>
      <w:marRight w:val="0"/>
      <w:marTop w:val="0"/>
      <w:marBottom w:val="0"/>
      <w:divBdr>
        <w:top w:val="none" w:sz="0" w:space="0" w:color="auto"/>
        <w:left w:val="none" w:sz="0" w:space="0" w:color="auto"/>
        <w:bottom w:val="none" w:sz="0" w:space="0" w:color="auto"/>
        <w:right w:val="none" w:sz="0" w:space="0" w:color="auto"/>
      </w:divBdr>
    </w:div>
    <w:div w:id="17098401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629">
          <w:marLeft w:val="360"/>
          <w:marRight w:val="0"/>
          <w:marTop w:val="200"/>
          <w:marBottom w:val="0"/>
          <w:divBdr>
            <w:top w:val="none" w:sz="0" w:space="0" w:color="auto"/>
            <w:left w:val="none" w:sz="0" w:space="0" w:color="auto"/>
            <w:bottom w:val="none" w:sz="0" w:space="0" w:color="auto"/>
            <w:right w:val="none" w:sz="0" w:space="0" w:color="auto"/>
          </w:divBdr>
        </w:div>
        <w:div w:id="1888294414">
          <w:marLeft w:val="360"/>
          <w:marRight w:val="0"/>
          <w:marTop w:val="200"/>
          <w:marBottom w:val="0"/>
          <w:divBdr>
            <w:top w:val="none" w:sz="0" w:space="0" w:color="auto"/>
            <w:left w:val="none" w:sz="0" w:space="0" w:color="auto"/>
            <w:bottom w:val="none" w:sz="0" w:space="0" w:color="auto"/>
            <w:right w:val="none" w:sz="0" w:space="0" w:color="auto"/>
          </w:divBdr>
        </w:div>
        <w:div w:id="1185827514">
          <w:marLeft w:val="360"/>
          <w:marRight w:val="0"/>
          <w:marTop w:val="200"/>
          <w:marBottom w:val="0"/>
          <w:divBdr>
            <w:top w:val="none" w:sz="0" w:space="0" w:color="auto"/>
            <w:left w:val="none" w:sz="0" w:space="0" w:color="auto"/>
            <w:bottom w:val="none" w:sz="0" w:space="0" w:color="auto"/>
            <w:right w:val="none" w:sz="0" w:space="0" w:color="auto"/>
          </w:divBdr>
        </w:div>
        <w:div w:id="113597420">
          <w:marLeft w:val="360"/>
          <w:marRight w:val="0"/>
          <w:marTop w:val="200"/>
          <w:marBottom w:val="0"/>
          <w:divBdr>
            <w:top w:val="none" w:sz="0" w:space="0" w:color="auto"/>
            <w:left w:val="none" w:sz="0" w:space="0" w:color="auto"/>
            <w:bottom w:val="none" w:sz="0" w:space="0" w:color="auto"/>
            <w:right w:val="none" w:sz="0" w:space="0" w:color="auto"/>
          </w:divBdr>
        </w:div>
        <w:div w:id="2113743040">
          <w:marLeft w:val="360"/>
          <w:marRight w:val="0"/>
          <w:marTop w:val="200"/>
          <w:marBottom w:val="0"/>
          <w:divBdr>
            <w:top w:val="none" w:sz="0" w:space="0" w:color="auto"/>
            <w:left w:val="none" w:sz="0" w:space="0" w:color="auto"/>
            <w:bottom w:val="none" w:sz="0" w:space="0" w:color="auto"/>
            <w:right w:val="none" w:sz="0" w:space="0" w:color="auto"/>
          </w:divBdr>
        </w:div>
      </w:divsChild>
    </w:div>
    <w:div w:id="18565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m.Wohlpart@cw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Wohlpart</dc:creator>
  <cp:keywords/>
  <dc:description/>
  <cp:lastModifiedBy>Jim Wohlpart</cp:lastModifiedBy>
  <cp:revision>15</cp:revision>
  <dcterms:created xsi:type="dcterms:W3CDTF">2022-03-07T18:43:00Z</dcterms:created>
  <dcterms:modified xsi:type="dcterms:W3CDTF">2022-03-09T22:06:00Z</dcterms:modified>
</cp:coreProperties>
</file>