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0B90" w14:textId="77777777" w:rsidR="00B80C65" w:rsidRPr="00AC65FE" w:rsidRDefault="00B80C65" w:rsidP="00B80C65">
      <w:pPr>
        <w:rPr>
          <w:rFonts w:asciiTheme="majorHAnsi" w:hAnsiTheme="majorHAnsi"/>
          <w:b/>
          <w:i/>
          <w:sz w:val="32"/>
          <w:szCs w:val="32"/>
        </w:rPr>
      </w:pPr>
      <w:r w:rsidRPr="00AC65FE">
        <w:rPr>
          <w:rFonts w:asciiTheme="majorHAnsi" w:hAnsiTheme="majorHAnsi"/>
          <w:b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E74A4CB" wp14:editId="4BE2CEA5">
            <wp:simplePos x="0" y="0"/>
            <wp:positionH relativeFrom="margin">
              <wp:align>right</wp:align>
            </wp:positionH>
            <wp:positionV relativeFrom="paragraph">
              <wp:posOffset>-173355</wp:posOffset>
            </wp:positionV>
            <wp:extent cx="914400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rizontal_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5FE">
        <w:rPr>
          <w:rFonts w:asciiTheme="majorHAnsi" w:hAnsiTheme="majorHAnsi"/>
          <w:b/>
          <w:i/>
          <w:sz w:val="32"/>
          <w:szCs w:val="32"/>
        </w:rPr>
        <w:t>Leaving CWU</w:t>
      </w:r>
      <w:r>
        <w:rPr>
          <w:rFonts w:asciiTheme="majorHAnsi" w:hAnsiTheme="majorHAnsi"/>
          <w:b/>
          <w:i/>
          <w:sz w:val="32"/>
          <w:szCs w:val="32"/>
        </w:rPr>
        <w:t>:</w:t>
      </w:r>
    </w:p>
    <w:p w14:paraId="2F159A69" w14:textId="77777777" w:rsidR="00B80C65" w:rsidRDefault="00B80C65" w:rsidP="00B80C65">
      <w:pPr>
        <w:rPr>
          <w:sz w:val="20"/>
          <w:szCs w:val="20"/>
        </w:rPr>
      </w:pPr>
      <w:r>
        <w:rPr>
          <w:rFonts w:asciiTheme="majorHAnsi" w:hAnsiTheme="majorHAnsi"/>
          <w:b/>
          <w:i/>
          <w:sz w:val="32"/>
          <w:szCs w:val="32"/>
        </w:rPr>
        <w:t>Employee Checklist</w:t>
      </w:r>
    </w:p>
    <w:p w14:paraId="6AD174CD" w14:textId="77777777" w:rsidR="00B80C65" w:rsidRPr="003836A0" w:rsidRDefault="00B80C65" w:rsidP="00B80C65">
      <w:pPr>
        <w:rPr>
          <w:sz w:val="20"/>
          <w:szCs w:val="20"/>
        </w:rPr>
      </w:pPr>
    </w:p>
    <w:tbl>
      <w:tblPr>
        <w:tblStyle w:val="TableGrid"/>
        <w:tblW w:w="10145" w:type="dxa"/>
        <w:jc w:val="center"/>
        <w:tblLook w:val="04A0" w:firstRow="1" w:lastRow="0" w:firstColumn="1" w:lastColumn="0" w:noHBand="0" w:noVBand="1"/>
      </w:tblPr>
      <w:tblGrid>
        <w:gridCol w:w="416"/>
        <w:gridCol w:w="9729"/>
      </w:tblGrid>
      <w:tr w:rsidR="00B80C65" w:rsidRPr="009454CA" w14:paraId="005779E1" w14:textId="77777777" w:rsidTr="005D7493">
        <w:trPr>
          <w:jc w:val="center"/>
        </w:trPr>
        <w:tc>
          <w:tcPr>
            <w:tcW w:w="10145" w:type="dxa"/>
            <w:gridSpan w:val="2"/>
            <w:shd w:val="clear" w:color="auto" w:fill="B00000"/>
          </w:tcPr>
          <w:p w14:paraId="007AC155" w14:textId="77777777" w:rsidR="00B80C65" w:rsidRPr="009454CA" w:rsidRDefault="00B80C65" w:rsidP="002E13AA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Planning to End Employment at CWU</w:t>
            </w:r>
            <w:r w:rsidR="00EA4782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44592B" w:rsidRPr="009454CA" w14:paraId="63684811" w14:textId="77777777" w:rsidTr="005D7493">
        <w:trPr>
          <w:trHeight w:val="602"/>
          <w:jc w:val="center"/>
        </w:trPr>
        <w:tc>
          <w:tcPr>
            <w:tcW w:w="416" w:type="dxa"/>
            <w:vAlign w:val="center"/>
          </w:tcPr>
          <w:p w14:paraId="7C50383F" w14:textId="77777777" w:rsidR="0044592B" w:rsidRPr="009454CA" w:rsidRDefault="0044592B" w:rsidP="002E13A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2C8AC9B1" w14:textId="77777777" w:rsidR="0044592B" w:rsidRPr="00CC4A3A" w:rsidRDefault="0044592B" w:rsidP="002E13AA">
            <w:pPr>
              <w:pStyle w:val="Default"/>
              <w:rPr>
                <w:rFonts w:asciiTheme="majorHAnsi" w:hAnsiTheme="majorHAnsi"/>
              </w:rPr>
            </w:pPr>
            <w:r w:rsidRPr="00CC4A3A">
              <w:rPr>
                <w:rFonts w:asciiTheme="majorHAnsi" w:hAnsiTheme="majorHAnsi"/>
              </w:rPr>
              <w:t>Submit resignation/retirement letter to supervisor stating your last day of employment</w:t>
            </w:r>
          </w:p>
        </w:tc>
      </w:tr>
      <w:tr w:rsidR="0044592B" w:rsidRPr="009454CA" w14:paraId="53F9F1EB" w14:textId="77777777" w:rsidTr="005D7493">
        <w:trPr>
          <w:trHeight w:val="557"/>
          <w:jc w:val="center"/>
        </w:trPr>
        <w:tc>
          <w:tcPr>
            <w:tcW w:w="416" w:type="dxa"/>
            <w:vAlign w:val="center"/>
          </w:tcPr>
          <w:p w14:paraId="7C9B0C8F" w14:textId="77777777" w:rsidR="0044592B" w:rsidRPr="009454CA" w:rsidRDefault="0044592B" w:rsidP="002E13A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633DC6A1" w14:textId="3ADAFF18" w:rsidR="0044592B" w:rsidRPr="00CC4A3A" w:rsidRDefault="0044592B" w:rsidP="002E13AA">
            <w:pPr>
              <w:pStyle w:val="Default"/>
              <w:rPr>
                <w:rFonts w:asciiTheme="majorHAnsi" w:hAnsiTheme="majorHAnsi"/>
              </w:rPr>
            </w:pPr>
            <w:r w:rsidRPr="00CC4A3A">
              <w:rPr>
                <w:rFonts w:asciiTheme="majorHAnsi" w:hAnsiTheme="majorHAnsi"/>
              </w:rPr>
              <w:t xml:space="preserve">Complete the online </w:t>
            </w:r>
            <w:hyperlink r:id="rId9" w:history="1">
              <w:r w:rsidRPr="00BA70AE">
                <w:rPr>
                  <w:rStyle w:val="Hyperlink"/>
                  <w:rFonts w:asciiTheme="majorHAnsi" w:hAnsiTheme="majorHAnsi"/>
                </w:rPr>
                <w:t>Exit Survey</w:t>
              </w:r>
            </w:hyperlink>
            <w:r w:rsidR="001C400B"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</w:rPr>
              <w:t>If you feel like you need to talk to someone, we invite you to contact your HR Partner, to schedule an in-person exit interview at 509-963-1202.</w:t>
            </w:r>
          </w:p>
        </w:tc>
      </w:tr>
      <w:tr w:rsidR="0044592B" w:rsidRPr="009454CA" w14:paraId="20C07682" w14:textId="77777777" w:rsidTr="005D7493">
        <w:trPr>
          <w:trHeight w:val="330"/>
          <w:jc w:val="center"/>
        </w:trPr>
        <w:tc>
          <w:tcPr>
            <w:tcW w:w="416" w:type="dxa"/>
            <w:vAlign w:val="center"/>
          </w:tcPr>
          <w:p w14:paraId="6372ECD4" w14:textId="77777777" w:rsidR="0044592B" w:rsidRPr="009454CA" w:rsidRDefault="0044592B" w:rsidP="002E13AA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4AF47F32" w14:textId="3E14B084" w:rsidR="0044592B" w:rsidRPr="00CC4A3A" w:rsidRDefault="0044592B" w:rsidP="002B6398">
            <w:pPr>
              <w:pStyle w:val="Default"/>
              <w:spacing w:after="120"/>
              <w:rPr>
                <w:rFonts w:asciiTheme="majorHAnsi" w:hAnsiTheme="majorHAnsi"/>
                <w:color w:val="0000FF"/>
                <w:u w:val="single"/>
              </w:rPr>
            </w:pPr>
            <w:r>
              <w:rPr>
                <w:rFonts w:asciiTheme="majorHAnsi" w:hAnsiTheme="majorHAnsi"/>
              </w:rPr>
              <w:t xml:space="preserve">If you have questions about your benefits, contact Melany Peterson at (509) 963-2269 </w:t>
            </w:r>
            <w:r w:rsidRPr="00CC4A3A">
              <w:rPr>
                <w:rFonts w:asciiTheme="majorHAnsi" w:hAnsiTheme="majorHAnsi"/>
              </w:rPr>
              <w:t xml:space="preserve">or </w:t>
            </w:r>
            <w:hyperlink r:id="rId10" w:history="1">
              <w:r w:rsidRPr="001C515D">
                <w:rPr>
                  <w:rStyle w:val="Hyperlink"/>
                  <w:rFonts w:asciiTheme="majorHAnsi" w:hAnsiTheme="majorHAnsi"/>
                </w:rPr>
                <w:t>Melany.Peterson@cwu.edu</w:t>
              </w:r>
            </w:hyperlink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44592B" w:rsidRPr="009454CA" w14:paraId="39E3A760" w14:textId="77777777" w:rsidTr="005D7493">
        <w:trPr>
          <w:trHeight w:val="330"/>
          <w:jc w:val="center"/>
        </w:trPr>
        <w:tc>
          <w:tcPr>
            <w:tcW w:w="416" w:type="dxa"/>
            <w:vAlign w:val="center"/>
          </w:tcPr>
          <w:p w14:paraId="1A030C39" w14:textId="77777777" w:rsidR="0044592B" w:rsidRPr="009454CA" w:rsidRDefault="0044592B" w:rsidP="002E13AA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01F89E75" w14:textId="550FF9F7" w:rsidR="0044592B" w:rsidRPr="00173758" w:rsidRDefault="0044592B" w:rsidP="005725CC">
            <w:pPr>
              <w:pStyle w:val="Default"/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t xml:space="preserve">If you have questions about vacation cash-out and/or if you are transferring to another state agency, contact </w:t>
            </w:r>
            <w:r w:rsidR="00794851">
              <w:rPr>
                <w:rFonts w:asciiTheme="majorHAnsi" w:eastAsia="Calibri" w:hAnsiTheme="majorHAnsi" w:cstheme="majorHAnsi"/>
                <w:color w:val="auto"/>
              </w:rPr>
              <w:t>Nicole Ellinger</w:t>
            </w:r>
            <w:r w:rsidRPr="00845411">
              <w:rPr>
                <w:rFonts w:asciiTheme="majorHAnsi" w:eastAsia="Calibri" w:hAnsiTheme="majorHAnsi" w:cstheme="majorHAnsi"/>
                <w:color w:val="auto"/>
              </w:rPr>
              <w:t>, (509) 963-</w:t>
            </w:r>
            <w:r w:rsidR="00794851">
              <w:rPr>
                <w:rFonts w:asciiTheme="majorHAnsi" w:eastAsia="Calibri" w:hAnsiTheme="majorHAnsi" w:cstheme="majorHAnsi"/>
                <w:color w:val="auto"/>
              </w:rPr>
              <w:t>2233</w:t>
            </w:r>
            <w:r w:rsidRPr="00845411">
              <w:rPr>
                <w:rFonts w:asciiTheme="majorHAnsi" w:eastAsia="Calibri" w:hAnsiTheme="majorHAnsi" w:cstheme="majorHAnsi"/>
                <w:color w:val="auto"/>
              </w:rPr>
              <w:t xml:space="preserve"> or</w:t>
            </w:r>
            <w:r w:rsidRPr="00845411">
              <w:rPr>
                <w:rFonts w:asciiTheme="majorHAnsi" w:eastAsia="Calibri" w:hAnsiTheme="majorHAnsi" w:cstheme="majorHAnsi"/>
                <w:color w:val="auto"/>
                <w:u w:val="single"/>
              </w:rPr>
              <w:t xml:space="preserve"> </w:t>
            </w:r>
            <w:hyperlink r:id="rId11" w:history="1">
              <w:r w:rsidR="00794851" w:rsidRPr="00556919">
                <w:rPr>
                  <w:rStyle w:val="Hyperlink"/>
                  <w:rFonts w:asciiTheme="majorHAnsi" w:eastAsia="Calibri" w:hAnsiTheme="majorHAnsi" w:cstheme="majorHAnsi"/>
                </w:rPr>
                <w:t>Nicole.Ellinger@cwu.edu</w:t>
              </w:r>
            </w:hyperlink>
            <w:r w:rsidR="00794851">
              <w:rPr>
                <w:rFonts w:asciiTheme="majorHAnsi" w:eastAsia="Calibri" w:hAnsiTheme="majorHAnsi" w:cstheme="majorHAnsi"/>
                <w:color w:val="auto"/>
                <w:u w:val="single"/>
              </w:rPr>
              <w:t xml:space="preserve"> </w:t>
            </w:r>
            <w:r w:rsidRPr="00845411">
              <w:rPr>
                <w:rFonts w:asciiTheme="majorHAnsi" w:eastAsia="Calibri" w:hAnsiTheme="majorHAnsi" w:cstheme="majorHAnsi"/>
                <w:color w:val="auto"/>
              </w:rPr>
              <w:t>in payroll to discuss leave transfers.</w:t>
            </w:r>
            <w:r>
              <w:rPr>
                <w:rFonts w:asciiTheme="majorHAnsi" w:hAnsiTheme="majorHAnsi"/>
              </w:rPr>
              <w:t>*</w:t>
            </w:r>
            <w:r>
              <w:rPr>
                <w:rFonts w:asciiTheme="majorHAnsi" w:hAnsiTheme="majorHAnsi"/>
                <w:sz w:val="20"/>
                <w:szCs w:val="20"/>
              </w:rPr>
              <w:t>Does not apply to Faculty*</w:t>
            </w:r>
          </w:p>
        </w:tc>
      </w:tr>
      <w:tr w:rsidR="0044592B" w:rsidRPr="009454CA" w14:paraId="125C3E4F" w14:textId="77777777" w:rsidTr="005D7493">
        <w:trPr>
          <w:trHeight w:val="330"/>
          <w:jc w:val="center"/>
        </w:trPr>
        <w:tc>
          <w:tcPr>
            <w:tcW w:w="416" w:type="dxa"/>
            <w:vAlign w:val="center"/>
          </w:tcPr>
          <w:p w14:paraId="497BCEDC" w14:textId="2F702EA2" w:rsidR="0044592B" w:rsidRPr="009454CA" w:rsidRDefault="0044592B" w:rsidP="002E13AA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2DBBA2AB" w14:textId="5632DACC" w:rsidR="0044592B" w:rsidRDefault="0044592B" w:rsidP="003B1C0C">
            <w:pPr>
              <w:pStyle w:val="Default"/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you are a supervisor, please submit a </w:t>
            </w:r>
            <w:r w:rsidRPr="00CD63A1">
              <w:rPr>
                <w:rFonts w:asciiTheme="majorHAnsi" w:hAnsiTheme="majorHAnsi"/>
                <w:i/>
              </w:rPr>
              <w:t>Request Reporting Change</w:t>
            </w:r>
            <w:r>
              <w:rPr>
                <w:rFonts w:asciiTheme="majorHAnsi" w:hAnsiTheme="majorHAnsi"/>
              </w:rPr>
              <w:t xml:space="preserve"> for your direct reports in </w:t>
            </w:r>
            <w:proofErr w:type="spellStart"/>
            <w:r>
              <w:rPr>
                <w:rFonts w:asciiTheme="majorHAnsi" w:hAnsiTheme="majorHAnsi"/>
              </w:rPr>
              <w:t>MyCWU</w:t>
            </w:r>
            <w:proofErr w:type="spellEnd"/>
            <w:r>
              <w:rPr>
                <w:rFonts w:asciiTheme="majorHAnsi" w:hAnsiTheme="majorHAnsi"/>
              </w:rPr>
              <w:t xml:space="preserve"> via Manager Self Service, to reassign them to a new supervisor</w:t>
            </w:r>
          </w:p>
        </w:tc>
      </w:tr>
      <w:tr w:rsidR="0044592B" w:rsidRPr="009454CA" w14:paraId="646670E2" w14:textId="77777777" w:rsidTr="005D7493">
        <w:trPr>
          <w:trHeight w:val="330"/>
          <w:jc w:val="center"/>
        </w:trPr>
        <w:tc>
          <w:tcPr>
            <w:tcW w:w="416" w:type="dxa"/>
            <w:vAlign w:val="center"/>
          </w:tcPr>
          <w:p w14:paraId="25212152" w14:textId="56EFDA24" w:rsidR="0044592B" w:rsidRPr="009454CA" w:rsidRDefault="0044592B" w:rsidP="002E13AA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0307FC4B" w14:textId="3BA98283" w:rsidR="0044592B" w:rsidRPr="00F30448" w:rsidRDefault="0044592B" w:rsidP="00EB0CFA">
            <w:pPr>
              <w:rPr>
                <w:rFonts w:asciiTheme="majorHAnsi" w:hAnsiTheme="majorHAnsi" w:cstheme="majorHAnsi"/>
                <w:color w:val="1F497D"/>
                <w:szCs w:val="22"/>
              </w:rPr>
            </w:pPr>
            <w:r w:rsidRPr="00F30448">
              <w:rPr>
                <w:rFonts w:asciiTheme="majorHAnsi" w:hAnsiTheme="majorHAnsi" w:cstheme="majorHAnsi"/>
                <w:szCs w:val="22"/>
              </w:rPr>
              <w:t>If applicable, remove your iCloud account from all CWU devices (iPhones, iPads, etc.).</w:t>
            </w:r>
            <w:r>
              <w:rPr>
                <w:rFonts w:asciiTheme="majorHAnsi" w:hAnsiTheme="majorHAnsi" w:cstheme="majorHAnsi"/>
                <w:szCs w:val="22"/>
              </w:rPr>
              <w:t xml:space="preserve"> C</w:t>
            </w:r>
            <w:r w:rsidRPr="00F30448">
              <w:rPr>
                <w:rFonts w:asciiTheme="majorHAnsi" w:hAnsiTheme="majorHAnsi" w:cstheme="majorHAnsi"/>
                <w:szCs w:val="22"/>
              </w:rPr>
              <w:t>ontact the Service Desk at (509) 963-2001 for assistance, if you’re unsure of how to do this.</w:t>
            </w:r>
          </w:p>
        </w:tc>
      </w:tr>
      <w:tr w:rsidR="0034714F" w:rsidRPr="009454CA" w14:paraId="7298EF6B" w14:textId="77777777" w:rsidTr="005D7493">
        <w:trPr>
          <w:trHeight w:val="330"/>
          <w:jc w:val="center"/>
        </w:trPr>
        <w:tc>
          <w:tcPr>
            <w:tcW w:w="416" w:type="dxa"/>
            <w:vAlign w:val="center"/>
          </w:tcPr>
          <w:p w14:paraId="72AB2C96" w14:textId="5480A8B5" w:rsidR="0034714F" w:rsidRPr="009454CA" w:rsidRDefault="0034714F" w:rsidP="002E13AA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2BDA5919" w14:textId="7D14CA49" w:rsidR="0034714F" w:rsidRPr="00F30448" w:rsidRDefault="0034714F" w:rsidP="00EB0CFA">
            <w:pPr>
              <w:rPr>
                <w:rFonts w:asciiTheme="majorHAnsi" w:hAnsiTheme="majorHAnsi" w:cstheme="majorHAnsi"/>
                <w:szCs w:val="22"/>
              </w:rPr>
            </w:pPr>
            <w:r w:rsidRPr="00E15432">
              <w:rPr>
                <w:rFonts w:asciiTheme="majorHAnsi" w:hAnsiTheme="majorHAnsi"/>
              </w:rPr>
              <w:t xml:space="preserve">Ensure the employees records (regardless of format, including emails) are assigned to your designated record coordinator and retained for the </w:t>
            </w:r>
            <w:hyperlink r:id="rId12" w:history="1">
              <w:r w:rsidRPr="0034714F">
                <w:rPr>
                  <w:rStyle w:val="Hyperlink"/>
                  <w:rFonts w:asciiTheme="majorHAnsi" w:hAnsiTheme="majorHAnsi"/>
                </w:rPr>
                <w:t>required retention period</w:t>
              </w:r>
            </w:hyperlink>
            <w:r w:rsidRPr="00E15432">
              <w:rPr>
                <w:rFonts w:asciiTheme="majorHAnsi" w:hAnsiTheme="majorHAnsi"/>
              </w:rPr>
              <w:t>. Contact Business Services if you need assistance (509) 963-2308.</w:t>
            </w:r>
          </w:p>
        </w:tc>
      </w:tr>
      <w:tr w:rsidR="00B80C65" w:rsidRPr="009454CA" w14:paraId="1D37E915" w14:textId="77777777" w:rsidTr="005D7493">
        <w:trPr>
          <w:jc w:val="center"/>
        </w:trPr>
        <w:tc>
          <w:tcPr>
            <w:tcW w:w="10145" w:type="dxa"/>
            <w:gridSpan w:val="2"/>
            <w:shd w:val="clear" w:color="auto" w:fill="B00000"/>
            <w:vAlign w:val="center"/>
          </w:tcPr>
          <w:p w14:paraId="6D98E28B" w14:textId="77777777" w:rsidR="00B80C65" w:rsidRPr="009454CA" w:rsidRDefault="00B80C65" w:rsidP="002E13AA">
            <w:pPr>
              <w:rPr>
                <w:rFonts w:asciiTheme="majorHAnsi" w:hAnsiTheme="majorHAnsi"/>
                <w:b/>
                <w:i/>
              </w:rPr>
            </w:pPr>
            <w:r w:rsidRPr="00AE401B">
              <w:rPr>
                <w:rFonts w:asciiTheme="majorHAnsi" w:hAnsiTheme="majorHAnsi"/>
                <w:b/>
                <w:i/>
              </w:rPr>
              <w:t>On Last Day of Work:</w:t>
            </w:r>
          </w:p>
        </w:tc>
      </w:tr>
      <w:tr w:rsidR="0044592B" w:rsidRPr="009454CA" w14:paraId="6B130F7F" w14:textId="77777777" w:rsidTr="005D7493">
        <w:trPr>
          <w:trHeight w:val="548"/>
          <w:jc w:val="center"/>
        </w:trPr>
        <w:tc>
          <w:tcPr>
            <w:tcW w:w="416" w:type="dxa"/>
            <w:vAlign w:val="center"/>
          </w:tcPr>
          <w:p w14:paraId="0BF0373C" w14:textId="3A1B4241" w:rsidR="0044592B" w:rsidRPr="009454CA" w:rsidRDefault="0044592B" w:rsidP="002B6398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1983A9BA" w14:textId="47AA37B4" w:rsidR="0044592B" w:rsidRDefault="0044592B" w:rsidP="002B6398">
            <w:pPr>
              <w:pStyle w:val="Default"/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Pr="00CC4A3A">
              <w:rPr>
                <w:rFonts w:asciiTheme="majorHAnsi" w:hAnsiTheme="majorHAnsi"/>
              </w:rPr>
              <w:t xml:space="preserve">eset voicemail password and inform your supervisor </w:t>
            </w:r>
          </w:p>
        </w:tc>
      </w:tr>
      <w:tr w:rsidR="0044592B" w:rsidRPr="009454CA" w14:paraId="447523B8" w14:textId="77777777" w:rsidTr="005D7493">
        <w:trPr>
          <w:trHeight w:val="548"/>
          <w:jc w:val="center"/>
        </w:trPr>
        <w:tc>
          <w:tcPr>
            <w:tcW w:w="416" w:type="dxa"/>
            <w:vAlign w:val="center"/>
          </w:tcPr>
          <w:p w14:paraId="2D0300D9" w14:textId="69DAFD96" w:rsidR="0044592B" w:rsidRPr="009454CA" w:rsidRDefault="0044592B" w:rsidP="002B6398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67445B72" w14:textId="2A00ABC6" w:rsidR="0044592B" w:rsidRDefault="0044592B" w:rsidP="007C20D1">
            <w:pPr>
              <w:pStyle w:val="Default"/>
              <w:spacing w:after="120"/>
              <w:rPr>
                <w:rFonts w:asciiTheme="majorHAnsi" w:hAnsiTheme="majorHAnsi"/>
              </w:rPr>
            </w:pPr>
            <w:r w:rsidRPr="0061087C">
              <w:rPr>
                <w:rFonts w:asciiTheme="majorHAnsi" w:hAnsiTheme="majorHAnsi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Add an Out of Office email notice with </w:t>
            </w:r>
            <w:r>
              <w:rPr>
                <w:rFonts w:asciiTheme="majorHAnsi" w:hAnsiTheme="majorHAnsi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replacement’s</w:t>
            </w:r>
            <w:r w:rsidRPr="0061087C">
              <w:rPr>
                <w:rFonts w:asciiTheme="majorHAnsi" w:hAnsiTheme="majorHAnsi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contact information</w:t>
            </w:r>
            <w:r>
              <w:rPr>
                <w:rFonts w:asciiTheme="majorHAnsi" w:hAnsiTheme="majorHAnsi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>, if necessary. If no notice is added, a general message directing inquiries to the CWU Directory or Service Desk will be generated</w:t>
            </w:r>
          </w:p>
        </w:tc>
      </w:tr>
      <w:tr w:rsidR="0044592B" w:rsidRPr="009454CA" w14:paraId="6D63F6D5" w14:textId="77777777" w:rsidTr="005D7493">
        <w:trPr>
          <w:trHeight w:val="386"/>
          <w:jc w:val="center"/>
        </w:trPr>
        <w:tc>
          <w:tcPr>
            <w:tcW w:w="416" w:type="dxa"/>
            <w:vAlign w:val="center"/>
          </w:tcPr>
          <w:p w14:paraId="6D579AA3" w14:textId="2C22199F" w:rsidR="0044592B" w:rsidRPr="009454CA" w:rsidRDefault="0044592B" w:rsidP="002B6398">
            <w:pPr>
              <w:jc w:val="center"/>
              <w:rPr>
                <w:rFonts w:ascii="Cambria Math" w:hAnsi="Cambria Math" w:cs="Cambria Math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54D43E39" w14:textId="333DBE7C" w:rsidR="0044592B" w:rsidRDefault="0044592B" w:rsidP="002B6398">
            <w:pPr>
              <w:pStyle w:val="Default"/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your mailing address has/will change, update in Self Service to ensure your W-2 tax information is mailed to the correct location </w:t>
            </w:r>
          </w:p>
        </w:tc>
      </w:tr>
      <w:tr w:rsidR="0044592B" w:rsidRPr="009454CA" w14:paraId="1B358640" w14:textId="77777777" w:rsidTr="005D7493">
        <w:trPr>
          <w:trHeight w:val="386"/>
          <w:jc w:val="center"/>
        </w:trPr>
        <w:tc>
          <w:tcPr>
            <w:tcW w:w="416" w:type="dxa"/>
            <w:vAlign w:val="center"/>
          </w:tcPr>
          <w:p w14:paraId="59E5189E" w14:textId="77777777" w:rsidR="0044592B" w:rsidRPr="009454CA" w:rsidRDefault="0044592B" w:rsidP="002E13A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  <w:tc>
          <w:tcPr>
            <w:tcW w:w="9729" w:type="dxa"/>
            <w:vAlign w:val="center"/>
          </w:tcPr>
          <w:p w14:paraId="44EE3DE4" w14:textId="418F7100" w:rsidR="0044592B" w:rsidRPr="00CC4A3A" w:rsidRDefault="0044592B" w:rsidP="002E13AA">
            <w:pPr>
              <w:pStyle w:val="Default"/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</w:t>
            </w:r>
            <w:r w:rsidRPr="00CC4A3A">
              <w:rPr>
                <w:rFonts w:asciiTheme="majorHAnsi" w:hAnsiTheme="majorHAnsi"/>
              </w:rPr>
              <w:t>eturn the following items (as applicable):</w:t>
            </w:r>
          </w:p>
          <w:p w14:paraId="02C91B2A" w14:textId="77777777" w:rsidR="0044592B" w:rsidRPr="00CC4A3A" w:rsidRDefault="0044592B" w:rsidP="00B80C65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ajorHAnsi" w:hAnsiTheme="majorHAnsi"/>
              </w:rPr>
            </w:pPr>
            <w:r w:rsidRPr="00CC4A3A">
              <w:rPr>
                <w:rFonts w:asciiTheme="majorHAnsi" w:hAnsiTheme="majorHAnsi"/>
              </w:rPr>
              <w:t>Connection Card</w:t>
            </w:r>
          </w:p>
          <w:p w14:paraId="7823CABC" w14:textId="77777777" w:rsidR="0044592B" w:rsidRPr="00CC4A3A" w:rsidRDefault="0044592B" w:rsidP="00B80C65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ajorHAnsi" w:hAnsiTheme="majorHAnsi"/>
              </w:rPr>
            </w:pPr>
            <w:r w:rsidRPr="00CC4A3A">
              <w:rPr>
                <w:rFonts w:asciiTheme="majorHAnsi" w:hAnsiTheme="majorHAnsi"/>
              </w:rPr>
              <w:t xml:space="preserve">CWU Keys </w:t>
            </w:r>
            <w:r w:rsidRPr="00F75BA4">
              <w:rPr>
                <w:rFonts w:asciiTheme="majorHAnsi" w:hAnsiTheme="majorHAnsi"/>
              </w:rPr>
              <w:t xml:space="preserve">to the </w:t>
            </w:r>
            <w:proofErr w:type="spellStart"/>
            <w:r w:rsidRPr="00F75BA4">
              <w:rPr>
                <w:rFonts w:asciiTheme="majorHAnsi" w:hAnsiTheme="majorHAnsi"/>
              </w:rPr>
              <w:t>Lockshop</w:t>
            </w:r>
            <w:proofErr w:type="spellEnd"/>
            <w:r w:rsidRPr="00F75BA4">
              <w:rPr>
                <w:rFonts w:asciiTheme="majorHAnsi" w:hAnsiTheme="majorHAnsi"/>
              </w:rPr>
              <w:t xml:space="preserve"> in Jongeward</w:t>
            </w:r>
          </w:p>
          <w:p w14:paraId="09186CF0" w14:textId="280646A5" w:rsidR="0044592B" w:rsidRDefault="0044592B" w:rsidP="006A7673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Theme="majorHAnsi" w:hAnsiTheme="majorHAnsi"/>
              </w:rPr>
            </w:pPr>
            <w:r w:rsidRPr="00CC4A3A">
              <w:rPr>
                <w:rFonts w:asciiTheme="majorHAnsi" w:hAnsiTheme="majorHAnsi"/>
              </w:rPr>
              <w:t>All CWU property (computers, mobile devices, tools, safety equipment, uniforms, etc.)</w:t>
            </w:r>
          </w:p>
          <w:p w14:paraId="0917F055" w14:textId="735E1CD2" w:rsidR="0044592B" w:rsidRPr="00CC4A3A" w:rsidRDefault="0044592B" w:rsidP="00D36533">
            <w:pPr>
              <w:pStyle w:val="Default"/>
              <w:spacing w:after="120"/>
              <w:ind w:left="360"/>
              <w:rPr>
                <w:rFonts w:asciiTheme="majorHAnsi" w:hAnsiTheme="majorHAnsi"/>
              </w:rPr>
            </w:pPr>
            <w:r w:rsidRPr="009454CA">
              <w:rPr>
                <w:rFonts w:ascii="Cambria Math" w:hAnsi="Cambria Math" w:cs="Cambria Math"/>
                <w:sz w:val="20"/>
                <w:szCs w:val="20"/>
              </w:rPr>
              <w:t>⎕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   </w:t>
            </w:r>
            <w:r w:rsidRPr="00CC4A3A">
              <w:rPr>
                <w:rFonts w:asciiTheme="majorHAnsi" w:hAnsiTheme="majorHAnsi"/>
              </w:rPr>
              <w:t>Library Materials</w:t>
            </w:r>
          </w:p>
          <w:p w14:paraId="766BA8BE" w14:textId="0C8CC794" w:rsidR="0044592B" w:rsidRPr="00A26B10" w:rsidRDefault="0044592B" w:rsidP="00B076CF">
            <w:pPr>
              <w:pStyle w:val="Default"/>
              <w:tabs>
                <w:tab w:val="left" w:pos="171"/>
              </w:tabs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Note: Items can be dropped off in person in Human Resources </w:t>
            </w:r>
          </w:p>
        </w:tc>
      </w:tr>
    </w:tbl>
    <w:p w14:paraId="08B6F23B" w14:textId="77777777" w:rsidR="009C31A1" w:rsidRDefault="009C31A1" w:rsidP="009C31A1">
      <w:pPr>
        <w:pStyle w:val="Default"/>
        <w:spacing w:after="120"/>
        <w:jc w:val="center"/>
        <w:rPr>
          <w:b/>
          <w:i/>
          <w:sz w:val="22"/>
          <w:szCs w:val="22"/>
        </w:rPr>
      </w:pPr>
    </w:p>
    <w:p w14:paraId="2CEB1A05" w14:textId="2845616A" w:rsidR="00E517C8" w:rsidRDefault="00E517C8" w:rsidP="009C31A1">
      <w:pPr>
        <w:pStyle w:val="Default"/>
        <w:spacing w:after="120"/>
        <w:jc w:val="center"/>
        <w:rPr>
          <w:b/>
          <w:i/>
          <w:sz w:val="22"/>
          <w:szCs w:val="22"/>
        </w:rPr>
      </w:pPr>
      <w:r w:rsidRPr="00AB062D">
        <w:rPr>
          <w:b/>
          <w:i/>
          <w:sz w:val="22"/>
          <w:szCs w:val="22"/>
        </w:rPr>
        <w:t>Thank you for your service to Central Washington University!</w:t>
      </w:r>
    </w:p>
    <w:p w14:paraId="5651A4ED" w14:textId="77777777" w:rsidR="00382FCD" w:rsidRDefault="00E517C8" w:rsidP="009C31A1">
      <w:pPr>
        <w:tabs>
          <w:tab w:val="center" w:pos="5400"/>
          <w:tab w:val="left" w:pos="10089"/>
        </w:tabs>
        <w:jc w:val="center"/>
        <w:rPr>
          <w:b/>
          <w:i/>
          <w:sz w:val="22"/>
          <w:szCs w:val="22"/>
        </w:rPr>
      </w:pPr>
      <w:r w:rsidRPr="00AB062D">
        <w:rPr>
          <w:b/>
          <w:i/>
          <w:sz w:val="22"/>
          <w:szCs w:val="22"/>
        </w:rPr>
        <w:t>Best of luck in your future endeavors</w:t>
      </w:r>
      <w:r>
        <w:rPr>
          <w:b/>
          <w:i/>
          <w:sz w:val="22"/>
          <w:szCs w:val="22"/>
        </w:rPr>
        <w:t>.</w:t>
      </w:r>
    </w:p>
    <w:p w14:paraId="1DDABD24" w14:textId="77777777" w:rsidR="009C31A1" w:rsidRDefault="009C31A1" w:rsidP="009C31A1">
      <w:pPr>
        <w:tabs>
          <w:tab w:val="center" w:pos="5400"/>
          <w:tab w:val="left" w:pos="10089"/>
        </w:tabs>
        <w:jc w:val="center"/>
        <w:rPr>
          <w:b/>
          <w:i/>
          <w:sz w:val="22"/>
          <w:szCs w:val="22"/>
        </w:rPr>
      </w:pPr>
    </w:p>
    <w:p w14:paraId="66CDF198" w14:textId="77777777" w:rsidR="00624F5C" w:rsidRDefault="00624F5C" w:rsidP="009C31A1">
      <w:pPr>
        <w:tabs>
          <w:tab w:val="center" w:pos="5400"/>
          <w:tab w:val="left" w:pos="10089"/>
        </w:tabs>
        <w:jc w:val="center"/>
        <w:rPr>
          <w:b/>
          <w:i/>
          <w:sz w:val="22"/>
          <w:szCs w:val="22"/>
        </w:rPr>
      </w:pPr>
    </w:p>
    <w:p w14:paraId="55E42053" w14:textId="77777777" w:rsidR="00624F5C" w:rsidRDefault="00624F5C" w:rsidP="009C31A1">
      <w:pPr>
        <w:tabs>
          <w:tab w:val="center" w:pos="5400"/>
          <w:tab w:val="left" w:pos="10089"/>
        </w:tabs>
        <w:jc w:val="center"/>
        <w:rPr>
          <w:b/>
          <w:i/>
          <w:sz w:val="22"/>
          <w:szCs w:val="22"/>
        </w:rPr>
      </w:pPr>
    </w:p>
    <w:p w14:paraId="546A8DEF" w14:textId="539B79CF" w:rsidR="00985CA8" w:rsidRPr="00624F5C" w:rsidRDefault="00985CA8" w:rsidP="009C31A1">
      <w:pPr>
        <w:tabs>
          <w:tab w:val="center" w:pos="5400"/>
          <w:tab w:val="left" w:pos="10089"/>
        </w:tabs>
        <w:jc w:val="center"/>
        <w:rPr>
          <w:rFonts w:asciiTheme="majorHAnsi" w:hAnsiTheme="majorHAnsi"/>
          <w:b/>
          <w:i/>
        </w:rPr>
      </w:pPr>
      <w:r w:rsidRPr="00624F5C">
        <w:rPr>
          <w:rFonts w:asciiTheme="majorHAnsi" w:hAnsiTheme="majorHAnsi"/>
          <w:b/>
          <w:i/>
        </w:rPr>
        <w:t xml:space="preserve">If any questions, contact HR at </w:t>
      </w:r>
      <w:hyperlink r:id="rId13" w:history="1">
        <w:r w:rsidRPr="00624F5C">
          <w:rPr>
            <w:rStyle w:val="Hyperlink"/>
            <w:rFonts w:asciiTheme="majorHAnsi" w:hAnsiTheme="majorHAnsi"/>
            <w:b/>
            <w:i/>
          </w:rPr>
          <w:t>HR@cwu.edu</w:t>
        </w:r>
      </w:hyperlink>
      <w:r w:rsidRPr="00624F5C">
        <w:t xml:space="preserve"> or</w:t>
      </w:r>
      <w:r w:rsidRPr="00624F5C">
        <w:rPr>
          <w:rFonts w:asciiTheme="majorHAnsi" w:hAnsiTheme="majorHAnsi"/>
          <w:b/>
          <w:i/>
        </w:rPr>
        <w:t xml:space="preserve"> (509) 963-1202</w:t>
      </w:r>
    </w:p>
    <w:p w14:paraId="67C24C8F" w14:textId="77777777" w:rsidR="00985CA8" w:rsidRPr="00B076CF" w:rsidRDefault="00985CA8" w:rsidP="00845411">
      <w:pPr>
        <w:jc w:val="center"/>
      </w:pPr>
    </w:p>
    <w:sectPr w:rsidR="00985CA8" w:rsidRPr="00B076CF" w:rsidSect="00B80C65"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47D1" w14:textId="4C82C91C" w:rsidR="00893543" w:rsidRDefault="00893543">
      <w:r>
        <w:separator/>
      </w:r>
    </w:p>
  </w:endnote>
  <w:endnote w:type="continuationSeparator" w:id="0">
    <w:p w14:paraId="592B36A6" w14:textId="5B5C482B" w:rsidR="00893543" w:rsidRDefault="0089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160463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808080" w:themeColor="background1" w:themeShade="80"/>
        <w:spacing w:val="60"/>
        <w:sz w:val="22"/>
        <w:szCs w:val="22"/>
      </w:rPr>
    </w:sdtEndPr>
    <w:sdtContent>
      <w:p w14:paraId="26734AD9" w14:textId="22C3A974" w:rsidR="00354469" w:rsidRPr="00DC32A6" w:rsidRDefault="00B80C65" w:rsidP="0002123B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Theme="majorHAnsi" w:hAnsiTheme="majorHAnsi"/>
            <w:sz w:val="22"/>
            <w:szCs w:val="22"/>
          </w:rPr>
        </w:pPr>
        <w:r w:rsidRPr="00DC32A6">
          <w:rPr>
            <w:rFonts w:asciiTheme="majorHAnsi" w:hAnsiTheme="majorHAnsi"/>
            <w:sz w:val="22"/>
            <w:szCs w:val="22"/>
          </w:rPr>
          <w:fldChar w:fldCharType="begin"/>
        </w:r>
        <w:r w:rsidRPr="00DC32A6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DC32A6">
          <w:rPr>
            <w:rFonts w:asciiTheme="majorHAnsi" w:hAnsiTheme="majorHAnsi"/>
            <w:sz w:val="22"/>
            <w:szCs w:val="22"/>
          </w:rPr>
          <w:fldChar w:fldCharType="separate"/>
        </w:r>
        <w:r w:rsidR="00845411">
          <w:rPr>
            <w:rFonts w:asciiTheme="majorHAnsi" w:hAnsiTheme="majorHAnsi"/>
            <w:noProof/>
            <w:sz w:val="22"/>
            <w:szCs w:val="22"/>
          </w:rPr>
          <w:t>2</w:t>
        </w:r>
        <w:r w:rsidRPr="00DC32A6">
          <w:rPr>
            <w:rFonts w:asciiTheme="majorHAnsi" w:hAnsiTheme="majorHAnsi"/>
            <w:noProof/>
            <w:sz w:val="22"/>
            <w:szCs w:val="22"/>
          </w:rPr>
          <w:fldChar w:fldCharType="end"/>
        </w:r>
        <w:r w:rsidRPr="00DC32A6">
          <w:rPr>
            <w:rFonts w:asciiTheme="majorHAnsi" w:hAnsiTheme="majorHAnsi"/>
            <w:sz w:val="22"/>
            <w:szCs w:val="22"/>
          </w:rPr>
          <w:t xml:space="preserve"> | </w:t>
        </w:r>
        <w:r w:rsidRPr="00DC32A6">
          <w:rPr>
            <w:rFonts w:asciiTheme="majorHAnsi" w:hAnsiTheme="majorHAnsi"/>
            <w:color w:val="808080" w:themeColor="background1" w:themeShade="80"/>
            <w:spacing w:val="60"/>
            <w:sz w:val="22"/>
            <w:szCs w:val="22"/>
          </w:rPr>
          <w:t>Page</w:t>
        </w:r>
      </w:p>
    </w:sdtContent>
  </w:sdt>
  <w:p w14:paraId="300B37D5" w14:textId="77777777" w:rsidR="00354469" w:rsidRDefault="00354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4D47" w14:textId="12ADD861" w:rsidR="00354469" w:rsidRPr="00966512" w:rsidRDefault="00592062" w:rsidP="00966512">
    <w:pPr>
      <w:pStyle w:val="Footer"/>
      <w:tabs>
        <w:tab w:val="clear" w:pos="4680"/>
        <w:tab w:val="clear" w:pos="9360"/>
        <w:tab w:val="left" w:pos="8550"/>
      </w:tabs>
      <w:jc w:val="right"/>
      <w:rPr>
        <w:sz w:val="20"/>
        <w:szCs w:val="20"/>
      </w:rPr>
    </w:pPr>
    <w:r>
      <w:rPr>
        <w:sz w:val="20"/>
        <w:szCs w:val="20"/>
      </w:rPr>
      <w:t xml:space="preserve">Revised </w:t>
    </w:r>
    <w:r w:rsidR="00BF4A1A">
      <w:rPr>
        <w:sz w:val="20"/>
        <w:szCs w:val="20"/>
      </w:rPr>
      <w:t>8</w:t>
    </w:r>
    <w:r w:rsidR="00794851">
      <w:rPr>
        <w:sz w:val="20"/>
        <w:szCs w:val="20"/>
      </w:rPr>
      <w:t>/</w:t>
    </w:r>
    <w:r w:rsidR="00BF4A1A">
      <w:rPr>
        <w:sz w:val="20"/>
        <w:szCs w:val="20"/>
      </w:rPr>
      <w:t>4</w:t>
    </w:r>
    <w:r w:rsidR="00794851">
      <w:rPr>
        <w:sz w:val="20"/>
        <w:szCs w:val="20"/>
      </w:rPr>
      <w:t>/2</w:t>
    </w:r>
    <w:r w:rsidR="00BF4A1A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C712" w14:textId="77777777" w:rsidR="00893543" w:rsidRDefault="00893543">
      <w:r>
        <w:separator/>
      </w:r>
    </w:p>
  </w:footnote>
  <w:footnote w:type="continuationSeparator" w:id="0">
    <w:p w14:paraId="445A7F2A" w14:textId="07468B35" w:rsidR="00893543" w:rsidRDefault="00893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80D3" w14:textId="3252C25A" w:rsidR="00354469" w:rsidRDefault="00B80C65" w:rsidP="00347A68">
    <w:pPr>
      <w:pStyle w:val="Header"/>
      <w:tabs>
        <w:tab w:val="center" w:pos="5400"/>
        <w:tab w:val="right" w:pos="10800"/>
      </w:tabs>
    </w:pP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71F8"/>
    <w:multiLevelType w:val="hybridMultilevel"/>
    <w:tmpl w:val="2146D014"/>
    <w:lvl w:ilvl="0" w:tplc="08BA481E">
      <w:numFmt w:val="bullet"/>
      <w:lvlText w:val=""/>
      <w:lvlJc w:val="left"/>
      <w:pPr>
        <w:ind w:left="720" w:hanging="360"/>
      </w:pPr>
      <w:rPr>
        <w:rFonts w:ascii="Symbol" w:hAnsi="Symbol" w:cs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964E5"/>
    <w:multiLevelType w:val="hybridMultilevel"/>
    <w:tmpl w:val="D8166B98"/>
    <w:lvl w:ilvl="0" w:tplc="2782E8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F20CD"/>
    <w:multiLevelType w:val="multilevel"/>
    <w:tmpl w:val="256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5821116">
    <w:abstractNumId w:val="0"/>
  </w:num>
  <w:num w:numId="2" w16cid:durableId="612858864">
    <w:abstractNumId w:val="1"/>
  </w:num>
  <w:num w:numId="3" w16cid:durableId="930772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65"/>
    <w:rsid w:val="000174F3"/>
    <w:rsid w:val="0008051E"/>
    <w:rsid w:val="000B7C51"/>
    <w:rsid w:val="000E1079"/>
    <w:rsid w:val="000F5B96"/>
    <w:rsid w:val="0013178D"/>
    <w:rsid w:val="00140102"/>
    <w:rsid w:val="00173758"/>
    <w:rsid w:val="001C400B"/>
    <w:rsid w:val="001F0A48"/>
    <w:rsid w:val="001F21B7"/>
    <w:rsid w:val="00244CAC"/>
    <w:rsid w:val="00246A4B"/>
    <w:rsid w:val="002478BB"/>
    <w:rsid w:val="002B6398"/>
    <w:rsid w:val="002F5D32"/>
    <w:rsid w:val="0034714F"/>
    <w:rsid w:val="00354469"/>
    <w:rsid w:val="00382FCD"/>
    <w:rsid w:val="003B1C0C"/>
    <w:rsid w:val="0044592B"/>
    <w:rsid w:val="0052612C"/>
    <w:rsid w:val="00556487"/>
    <w:rsid w:val="005648FF"/>
    <w:rsid w:val="005725CC"/>
    <w:rsid w:val="00572F45"/>
    <w:rsid w:val="00592062"/>
    <w:rsid w:val="005A4BF2"/>
    <w:rsid w:val="005D7493"/>
    <w:rsid w:val="0061087C"/>
    <w:rsid w:val="00624F5C"/>
    <w:rsid w:val="00652E3D"/>
    <w:rsid w:val="00677432"/>
    <w:rsid w:val="006961D6"/>
    <w:rsid w:val="006A7673"/>
    <w:rsid w:val="0079226B"/>
    <w:rsid w:val="00794851"/>
    <w:rsid w:val="007A099B"/>
    <w:rsid w:val="007B254A"/>
    <w:rsid w:val="007C20D1"/>
    <w:rsid w:val="007E4656"/>
    <w:rsid w:val="0083294A"/>
    <w:rsid w:val="00845411"/>
    <w:rsid w:val="0088358C"/>
    <w:rsid w:val="00884DA6"/>
    <w:rsid w:val="00893543"/>
    <w:rsid w:val="008A7B31"/>
    <w:rsid w:val="008D5C98"/>
    <w:rsid w:val="00902312"/>
    <w:rsid w:val="009262A3"/>
    <w:rsid w:val="00961B52"/>
    <w:rsid w:val="00965CCD"/>
    <w:rsid w:val="009823D6"/>
    <w:rsid w:val="00985CA8"/>
    <w:rsid w:val="009A716E"/>
    <w:rsid w:val="009B6650"/>
    <w:rsid w:val="009C31A1"/>
    <w:rsid w:val="009E1701"/>
    <w:rsid w:val="00A20511"/>
    <w:rsid w:val="00A2123F"/>
    <w:rsid w:val="00A33384"/>
    <w:rsid w:val="00A51455"/>
    <w:rsid w:val="00A51996"/>
    <w:rsid w:val="00AA21A1"/>
    <w:rsid w:val="00AA5856"/>
    <w:rsid w:val="00B076CF"/>
    <w:rsid w:val="00B80C65"/>
    <w:rsid w:val="00BA70AE"/>
    <w:rsid w:val="00BF4A1A"/>
    <w:rsid w:val="00C531FC"/>
    <w:rsid w:val="00CA3E11"/>
    <w:rsid w:val="00CB0144"/>
    <w:rsid w:val="00CC7974"/>
    <w:rsid w:val="00CD63A1"/>
    <w:rsid w:val="00D13B72"/>
    <w:rsid w:val="00D21565"/>
    <w:rsid w:val="00D36533"/>
    <w:rsid w:val="00D41960"/>
    <w:rsid w:val="00D70F2B"/>
    <w:rsid w:val="00DB046D"/>
    <w:rsid w:val="00DC64A7"/>
    <w:rsid w:val="00E452BA"/>
    <w:rsid w:val="00E517C8"/>
    <w:rsid w:val="00E85E6D"/>
    <w:rsid w:val="00EA4782"/>
    <w:rsid w:val="00EB0CFA"/>
    <w:rsid w:val="00EF2829"/>
    <w:rsid w:val="00F21A7C"/>
    <w:rsid w:val="00F30448"/>
    <w:rsid w:val="00F7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884D"/>
  <w15:chartTrackingRefBased/>
  <w15:docId w15:val="{89C1228E-4E0C-4A38-A4B3-4004548A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65"/>
    <w:pPr>
      <w:spacing w:after="0" w:line="240" w:lineRule="auto"/>
    </w:pPr>
    <w:rPr>
      <w:rFonts w:ascii="Georgia" w:hAnsi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C65"/>
    <w:rPr>
      <w:rFonts w:ascii="Georgia" w:hAnsi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C65"/>
    <w:rPr>
      <w:rFonts w:ascii="Georgia" w:hAnsi="Georgia"/>
      <w:sz w:val="24"/>
      <w:szCs w:val="24"/>
    </w:rPr>
  </w:style>
  <w:style w:type="character" w:styleId="Hyperlink">
    <w:name w:val="Hyperlink"/>
    <w:basedOn w:val="DefaultParagraphFont"/>
    <w:unhideWhenUsed/>
    <w:rsid w:val="00B80C65"/>
    <w:rPr>
      <w:color w:val="0000FF"/>
      <w:u w:val="single"/>
    </w:rPr>
  </w:style>
  <w:style w:type="table" w:styleId="TableGrid">
    <w:name w:val="Table Grid"/>
    <w:basedOn w:val="TableNormal"/>
    <w:uiPriority w:val="39"/>
    <w:rsid w:val="00B8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C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8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4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7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782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782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76CF"/>
    <w:pPr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xmsonormal">
    <w:name w:val="x_msonormal"/>
    <w:basedOn w:val="Normal"/>
    <w:uiPriority w:val="99"/>
    <w:rsid w:val="0013178D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F5B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R@cwu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wu.edu/about/offices/business-services/records-management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.Ellinger@cwu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elany.Peterson@cw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mshr.qualtrics.com/jfe/form/SV_exku0pDedPTObCC?Q_TS_ID=TS_9mZxZNWbZ2BAsja&amp;Q_TS_RS=Self&amp;Q_EE_ANON=1&amp;_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85D1-8ED4-4045-8281-530DCFE2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Caldwell</dc:creator>
  <cp:keywords/>
  <dc:description/>
  <cp:lastModifiedBy>So Phourng Chen</cp:lastModifiedBy>
  <cp:revision>21</cp:revision>
  <cp:lastPrinted>2016-10-10T19:33:00Z</cp:lastPrinted>
  <dcterms:created xsi:type="dcterms:W3CDTF">2023-04-07T20:23:00Z</dcterms:created>
  <dcterms:modified xsi:type="dcterms:W3CDTF">2025-08-06T18:07:00Z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