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5" w:type="dxa"/>
        <w:tblLayout w:type="fixed"/>
        <w:tblLook w:val="04A0" w:firstRow="1" w:lastRow="0" w:firstColumn="1" w:lastColumn="0" w:noHBand="0" w:noVBand="1"/>
      </w:tblPr>
      <w:tblGrid>
        <w:gridCol w:w="10885"/>
      </w:tblGrid>
      <w:tr w:rsidR="00C51C19" w:rsidRPr="00330C6D" w14:paraId="1E194939" w14:textId="77777777" w:rsidTr="00F6334D">
        <w:tc>
          <w:tcPr>
            <w:tcW w:w="10885" w:type="dxa"/>
            <w:shd w:val="clear" w:color="auto" w:fill="C00000"/>
            <w:vAlign w:val="center"/>
          </w:tcPr>
          <w:p w14:paraId="2DF15366" w14:textId="53F263EA" w:rsidR="00C51C19" w:rsidRPr="00C51C19" w:rsidRDefault="00C51C19" w:rsidP="00734CFE">
            <w:pPr>
              <w:jc w:val="center"/>
              <w:rPr>
                <w:rFonts w:eastAsia="Times New Roman" w:cs="Tahoma"/>
                <w:b/>
                <w:bCs/>
                <w:sz w:val="32"/>
                <w:szCs w:val="32"/>
              </w:rPr>
            </w:pPr>
            <w:bookmarkStart w:id="0" w:name="_GoBack"/>
            <w:bookmarkEnd w:id="0"/>
            <w:r w:rsidRPr="00C51C19">
              <w:rPr>
                <w:rFonts w:eastAsia="Times New Roman" w:cs="Tahoma"/>
                <w:b/>
                <w:bCs/>
                <w:sz w:val="32"/>
                <w:szCs w:val="32"/>
              </w:rPr>
              <w:t xml:space="preserve">CWU Position Description </w:t>
            </w:r>
          </w:p>
        </w:tc>
      </w:tr>
    </w:tbl>
    <w:tbl>
      <w:tblPr>
        <w:tblW w:w="5045"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942"/>
        <w:gridCol w:w="2744"/>
        <w:gridCol w:w="3195"/>
      </w:tblGrid>
      <w:tr w:rsidR="00C51C19" w:rsidRPr="00F121C6" w14:paraId="3476C340" w14:textId="77777777" w:rsidTr="00DA64F1">
        <w:trPr>
          <w:trHeight w:val="306"/>
        </w:trPr>
        <w:tc>
          <w:tcPr>
            <w:tcW w:w="2271" w:type="pct"/>
            <w:tcBorders>
              <w:top w:val="outset" w:sz="6" w:space="0" w:color="auto"/>
              <w:left w:val="outset" w:sz="6" w:space="0" w:color="auto"/>
              <w:bottom w:val="outset" w:sz="6" w:space="0" w:color="auto"/>
              <w:right w:val="outset" w:sz="6" w:space="0" w:color="auto"/>
            </w:tcBorders>
            <w:vAlign w:val="center"/>
            <w:hideMark/>
          </w:tcPr>
          <w:p w14:paraId="4B1AC907" w14:textId="77777777" w:rsidR="00C51C19" w:rsidRPr="0087572F" w:rsidRDefault="00C51C19" w:rsidP="00C51C19">
            <w:pPr>
              <w:rPr>
                <w:rFonts w:eastAsia="Times New Roman" w:cs="Helvetica"/>
                <w:sz w:val="20"/>
                <w:szCs w:val="20"/>
              </w:rPr>
            </w:pPr>
            <w:r w:rsidRPr="0087572F">
              <w:rPr>
                <w:rFonts w:eastAsia="Times New Roman" w:cs="Helvetica"/>
                <w:b/>
                <w:bCs/>
                <w:sz w:val="20"/>
                <w:szCs w:val="20"/>
              </w:rPr>
              <w:t xml:space="preserve">Employee Name: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5D9EE9A8" w14:textId="77777777" w:rsidR="00C51C19" w:rsidRPr="0087572F" w:rsidRDefault="00C51C19" w:rsidP="00C51C19">
            <w:pPr>
              <w:rPr>
                <w:rFonts w:eastAsia="Times New Roman" w:cs="Helvetica"/>
                <w:sz w:val="20"/>
                <w:szCs w:val="20"/>
              </w:rPr>
            </w:pPr>
            <w:r w:rsidRPr="0087572F">
              <w:rPr>
                <w:rFonts w:eastAsia="Times New Roman" w:cs="Helvetica"/>
                <w:b/>
                <w:bCs/>
                <w:sz w:val="20"/>
                <w:szCs w:val="20"/>
              </w:rPr>
              <w:t xml:space="preserve">Employee ID: </w:t>
            </w:r>
          </w:p>
        </w:tc>
      </w:tr>
      <w:tr w:rsidR="00C51C19" w:rsidRPr="00F121C6" w14:paraId="34938E38"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4B2D3355" w14:textId="3FB2E263" w:rsidR="00C51C19" w:rsidRPr="0087572F" w:rsidRDefault="004E4A1D" w:rsidP="008969EB">
            <w:pPr>
              <w:rPr>
                <w:rFonts w:eastAsia="Times New Roman" w:cs="Helvetica"/>
                <w:sz w:val="20"/>
                <w:szCs w:val="20"/>
              </w:rPr>
            </w:pPr>
            <w:r>
              <w:rPr>
                <w:rFonts w:eastAsia="Times New Roman" w:cs="Helvetica"/>
                <w:b/>
                <w:bCs/>
                <w:sz w:val="20"/>
                <w:szCs w:val="20"/>
              </w:rPr>
              <w:t>Position</w:t>
            </w:r>
            <w:r w:rsidRPr="0087572F">
              <w:rPr>
                <w:rFonts w:eastAsia="Times New Roman" w:cs="Helvetica"/>
                <w:b/>
                <w:bCs/>
                <w:sz w:val="20"/>
                <w:szCs w:val="20"/>
              </w:rPr>
              <w:t xml:space="preserve"> </w:t>
            </w:r>
            <w:r w:rsidR="00C51C19" w:rsidRPr="0087572F">
              <w:rPr>
                <w:rFonts w:eastAsia="Times New Roman" w:cs="Helvetica"/>
                <w:b/>
                <w:bCs/>
                <w:sz w:val="20"/>
                <w:szCs w:val="20"/>
              </w:rPr>
              <w:t>Title:</w:t>
            </w:r>
            <w:r w:rsidR="00DA64F1">
              <w:rPr>
                <w:rFonts w:eastAsia="Times New Roman" w:cs="Helvetica"/>
                <w:sz w:val="20"/>
                <w:szCs w:val="20"/>
              </w:rPr>
              <w:t xml:space="preserve"> </w:t>
            </w:r>
            <w:r w:rsidR="000416E8">
              <w:rPr>
                <w:rFonts w:eastAsia="Times New Roman" w:cs="Helvetica"/>
                <w:sz w:val="20"/>
                <w:szCs w:val="20"/>
              </w:rPr>
              <w:t>Fiscal Tech 1/2/3</w:t>
            </w:r>
            <w:r w:rsidR="00DA64F1" w:rsidRPr="00DA64F1">
              <w:rPr>
                <w:rFonts w:eastAsia="Times New Roman" w:cs="Helvetica"/>
                <w:sz w:val="20"/>
                <w:szCs w:val="20"/>
              </w:rPr>
              <w:t>/</w:t>
            </w:r>
            <w:r w:rsidR="000416E8">
              <w:rPr>
                <w:rFonts w:eastAsia="Times New Roman" w:cs="Helvetica"/>
                <w:sz w:val="20"/>
                <w:szCs w:val="20"/>
              </w:rPr>
              <w:t>Lead</w:t>
            </w:r>
            <w:r w:rsidR="00DA64F1" w:rsidRPr="00DA64F1">
              <w:rPr>
                <w:rFonts w:eastAsia="Times New Roman" w:cs="Helvetica"/>
                <w:sz w:val="20"/>
                <w:szCs w:val="20"/>
              </w:rPr>
              <w:t>/</w:t>
            </w:r>
            <w:r w:rsidR="008969EB">
              <w:rPr>
                <w:rFonts w:eastAsia="Times New Roman" w:cs="Helvetica"/>
                <w:sz w:val="20"/>
                <w:szCs w:val="20"/>
              </w:rPr>
              <w:t>S</w:t>
            </w:r>
            <w:r w:rsidR="00DA64F1" w:rsidRPr="00DA64F1">
              <w:rPr>
                <w:rFonts w:eastAsia="Times New Roman" w:cs="Helvetica"/>
                <w:sz w:val="20"/>
                <w:szCs w:val="20"/>
              </w:rPr>
              <w:t>upervisor</w:t>
            </w:r>
          </w:p>
        </w:tc>
        <w:tc>
          <w:tcPr>
            <w:tcW w:w="2729" w:type="pct"/>
            <w:gridSpan w:val="2"/>
            <w:tcBorders>
              <w:top w:val="outset" w:sz="6" w:space="0" w:color="auto"/>
              <w:left w:val="outset" w:sz="6" w:space="0" w:color="auto"/>
              <w:bottom w:val="outset" w:sz="6" w:space="0" w:color="auto"/>
              <w:right w:val="outset" w:sz="6" w:space="0" w:color="auto"/>
            </w:tcBorders>
            <w:vAlign w:val="center"/>
          </w:tcPr>
          <w:p w14:paraId="20172FDA" w14:textId="77777777" w:rsidR="00C51C19" w:rsidRPr="0087572F" w:rsidRDefault="00C51C19" w:rsidP="00300A79">
            <w:pPr>
              <w:rPr>
                <w:rFonts w:eastAsia="Times New Roman" w:cs="Helvetica"/>
                <w:sz w:val="20"/>
                <w:szCs w:val="20"/>
              </w:rPr>
            </w:pPr>
            <w:r w:rsidRPr="0087572F">
              <w:rPr>
                <w:rFonts w:eastAsia="Times New Roman" w:cs="Helvetica"/>
                <w:b/>
                <w:sz w:val="20"/>
                <w:szCs w:val="20"/>
              </w:rPr>
              <w:t>Position Classification</w:t>
            </w:r>
            <w:r w:rsidRPr="0087572F">
              <w:rPr>
                <w:rFonts w:eastAsia="Times New Roman" w:cs="Helvetica"/>
                <w:sz w:val="20"/>
                <w:szCs w:val="20"/>
              </w:rPr>
              <w:t xml:space="preserve"> (if different):</w:t>
            </w:r>
          </w:p>
        </w:tc>
      </w:tr>
      <w:tr w:rsidR="006D50E8" w:rsidRPr="00F121C6" w14:paraId="37343137"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tcPr>
          <w:p w14:paraId="1BC3D3E3" w14:textId="2397DCA8" w:rsidR="006D50E8" w:rsidRPr="0087572F" w:rsidRDefault="006D50E8" w:rsidP="00C51C19">
            <w:pPr>
              <w:rPr>
                <w:rFonts w:eastAsia="Times New Roman" w:cs="Helvetica"/>
                <w:b/>
                <w:bCs/>
                <w:sz w:val="20"/>
                <w:szCs w:val="20"/>
              </w:rPr>
            </w:pPr>
            <w:r w:rsidRPr="0087572F">
              <w:rPr>
                <w:rFonts w:eastAsia="Times New Roman" w:cs="Helvetica"/>
                <w:b/>
                <w:bCs/>
                <w:sz w:val="20"/>
                <w:szCs w:val="20"/>
              </w:rPr>
              <w:t>Position #</w:t>
            </w:r>
            <w:r w:rsidR="004E4A1D">
              <w:rPr>
                <w:rFonts w:eastAsia="Times New Roman" w:cs="Helvetica"/>
                <w:b/>
                <w:bCs/>
                <w:sz w:val="20"/>
                <w:szCs w:val="20"/>
              </w:rPr>
              <w:t>:</w:t>
            </w:r>
            <w:r w:rsidRPr="0087572F">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tcPr>
          <w:p w14:paraId="42A46143" w14:textId="77777777" w:rsidR="006D50E8" w:rsidRPr="0087572F" w:rsidRDefault="006D50E8" w:rsidP="00C51C19">
            <w:pPr>
              <w:rPr>
                <w:rFonts w:eastAsia="Times New Roman" w:cs="Helvetica"/>
                <w:b/>
                <w:bCs/>
                <w:sz w:val="20"/>
                <w:szCs w:val="20"/>
              </w:rPr>
            </w:pPr>
            <w:r w:rsidRPr="0087572F">
              <w:rPr>
                <w:rFonts w:eastAsia="Times New Roman" w:cs="Helvetica"/>
                <w:b/>
                <w:bCs/>
                <w:sz w:val="20"/>
                <w:szCs w:val="20"/>
              </w:rPr>
              <w:t>Department:</w:t>
            </w:r>
            <w:r w:rsidRPr="0087572F">
              <w:rPr>
                <w:rFonts w:eastAsia="Times New Roman" w:cs="Helvetica"/>
                <w:sz w:val="20"/>
                <w:szCs w:val="20"/>
              </w:rPr>
              <w:t xml:space="preserve"> </w:t>
            </w:r>
          </w:p>
        </w:tc>
      </w:tr>
      <w:tr w:rsidR="00C51C19" w:rsidRPr="00F121C6" w14:paraId="4270F038" w14:textId="77777777" w:rsidTr="00DA64F1">
        <w:trPr>
          <w:trHeight w:val="594"/>
        </w:trPr>
        <w:tc>
          <w:tcPr>
            <w:tcW w:w="2271" w:type="pct"/>
            <w:tcBorders>
              <w:top w:val="outset" w:sz="6" w:space="0" w:color="auto"/>
              <w:left w:val="outset" w:sz="6" w:space="0" w:color="auto"/>
              <w:bottom w:val="outset" w:sz="6" w:space="0" w:color="auto"/>
              <w:right w:val="outset" w:sz="6" w:space="0" w:color="auto"/>
            </w:tcBorders>
            <w:vAlign w:val="center"/>
            <w:hideMark/>
          </w:tcPr>
          <w:p w14:paraId="6850D7B4" w14:textId="77777777" w:rsidR="00C51C19" w:rsidRDefault="00C51C19" w:rsidP="006D50E8">
            <w:pPr>
              <w:spacing w:line="276" w:lineRule="auto"/>
              <w:rPr>
                <w:rFonts w:eastAsia="Times New Roman" w:cs="Helvetica"/>
                <w:sz w:val="20"/>
                <w:szCs w:val="20"/>
              </w:rPr>
            </w:pPr>
            <w:r w:rsidRPr="0087572F">
              <w:rPr>
                <w:rFonts w:eastAsia="Times New Roman" w:cs="Helvetica"/>
                <w:b/>
                <w:bCs/>
                <w:sz w:val="20"/>
                <w:szCs w:val="20"/>
              </w:rPr>
              <w:t>Appointment</w:t>
            </w:r>
            <w:r w:rsidRPr="0087572F">
              <w:rPr>
                <w:rFonts w:eastAsia="Times New Roman" w:cs="Helvetica"/>
                <w:sz w:val="20"/>
                <w:szCs w:val="20"/>
              </w:rPr>
              <w:t xml:space="preserve">: Ongoing </w:t>
            </w:r>
            <w:r w:rsidRPr="0087572F">
              <w:rPr>
                <w:rFonts w:eastAsia="Times New Roman" w:cs="Helvetica"/>
                <w:sz w:val="20"/>
                <w:szCs w:val="20"/>
              </w:rPr>
              <w:fldChar w:fldCharType="begin">
                <w:ffData>
                  <w:name w:val="Check1"/>
                  <w:enabled/>
                  <w:calcOnExit w:val="0"/>
                  <w:checkBox>
                    <w:sizeAuto/>
                    <w:default w:val="0"/>
                  </w:checkBox>
                </w:ffData>
              </w:fldChar>
            </w:r>
            <w:bookmarkStart w:id="1" w:name="Check1"/>
            <w:r w:rsidRPr="0087572F">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sidRPr="0087572F">
              <w:rPr>
                <w:rFonts w:eastAsia="Times New Roman" w:cs="Helvetica"/>
                <w:sz w:val="20"/>
                <w:szCs w:val="20"/>
              </w:rPr>
              <w:fldChar w:fldCharType="end"/>
            </w:r>
            <w:bookmarkEnd w:id="1"/>
            <w:r w:rsidRPr="0087572F">
              <w:rPr>
                <w:rFonts w:eastAsia="Times New Roman" w:cs="Helvetica"/>
                <w:sz w:val="20"/>
                <w:szCs w:val="20"/>
              </w:rPr>
              <w:t xml:space="preserve"> Project </w:t>
            </w:r>
            <w:r w:rsidRPr="0087572F">
              <w:rPr>
                <w:rFonts w:eastAsia="Times New Roman" w:cs="Helvetica"/>
                <w:sz w:val="20"/>
                <w:szCs w:val="20"/>
              </w:rPr>
              <w:fldChar w:fldCharType="begin">
                <w:ffData>
                  <w:name w:val="Check2"/>
                  <w:enabled/>
                  <w:calcOnExit w:val="0"/>
                  <w:checkBox>
                    <w:sizeAuto/>
                    <w:default w:val="0"/>
                  </w:checkBox>
                </w:ffData>
              </w:fldChar>
            </w:r>
            <w:r w:rsidRPr="0087572F">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sidRPr="0087572F">
              <w:rPr>
                <w:rFonts w:eastAsia="Times New Roman" w:cs="Helvetica"/>
                <w:sz w:val="20"/>
                <w:szCs w:val="20"/>
              </w:rPr>
              <w:fldChar w:fldCharType="end"/>
            </w:r>
            <w:r w:rsidR="009B648C">
              <w:rPr>
                <w:rFonts w:eastAsia="Times New Roman" w:cs="Helvetica"/>
                <w:sz w:val="20"/>
                <w:szCs w:val="20"/>
              </w:rPr>
              <w:t xml:space="preserve"> </w:t>
            </w:r>
          </w:p>
          <w:p w14:paraId="00701499" w14:textId="77777777" w:rsidR="009B648C" w:rsidRPr="0087572F" w:rsidRDefault="009B648C" w:rsidP="006D50E8">
            <w:pPr>
              <w:spacing w:line="276" w:lineRule="auto"/>
              <w:rPr>
                <w:rFonts w:eastAsia="Times New Roman" w:cs="Helvetica"/>
                <w:sz w:val="20"/>
                <w:szCs w:val="20"/>
              </w:rPr>
            </w:pPr>
            <w:r>
              <w:rPr>
                <w:rFonts w:eastAsia="Times New Roman" w:cs="Helvetica"/>
                <w:sz w:val="20"/>
                <w:szCs w:val="20"/>
              </w:rPr>
              <w:t xml:space="preserve">Interim  </w:t>
            </w:r>
            <w:r>
              <w:rPr>
                <w:rFonts w:eastAsia="Times New Roman" w:cs="Helvetica"/>
                <w:sz w:val="20"/>
                <w:szCs w:val="20"/>
              </w:rPr>
              <w:fldChar w:fldCharType="begin">
                <w:ffData>
                  <w:name w:val="Check10"/>
                  <w:enabled/>
                  <w:calcOnExit w:val="0"/>
                  <w:checkBox>
                    <w:sizeAuto/>
                    <w:default w:val="0"/>
                  </w:checkBox>
                </w:ffData>
              </w:fldChar>
            </w:r>
            <w:bookmarkStart w:id="2" w:name="Check10"/>
            <w:r>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Pr>
                <w:rFonts w:eastAsia="Times New Roman" w:cs="Helvetica"/>
                <w:sz w:val="20"/>
                <w:szCs w:val="20"/>
              </w:rPr>
              <w:fldChar w:fldCharType="end"/>
            </w:r>
            <w:bookmarkEnd w:id="2"/>
            <w:r>
              <w:rPr>
                <w:rFonts w:eastAsia="Times New Roman" w:cs="Helvetica"/>
                <w:sz w:val="20"/>
                <w:szCs w:val="20"/>
              </w:rPr>
              <w:t xml:space="preserve">  Acting  </w:t>
            </w:r>
            <w:r>
              <w:rPr>
                <w:rFonts w:eastAsia="Times New Roman" w:cs="Helvetica"/>
                <w:sz w:val="20"/>
                <w:szCs w:val="20"/>
              </w:rPr>
              <w:fldChar w:fldCharType="begin">
                <w:ffData>
                  <w:name w:val="Check11"/>
                  <w:enabled/>
                  <w:calcOnExit w:val="0"/>
                  <w:checkBox>
                    <w:sizeAuto/>
                    <w:default w:val="0"/>
                  </w:checkBox>
                </w:ffData>
              </w:fldChar>
            </w:r>
            <w:bookmarkStart w:id="3" w:name="Check11"/>
            <w:r>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Pr>
                <w:rFonts w:eastAsia="Times New Roman" w:cs="Helvetica"/>
                <w:sz w:val="20"/>
                <w:szCs w:val="20"/>
              </w:rPr>
              <w:fldChar w:fldCharType="end"/>
            </w:r>
            <w:bookmarkEnd w:id="3"/>
            <w:r>
              <w:rPr>
                <w:rFonts w:eastAsia="Times New Roman" w:cs="Helvetica"/>
                <w:sz w:val="20"/>
                <w:szCs w:val="20"/>
              </w:rPr>
              <w:t xml:space="preserve">  Temporary  </w:t>
            </w:r>
            <w:r>
              <w:rPr>
                <w:rFonts w:eastAsia="Times New Roman" w:cs="Helvetica"/>
                <w:sz w:val="20"/>
                <w:szCs w:val="20"/>
              </w:rPr>
              <w:fldChar w:fldCharType="begin">
                <w:ffData>
                  <w:name w:val="Check12"/>
                  <w:enabled/>
                  <w:calcOnExit w:val="0"/>
                  <w:checkBox>
                    <w:sizeAuto/>
                    <w:default w:val="0"/>
                  </w:checkBox>
                </w:ffData>
              </w:fldChar>
            </w:r>
            <w:bookmarkStart w:id="4" w:name="Check12"/>
            <w:r>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Pr>
                <w:rFonts w:eastAsia="Times New Roman" w:cs="Helvetica"/>
                <w:sz w:val="20"/>
                <w:szCs w:val="20"/>
              </w:rPr>
              <w:fldChar w:fldCharType="end"/>
            </w:r>
            <w:bookmarkEnd w:id="4"/>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66D2DCE3" w14:textId="77777777" w:rsidR="00C51C19" w:rsidRPr="0087572F" w:rsidRDefault="00C51C19" w:rsidP="00300A79">
            <w:pPr>
              <w:rPr>
                <w:rFonts w:eastAsia="Times New Roman" w:cs="Helvetica"/>
                <w:sz w:val="20"/>
                <w:szCs w:val="20"/>
              </w:rPr>
            </w:pPr>
            <w:r w:rsidRPr="0087572F">
              <w:rPr>
                <w:rFonts w:eastAsia="Times New Roman" w:cs="Helvetica"/>
                <w:b/>
                <w:bCs/>
                <w:sz w:val="20"/>
                <w:szCs w:val="20"/>
              </w:rPr>
              <w:t xml:space="preserve">Employee Type: </w:t>
            </w:r>
            <w:r w:rsidRPr="0087572F">
              <w:rPr>
                <w:rFonts w:eastAsia="Times New Roman" w:cs="Helvetica"/>
                <w:sz w:val="20"/>
                <w:szCs w:val="20"/>
              </w:rPr>
              <w:t xml:space="preserve">Civil Service </w:t>
            </w:r>
            <w:r w:rsidRPr="0087572F">
              <w:rPr>
                <w:rFonts w:eastAsia="Times New Roman" w:cs="Helvetica"/>
                <w:sz w:val="20"/>
                <w:szCs w:val="20"/>
              </w:rPr>
              <w:fldChar w:fldCharType="begin">
                <w:ffData>
                  <w:name w:val="Check3"/>
                  <w:enabled/>
                  <w:calcOnExit w:val="0"/>
                  <w:checkBox>
                    <w:sizeAuto/>
                    <w:default w:val="0"/>
                  </w:checkBox>
                </w:ffData>
              </w:fldChar>
            </w:r>
            <w:bookmarkStart w:id="5" w:name="Check3"/>
            <w:r w:rsidRPr="0087572F">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sidRPr="0087572F">
              <w:rPr>
                <w:rFonts w:eastAsia="Times New Roman" w:cs="Helvetica"/>
                <w:sz w:val="20"/>
                <w:szCs w:val="20"/>
              </w:rPr>
              <w:fldChar w:fldCharType="end"/>
            </w:r>
            <w:bookmarkEnd w:id="5"/>
            <w:r w:rsidRPr="0087572F">
              <w:rPr>
                <w:rFonts w:eastAsia="Times New Roman" w:cs="Helvetica"/>
                <w:sz w:val="20"/>
                <w:szCs w:val="20"/>
              </w:rPr>
              <w:t xml:space="preserve"> Exempt </w:t>
            </w:r>
            <w:r w:rsidRPr="0087572F">
              <w:rPr>
                <w:rFonts w:eastAsia="Times New Roman" w:cs="Helvetica"/>
                <w:sz w:val="20"/>
                <w:szCs w:val="20"/>
              </w:rPr>
              <w:fldChar w:fldCharType="begin">
                <w:ffData>
                  <w:name w:val="Check4"/>
                  <w:enabled/>
                  <w:calcOnExit w:val="0"/>
                  <w:checkBox>
                    <w:sizeAuto/>
                    <w:default w:val="0"/>
                  </w:checkBox>
                </w:ffData>
              </w:fldChar>
            </w:r>
            <w:r w:rsidRPr="0087572F">
              <w:rPr>
                <w:rFonts w:eastAsia="Times New Roman" w:cs="Helvetica"/>
                <w:sz w:val="20"/>
                <w:szCs w:val="20"/>
              </w:rPr>
              <w:instrText xml:space="preserve"> FORMCHECKBOX </w:instrText>
            </w:r>
            <w:r w:rsidR="0052578A">
              <w:rPr>
                <w:rFonts w:eastAsia="Times New Roman" w:cs="Helvetica"/>
                <w:sz w:val="20"/>
                <w:szCs w:val="20"/>
              </w:rPr>
            </w:r>
            <w:r w:rsidR="0052578A">
              <w:rPr>
                <w:rFonts w:eastAsia="Times New Roman" w:cs="Helvetica"/>
                <w:sz w:val="20"/>
                <w:szCs w:val="20"/>
              </w:rPr>
              <w:fldChar w:fldCharType="separate"/>
            </w:r>
            <w:r w:rsidRPr="0087572F">
              <w:rPr>
                <w:rFonts w:eastAsia="Times New Roman" w:cs="Helvetica"/>
                <w:sz w:val="20"/>
                <w:szCs w:val="20"/>
              </w:rPr>
              <w:fldChar w:fldCharType="end"/>
            </w:r>
          </w:p>
        </w:tc>
      </w:tr>
      <w:tr w:rsidR="00C51C19" w:rsidRPr="00F121C6" w14:paraId="13A3EF00"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01BC6E09" w14:textId="22FF1FD0" w:rsidR="00C51C19" w:rsidRPr="0087572F" w:rsidRDefault="00C51C19" w:rsidP="006226D2">
            <w:pPr>
              <w:rPr>
                <w:rFonts w:eastAsia="Times New Roman" w:cs="Helvetica"/>
                <w:sz w:val="20"/>
                <w:szCs w:val="20"/>
              </w:rPr>
            </w:pPr>
            <w:r w:rsidRPr="0087572F">
              <w:rPr>
                <w:rFonts w:eastAsia="Times New Roman" w:cs="Helvetica"/>
                <w:b/>
                <w:bCs/>
                <w:sz w:val="20"/>
                <w:szCs w:val="20"/>
              </w:rPr>
              <w:t xml:space="preserve">Cycle of Appointment: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34D61301" w14:textId="6E2170F2" w:rsidR="00C51C19" w:rsidRPr="0087572F" w:rsidRDefault="005D0BAC" w:rsidP="00300A79">
            <w:pPr>
              <w:rPr>
                <w:rFonts w:eastAsia="Times New Roman" w:cs="Helvetica"/>
                <w:sz w:val="20"/>
                <w:szCs w:val="20"/>
              </w:rPr>
            </w:pPr>
            <w:r w:rsidRPr="005D0BAC">
              <w:rPr>
                <w:rFonts w:eastAsia="Times New Roman" w:cs="Helvetica"/>
                <w:b/>
                <w:bCs/>
                <w:sz w:val="20"/>
                <w:szCs w:val="20"/>
              </w:rPr>
              <w:t>Hours per Week:</w:t>
            </w:r>
          </w:p>
        </w:tc>
      </w:tr>
      <w:tr w:rsidR="00D23BE0" w:rsidRPr="00F121C6" w14:paraId="5A4EF123"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1314911E" w14:textId="02CCA08F" w:rsidR="00D23BE0" w:rsidRPr="0087572F" w:rsidRDefault="00D23BE0" w:rsidP="006226D2">
            <w:pPr>
              <w:rPr>
                <w:rFonts w:eastAsia="Times New Roman" w:cs="Helvetica"/>
                <w:sz w:val="20"/>
                <w:szCs w:val="20"/>
              </w:rPr>
            </w:pPr>
            <w:r w:rsidRPr="005D0BAC">
              <w:rPr>
                <w:rFonts w:eastAsia="Times New Roman" w:cs="Helvetica"/>
                <w:b/>
                <w:bCs/>
                <w:sz w:val="20"/>
                <w:szCs w:val="20"/>
              </w:rPr>
              <w:t>Work Schedule:</w:t>
            </w:r>
          </w:p>
        </w:tc>
        <w:tc>
          <w:tcPr>
            <w:tcW w:w="1261" w:type="pct"/>
            <w:tcBorders>
              <w:top w:val="outset" w:sz="6" w:space="0" w:color="auto"/>
              <w:left w:val="outset" w:sz="6" w:space="0" w:color="auto"/>
              <w:bottom w:val="outset" w:sz="6" w:space="0" w:color="auto"/>
              <w:right w:val="outset" w:sz="6" w:space="0" w:color="auto"/>
            </w:tcBorders>
            <w:vAlign w:val="center"/>
            <w:hideMark/>
          </w:tcPr>
          <w:p w14:paraId="19DBF3CD" w14:textId="77777777" w:rsidR="00D23BE0" w:rsidRPr="0087572F" w:rsidRDefault="00D23BE0" w:rsidP="005D0BAC">
            <w:pPr>
              <w:rPr>
                <w:rFonts w:eastAsia="Times New Roman" w:cs="Helvetica"/>
                <w:sz w:val="20"/>
                <w:szCs w:val="20"/>
              </w:rPr>
            </w:pPr>
            <w:r w:rsidRPr="005D0BAC">
              <w:rPr>
                <w:rFonts w:eastAsia="Times New Roman" w:cs="Helvetica"/>
                <w:b/>
                <w:bCs/>
                <w:sz w:val="20"/>
                <w:szCs w:val="20"/>
              </w:rPr>
              <w:t>Labor Code:</w:t>
            </w:r>
          </w:p>
        </w:tc>
        <w:tc>
          <w:tcPr>
            <w:tcW w:w="1468" w:type="pct"/>
            <w:tcBorders>
              <w:top w:val="outset" w:sz="6" w:space="0" w:color="auto"/>
              <w:left w:val="outset" w:sz="6" w:space="0" w:color="auto"/>
              <w:bottom w:val="outset" w:sz="6" w:space="0" w:color="auto"/>
              <w:right w:val="outset" w:sz="6" w:space="0" w:color="auto"/>
            </w:tcBorders>
            <w:vAlign w:val="center"/>
          </w:tcPr>
          <w:p w14:paraId="170FF5A1" w14:textId="2624AE88" w:rsidR="00D23BE0" w:rsidRPr="0087572F" w:rsidRDefault="00D23BE0" w:rsidP="005D0BAC">
            <w:pPr>
              <w:rPr>
                <w:rFonts w:eastAsia="Times New Roman" w:cs="Helvetica"/>
                <w:sz w:val="20"/>
                <w:szCs w:val="20"/>
              </w:rPr>
            </w:pPr>
            <w:r w:rsidRPr="005D0BAC">
              <w:rPr>
                <w:rFonts w:eastAsia="Times New Roman" w:cs="Helvetica"/>
                <w:b/>
                <w:bCs/>
                <w:sz w:val="20"/>
                <w:szCs w:val="20"/>
              </w:rPr>
              <w:t>FLSA:</w:t>
            </w:r>
          </w:p>
        </w:tc>
      </w:tr>
      <w:tr w:rsidR="00C51C19" w:rsidRPr="00F121C6" w14:paraId="495BBE71" w14:textId="77777777" w:rsidTr="00DA64F1">
        <w:trPr>
          <w:trHeight w:val="279"/>
        </w:trPr>
        <w:tc>
          <w:tcPr>
            <w:tcW w:w="2271" w:type="pct"/>
            <w:tcBorders>
              <w:top w:val="outset" w:sz="6" w:space="0" w:color="auto"/>
              <w:left w:val="outset" w:sz="6" w:space="0" w:color="auto"/>
              <w:bottom w:val="outset" w:sz="6" w:space="0" w:color="auto"/>
              <w:right w:val="outset" w:sz="6" w:space="0" w:color="auto"/>
            </w:tcBorders>
            <w:vAlign w:val="center"/>
            <w:hideMark/>
          </w:tcPr>
          <w:p w14:paraId="10FBE019" w14:textId="2FFECFD3" w:rsidR="00C51C19" w:rsidRPr="0087572F" w:rsidRDefault="006226D2" w:rsidP="006226D2">
            <w:pPr>
              <w:rPr>
                <w:rFonts w:eastAsia="Times New Roman" w:cs="Helvetica"/>
                <w:sz w:val="20"/>
                <w:szCs w:val="20"/>
              </w:rPr>
            </w:pPr>
            <w:r w:rsidRPr="0087572F">
              <w:rPr>
                <w:rFonts w:eastAsia="Times New Roman" w:cs="Helvetica"/>
                <w:b/>
                <w:bCs/>
                <w:sz w:val="20"/>
                <w:szCs w:val="20"/>
              </w:rPr>
              <w:t>S</w:t>
            </w:r>
            <w:r>
              <w:rPr>
                <w:rFonts w:eastAsia="Times New Roman" w:cs="Helvetica"/>
                <w:b/>
                <w:bCs/>
                <w:sz w:val="20"/>
                <w:szCs w:val="20"/>
              </w:rPr>
              <w:t>u</w:t>
            </w:r>
            <w:r w:rsidRPr="0087572F">
              <w:rPr>
                <w:rFonts w:eastAsia="Times New Roman" w:cs="Helvetica"/>
                <w:b/>
                <w:bCs/>
                <w:sz w:val="20"/>
                <w:szCs w:val="20"/>
              </w:rPr>
              <w:t>p</w:t>
            </w:r>
            <w:r>
              <w:rPr>
                <w:rFonts w:eastAsia="Times New Roman" w:cs="Helvetica"/>
                <w:b/>
                <w:bCs/>
                <w:sz w:val="20"/>
                <w:szCs w:val="20"/>
              </w:rPr>
              <w:t>er</w:t>
            </w:r>
            <w:r w:rsidRPr="0087572F">
              <w:rPr>
                <w:rFonts w:eastAsia="Times New Roman" w:cs="Helvetica"/>
                <w:b/>
                <w:bCs/>
                <w:sz w:val="20"/>
                <w:szCs w:val="20"/>
              </w:rPr>
              <w:t>v</w:t>
            </w:r>
            <w:r>
              <w:rPr>
                <w:rFonts w:eastAsia="Times New Roman" w:cs="Helvetica"/>
                <w:b/>
                <w:bCs/>
                <w:sz w:val="20"/>
                <w:szCs w:val="20"/>
              </w:rPr>
              <w:t>iso</w:t>
            </w:r>
            <w:r w:rsidRPr="0087572F">
              <w:rPr>
                <w:rFonts w:eastAsia="Times New Roman" w:cs="Helvetica"/>
                <w:b/>
                <w:bCs/>
                <w:sz w:val="20"/>
                <w:szCs w:val="20"/>
              </w:rPr>
              <w:t>r's</w:t>
            </w:r>
            <w:r w:rsidR="00C51C19" w:rsidRPr="0087572F">
              <w:rPr>
                <w:rFonts w:eastAsia="Times New Roman" w:cs="Helvetica"/>
                <w:b/>
                <w:sz w:val="20"/>
                <w:szCs w:val="20"/>
              </w:rPr>
              <w:t xml:space="preserve"> Name:</w:t>
            </w:r>
            <w:r w:rsidR="00C51C19" w:rsidRPr="0087572F">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29D0C67F" w14:textId="1E260CC6" w:rsidR="00C51C19" w:rsidRPr="0087572F" w:rsidRDefault="00C51C19" w:rsidP="006226D2">
            <w:pPr>
              <w:rPr>
                <w:rFonts w:eastAsia="Times New Roman" w:cs="Helvetica"/>
                <w:sz w:val="20"/>
                <w:szCs w:val="20"/>
              </w:rPr>
            </w:pPr>
            <w:r w:rsidRPr="0087572F">
              <w:rPr>
                <w:rFonts w:eastAsia="Times New Roman" w:cs="Helvetica"/>
                <w:b/>
                <w:bCs/>
                <w:sz w:val="20"/>
                <w:szCs w:val="20"/>
              </w:rPr>
              <w:t>S</w:t>
            </w:r>
            <w:r w:rsidR="006226D2">
              <w:rPr>
                <w:rFonts w:eastAsia="Times New Roman" w:cs="Helvetica"/>
                <w:b/>
                <w:bCs/>
                <w:sz w:val="20"/>
                <w:szCs w:val="20"/>
              </w:rPr>
              <w:t>u</w:t>
            </w:r>
            <w:r w:rsidRPr="0087572F">
              <w:rPr>
                <w:rFonts w:eastAsia="Times New Roman" w:cs="Helvetica"/>
                <w:b/>
                <w:bCs/>
                <w:sz w:val="20"/>
                <w:szCs w:val="20"/>
              </w:rPr>
              <w:t>p</w:t>
            </w:r>
            <w:r w:rsidR="006226D2">
              <w:rPr>
                <w:rFonts w:eastAsia="Times New Roman" w:cs="Helvetica"/>
                <w:b/>
                <w:bCs/>
                <w:sz w:val="20"/>
                <w:szCs w:val="20"/>
              </w:rPr>
              <w:t>er</w:t>
            </w:r>
            <w:r w:rsidRPr="0087572F">
              <w:rPr>
                <w:rFonts w:eastAsia="Times New Roman" w:cs="Helvetica"/>
                <w:b/>
                <w:bCs/>
                <w:sz w:val="20"/>
                <w:szCs w:val="20"/>
              </w:rPr>
              <w:t>v</w:t>
            </w:r>
            <w:r w:rsidR="006226D2">
              <w:rPr>
                <w:rFonts w:eastAsia="Times New Roman" w:cs="Helvetica"/>
                <w:b/>
                <w:bCs/>
                <w:sz w:val="20"/>
                <w:szCs w:val="20"/>
              </w:rPr>
              <w:t>iso</w:t>
            </w:r>
            <w:r w:rsidRPr="0087572F">
              <w:rPr>
                <w:rFonts w:eastAsia="Times New Roman" w:cs="Helvetica"/>
                <w:b/>
                <w:bCs/>
                <w:sz w:val="20"/>
                <w:szCs w:val="20"/>
              </w:rPr>
              <w:t>r's Title:</w:t>
            </w:r>
            <w:r w:rsidRPr="0087572F">
              <w:rPr>
                <w:rFonts w:eastAsia="Times New Roman" w:cs="Helvetica"/>
                <w:sz w:val="20"/>
                <w:szCs w:val="20"/>
              </w:rPr>
              <w:t xml:space="preserve"> </w:t>
            </w:r>
          </w:p>
        </w:tc>
      </w:tr>
    </w:tbl>
    <w:tbl>
      <w:tblPr>
        <w:tblStyle w:val="TableGrid"/>
        <w:tblW w:w="10908" w:type="dxa"/>
        <w:tblLayout w:type="fixed"/>
        <w:tblLook w:val="04A0" w:firstRow="1" w:lastRow="0" w:firstColumn="1" w:lastColumn="0" w:noHBand="0" w:noVBand="1"/>
      </w:tblPr>
      <w:tblGrid>
        <w:gridCol w:w="1255"/>
        <w:gridCol w:w="8602"/>
        <w:gridCol w:w="1051"/>
      </w:tblGrid>
      <w:tr w:rsidR="00CE14D0" w:rsidRPr="00330C6D" w14:paraId="1EC04C0A" w14:textId="77777777" w:rsidTr="000C0C20">
        <w:tc>
          <w:tcPr>
            <w:tcW w:w="10908" w:type="dxa"/>
            <w:gridSpan w:val="3"/>
            <w:shd w:val="clear" w:color="auto" w:fill="C00000"/>
            <w:vAlign w:val="center"/>
          </w:tcPr>
          <w:p w14:paraId="5FA5D9C1" w14:textId="77777777" w:rsidR="00CE14D0" w:rsidRDefault="00F6334D" w:rsidP="00F6334D">
            <w:pPr>
              <w:jc w:val="center"/>
              <w:rPr>
                <w:rFonts w:eastAsia="Times New Roman" w:cs="Tahoma"/>
                <w:b/>
                <w:bCs/>
                <w:szCs w:val="24"/>
              </w:rPr>
            </w:pPr>
            <w:r w:rsidRPr="00F6334D">
              <w:rPr>
                <w:rFonts w:eastAsia="Times New Roman" w:cs="Tahoma"/>
                <w:b/>
                <w:bCs/>
                <w:szCs w:val="24"/>
              </w:rPr>
              <w:t>Job</w:t>
            </w:r>
            <w:r>
              <w:rPr>
                <w:rFonts w:eastAsia="Times New Roman" w:cs="Tahoma"/>
                <w:b/>
                <w:bCs/>
                <w:szCs w:val="24"/>
              </w:rPr>
              <w:t xml:space="preserve"> </w:t>
            </w:r>
            <w:r w:rsidRPr="00F6334D">
              <w:rPr>
                <w:rFonts w:eastAsia="Times New Roman" w:cs="Tahoma"/>
                <w:b/>
                <w:bCs/>
                <w:szCs w:val="24"/>
              </w:rPr>
              <w:t>Summary</w:t>
            </w:r>
          </w:p>
          <w:p w14:paraId="789F9FBF" w14:textId="77777777" w:rsidR="00F6334D" w:rsidRPr="00F6334D" w:rsidRDefault="00F6334D" w:rsidP="00F6334D">
            <w:pPr>
              <w:jc w:val="center"/>
              <w:rPr>
                <w:rFonts w:eastAsia="Times New Roman" w:cs="Tahoma"/>
                <w:bCs/>
                <w:sz w:val="20"/>
                <w:szCs w:val="20"/>
              </w:rPr>
            </w:pPr>
            <w:r w:rsidRPr="00F6334D">
              <w:rPr>
                <w:rFonts w:eastAsia="Times New Roman" w:cs="Tahoma"/>
                <w:bCs/>
                <w:i/>
                <w:sz w:val="20"/>
                <w:szCs w:val="20"/>
              </w:rPr>
              <w:t>Summarize the main reason(s) this position exists.  The statement should include the position's general function and overall level of responsibility.  Please try to limit the summary to three or four sentences.</w:t>
            </w:r>
          </w:p>
        </w:tc>
      </w:tr>
      <w:tr w:rsidR="000416E8" w:rsidRPr="00330C6D" w14:paraId="5C8FAF15" w14:textId="77777777" w:rsidTr="00305533">
        <w:trPr>
          <w:trHeight w:val="1097"/>
        </w:trPr>
        <w:tc>
          <w:tcPr>
            <w:tcW w:w="10908" w:type="dxa"/>
            <w:gridSpan w:val="3"/>
            <w:vAlign w:val="center"/>
          </w:tcPr>
          <w:p w14:paraId="37BD85D6" w14:textId="143BEE12" w:rsidR="000416E8" w:rsidRPr="008969EB" w:rsidRDefault="000416E8" w:rsidP="000416E8">
            <w:pPr>
              <w:rPr>
                <w:rFonts w:eastAsia="Times New Roman" w:cs="Arial"/>
                <w:sz w:val="20"/>
                <w:szCs w:val="20"/>
              </w:rPr>
            </w:pPr>
            <w:r w:rsidRPr="008969EB">
              <w:rPr>
                <w:rFonts w:eastAsia="Times New Roman" w:cs="Arial"/>
                <w:sz w:val="20"/>
                <w:szCs w:val="20"/>
              </w:rPr>
              <w:t>The Fiscal Technician provides fiscal/budget support by using established procedures in recording, summarizing, and reporting fiscal activities such as; recordkeeping, auditing, analysis, budgeting, payroll, travel, purchasing, and other types of fiscal operations. This position prepares and maintains fiscal records while compiling and ensuring the accuracy of reports.</w:t>
            </w:r>
          </w:p>
          <w:p w14:paraId="4CA3CEE6" w14:textId="43452CB7" w:rsidR="008969EB" w:rsidRPr="008969EB" w:rsidRDefault="008969EB" w:rsidP="000416E8">
            <w:pPr>
              <w:rPr>
                <w:rFonts w:eastAsia="Times New Roman" w:cs="Arial"/>
                <w:sz w:val="20"/>
                <w:szCs w:val="20"/>
                <w:u w:val="single"/>
              </w:rPr>
            </w:pPr>
            <w:r w:rsidRPr="008969EB">
              <w:rPr>
                <w:rFonts w:eastAsia="Times New Roman" w:cs="Arial"/>
                <w:sz w:val="20"/>
                <w:szCs w:val="20"/>
                <w:u w:val="single"/>
              </w:rPr>
              <w:t>OR</w:t>
            </w:r>
          </w:p>
          <w:p w14:paraId="5231D39A" w14:textId="6A71E274" w:rsidR="000416E8" w:rsidRPr="008969EB" w:rsidRDefault="000416E8" w:rsidP="000416E8">
            <w:pPr>
              <w:rPr>
                <w:rFonts w:cs="Arial"/>
                <w:sz w:val="20"/>
                <w:szCs w:val="20"/>
              </w:rPr>
            </w:pPr>
            <w:r w:rsidRPr="008969EB">
              <w:rPr>
                <w:rFonts w:cs="Arial"/>
                <w:sz w:val="20"/>
                <w:szCs w:val="20"/>
              </w:rPr>
              <w:t>Provides fiscal support using independent judgment in the interpretation and application of a variety of rules and procedures in specialized fiscal functions, such as internal control, revolving fund maintenance control, and providing resource data for reports. This position is expected to perform detailed fiscal work and make decisions to</w:t>
            </w:r>
            <w:r w:rsidR="00CA43A1" w:rsidRPr="008969EB">
              <w:rPr>
                <w:rFonts w:cs="Arial"/>
                <w:sz w:val="20"/>
                <w:szCs w:val="20"/>
              </w:rPr>
              <w:t xml:space="preserve"> solve problems that may arise.</w:t>
            </w:r>
          </w:p>
        </w:tc>
      </w:tr>
      <w:tr w:rsidR="00DA64F1" w:rsidRPr="00330C6D" w14:paraId="648522B2" w14:textId="77777777" w:rsidTr="000C0C20">
        <w:trPr>
          <w:trHeight w:val="746"/>
        </w:trPr>
        <w:tc>
          <w:tcPr>
            <w:tcW w:w="10908" w:type="dxa"/>
            <w:gridSpan w:val="3"/>
            <w:shd w:val="clear" w:color="auto" w:fill="C00000"/>
          </w:tcPr>
          <w:p w14:paraId="0F3CA74D" w14:textId="77777777" w:rsidR="00DA64F1" w:rsidRDefault="00DA64F1" w:rsidP="00DA64F1">
            <w:pPr>
              <w:jc w:val="center"/>
              <w:rPr>
                <w:rFonts w:eastAsia="Times New Roman" w:cs="Tahoma"/>
                <w:b/>
                <w:bCs/>
                <w:szCs w:val="24"/>
              </w:rPr>
            </w:pPr>
            <w:r w:rsidRPr="000467FA">
              <w:rPr>
                <w:rFonts w:eastAsia="Times New Roman" w:cs="Tahoma"/>
                <w:b/>
                <w:bCs/>
                <w:szCs w:val="24"/>
              </w:rPr>
              <w:t>Work Assignment</w:t>
            </w:r>
          </w:p>
          <w:p w14:paraId="24EAF351" w14:textId="77777777" w:rsidR="00DA64F1" w:rsidRPr="00BC6DB3" w:rsidRDefault="00DA64F1" w:rsidP="00DA64F1">
            <w:pPr>
              <w:jc w:val="center"/>
              <w:rPr>
                <w:rFonts w:eastAsia="Times New Roman" w:cs="Tahoma"/>
                <w:szCs w:val="24"/>
              </w:rPr>
            </w:pPr>
            <w:r w:rsidRPr="007931CB">
              <w:rPr>
                <w:rFonts w:eastAsia="Times New Roman" w:cs="Tahoma"/>
                <w:bCs/>
                <w:i/>
                <w:sz w:val="20"/>
                <w:szCs w:val="20"/>
              </w:rPr>
              <w:t>How is work assigned?  Describe the degree to which job related tasks are regulated or controlled by the supervisor and the frequency and extent of supervisory review of the results.</w:t>
            </w:r>
          </w:p>
        </w:tc>
      </w:tr>
      <w:tr w:rsidR="000416E8" w:rsidRPr="00330C6D" w14:paraId="6D600B3F" w14:textId="77777777" w:rsidTr="000416E8">
        <w:trPr>
          <w:trHeight w:val="1043"/>
        </w:trPr>
        <w:tc>
          <w:tcPr>
            <w:tcW w:w="10908" w:type="dxa"/>
            <w:gridSpan w:val="3"/>
            <w:vAlign w:val="center"/>
          </w:tcPr>
          <w:p w14:paraId="6D2B4F12" w14:textId="6B9D0179" w:rsidR="000416E8" w:rsidRDefault="000416E8" w:rsidP="000416E8">
            <w:pPr>
              <w:rPr>
                <w:rFonts w:eastAsia="Times New Roman" w:cs="Tahoma"/>
                <w:sz w:val="20"/>
                <w:szCs w:val="20"/>
              </w:rPr>
            </w:pPr>
            <w:r w:rsidRPr="008969EB">
              <w:rPr>
                <w:rFonts w:eastAsia="Times New Roman" w:cs="Tahoma"/>
                <w:sz w:val="20"/>
                <w:szCs w:val="20"/>
              </w:rPr>
              <w:t xml:space="preserve">Working under </w:t>
            </w:r>
            <w:r w:rsidRPr="008969EB">
              <w:rPr>
                <w:rFonts w:eastAsia="Times New Roman" w:cs="Tahoma"/>
                <w:sz w:val="20"/>
                <w:szCs w:val="20"/>
                <w:u w:val="single"/>
              </w:rPr>
              <w:t>general direction</w:t>
            </w:r>
            <w:r w:rsidRPr="008969EB">
              <w:rPr>
                <w:rFonts w:eastAsia="Times New Roman" w:cs="Tahoma"/>
                <w:sz w:val="20"/>
                <w:szCs w:val="20"/>
              </w:rPr>
              <w:t>, the incumbent independently plan</w:t>
            </w:r>
            <w:r w:rsidR="008969EB">
              <w:rPr>
                <w:rFonts w:eastAsia="Times New Roman" w:cs="Tahoma"/>
                <w:sz w:val="20"/>
                <w:szCs w:val="20"/>
              </w:rPr>
              <w:t>s</w:t>
            </w:r>
            <w:r w:rsidRPr="008969EB">
              <w:rPr>
                <w:rFonts w:eastAsia="Times New Roman" w:cs="Tahoma"/>
                <w:sz w:val="20"/>
                <w:szCs w:val="20"/>
              </w:rPr>
              <w:t xml:space="preserve"> and organize</w:t>
            </w:r>
            <w:r w:rsidR="008969EB">
              <w:rPr>
                <w:rFonts w:eastAsia="Times New Roman" w:cs="Tahoma"/>
                <w:sz w:val="20"/>
                <w:szCs w:val="20"/>
              </w:rPr>
              <w:t>s</w:t>
            </w:r>
            <w:r w:rsidRPr="008969EB">
              <w:rPr>
                <w:rFonts w:eastAsia="Times New Roman" w:cs="Tahoma"/>
                <w:sz w:val="20"/>
                <w:szCs w:val="20"/>
              </w:rPr>
              <w:t xml:space="preserve"> work assignments. Projects and specific tasks may be assigned by the supervisor either verbally or in writing. Work is reviewed periodically to ensure department goals are being met.</w:t>
            </w:r>
          </w:p>
          <w:p w14:paraId="014E69CF" w14:textId="77777777" w:rsidR="008969EB" w:rsidRPr="008969EB" w:rsidRDefault="008969EB" w:rsidP="000416E8">
            <w:pPr>
              <w:rPr>
                <w:rFonts w:eastAsia="Times New Roman" w:cs="Tahoma"/>
                <w:sz w:val="20"/>
                <w:szCs w:val="20"/>
              </w:rPr>
            </w:pPr>
          </w:p>
          <w:p w14:paraId="6290F050" w14:textId="62839F76" w:rsidR="000416E8" w:rsidRPr="008969EB" w:rsidRDefault="000416E8" w:rsidP="000416E8">
            <w:pPr>
              <w:rPr>
                <w:rFonts w:ascii="Arial" w:hAnsi="Arial" w:cs="Arial"/>
                <w:color w:val="333333"/>
                <w:sz w:val="20"/>
                <w:szCs w:val="20"/>
              </w:rPr>
            </w:pPr>
            <w:r w:rsidRPr="008969EB">
              <w:rPr>
                <w:rFonts w:eastAsia="Times New Roman" w:cs="Arial"/>
                <w:sz w:val="20"/>
                <w:szCs w:val="20"/>
              </w:rPr>
              <w:t>This position reports to the_________. Work is generally self-initiated, but specific tasks or projects will be assigned. The employee will prioritize their work to meet deadlines and requirements. Work may be checked periodically to ensure that expected outcomes are being achieved.</w:t>
            </w:r>
          </w:p>
        </w:tc>
      </w:tr>
      <w:tr w:rsidR="00DA64F1" w:rsidRPr="00330C6D" w14:paraId="422101DF" w14:textId="77777777" w:rsidTr="000C0C20">
        <w:trPr>
          <w:trHeight w:val="530"/>
        </w:trPr>
        <w:tc>
          <w:tcPr>
            <w:tcW w:w="10908" w:type="dxa"/>
            <w:gridSpan w:val="3"/>
            <w:shd w:val="clear" w:color="auto" w:fill="C00000"/>
          </w:tcPr>
          <w:p w14:paraId="189C5617" w14:textId="77777777" w:rsidR="00DA64F1" w:rsidRDefault="00DA64F1" w:rsidP="00DA64F1">
            <w:pPr>
              <w:jc w:val="center"/>
              <w:rPr>
                <w:rFonts w:eastAsia="Times New Roman" w:cs="Tahoma"/>
                <w:b/>
                <w:bCs/>
                <w:szCs w:val="24"/>
              </w:rPr>
            </w:pPr>
            <w:r w:rsidRPr="000467FA">
              <w:rPr>
                <w:rFonts w:eastAsia="Times New Roman" w:cs="Tahoma"/>
                <w:b/>
                <w:bCs/>
                <w:szCs w:val="24"/>
              </w:rPr>
              <w:t>Working Guidelines</w:t>
            </w:r>
          </w:p>
          <w:p w14:paraId="409F80E7" w14:textId="77777777" w:rsidR="00DA64F1" w:rsidRDefault="00DA64F1" w:rsidP="00DA64F1">
            <w:pPr>
              <w:jc w:val="center"/>
              <w:rPr>
                <w:rFonts w:eastAsia="Times New Roman" w:cs="Tahoma"/>
                <w:szCs w:val="24"/>
              </w:rPr>
            </w:pPr>
            <w:r w:rsidRPr="007931CB">
              <w:rPr>
                <w:rFonts w:eastAsia="Times New Roman" w:cs="Tahoma"/>
                <w:bCs/>
                <w:i/>
                <w:sz w:val="20"/>
                <w:szCs w:val="20"/>
              </w:rPr>
              <w:t>Indicate any specific policies, procedures, guidelines or regulations/standards under which work is performed.</w:t>
            </w:r>
          </w:p>
        </w:tc>
      </w:tr>
      <w:tr w:rsidR="000416E8" w:rsidRPr="00330C6D" w14:paraId="6C85EDC3" w14:textId="77777777" w:rsidTr="000416E8">
        <w:trPr>
          <w:trHeight w:val="512"/>
        </w:trPr>
        <w:tc>
          <w:tcPr>
            <w:tcW w:w="10908" w:type="dxa"/>
            <w:gridSpan w:val="3"/>
            <w:vAlign w:val="center"/>
          </w:tcPr>
          <w:p w14:paraId="6381256F" w14:textId="44974552" w:rsidR="000416E8" w:rsidRPr="000416E8" w:rsidRDefault="000416E8" w:rsidP="000416E8">
            <w:pPr>
              <w:rPr>
                <w:rFonts w:eastAsia="Times New Roman" w:cs="Tahoma"/>
                <w:sz w:val="20"/>
                <w:szCs w:val="20"/>
              </w:rPr>
            </w:pPr>
            <w:r w:rsidRPr="000416E8">
              <w:rPr>
                <w:rFonts w:eastAsia="Times New Roman" w:cs="Tahoma"/>
                <w:sz w:val="20"/>
                <w:szCs w:val="20"/>
              </w:rPr>
              <w:t>Work is performed under State Accounting Guidelines and CWU policy. Position works in accordance with State and Federal Regulations, University policies and procedures and applicable collective bargaining unit agreements.</w:t>
            </w:r>
          </w:p>
        </w:tc>
      </w:tr>
      <w:tr w:rsidR="00DA64F1" w:rsidRPr="00330C6D" w14:paraId="219D1421" w14:textId="77777777" w:rsidTr="000C0C20">
        <w:trPr>
          <w:trHeight w:val="359"/>
        </w:trPr>
        <w:tc>
          <w:tcPr>
            <w:tcW w:w="10908" w:type="dxa"/>
            <w:gridSpan w:val="3"/>
            <w:shd w:val="clear" w:color="auto" w:fill="C00000"/>
          </w:tcPr>
          <w:p w14:paraId="68FF34E5" w14:textId="77777777" w:rsidR="00DA64F1" w:rsidRDefault="00DA64F1" w:rsidP="00DA64F1">
            <w:pPr>
              <w:jc w:val="center"/>
              <w:rPr>
                <w:rFonts w:eastAsia="Times New Roman" w:cs="Tahoma"/>
                <w:szCs w:val="24"/>
              </w:rPr>
            </w:pPr>
            <w:r w:rsidRPr="00E41B2C">
              <w:rPr>
                <w:rFonts w:eastAsia="Times New Roman" w:cs="Tahoma"/>
                <w:b/>
                <w:bCs/>
                <w:szCs w:val="24"/>
              </w:rPr>
              <w:t>Credit Card Information</w:t>
            </w:r>
          </w:p>
        </w:tc>
      </w:tr>
      <w:tr w:rsidR="00DA64F1" w:rsidRPr="00330C6D" w14:paraId="4D66850C" w14:textId="77777777" w:rsidTr="000C0C20">
        <w:trPr>
          <w:trHeight w:val="368"/>
        </w:trPr>
        <w:tc>
          <w:tcPr>
            <w:tcW w:w="10908" w:type="dxa"/>
            <w:gridSpan w:val="3"/>
            <w:vAlign w:val="center"/>
          </w:tcPr>
          <w:p w14:paraId="2219EEC9" w14:textId="77777777" w:rsidR="00DA64F1" w:rsidRPr="0087572F" w:rsidRDefault="00DA64F1" w:rsidP="00DA64F1">
            <w:pPr>
              <w:rPr>
                <w:rFonts w:eastAsia="Times New Roman" w:cs="Tahoma"/>
                <w:sz w:val="20"/>
                <w:szCs w:val="20"/>
              </w:rPr>
            </w:pPr>
            <w:r w:rsidRPr="0087572F">
              <w:rPr>
                <w:rFonts w:eastAsia="Times New Roman" w:cs="Tahoma"/>
                <w:sz w:val="20"/>
                <w:szCs w:val="20"/>
              </w:rPr>
              <w:t>Will this position store, process, transmit or have access to multiple credit card information at one time? If yes, it is covered by the provisions of the "Visa and MasterCard Payment Card Industry Security Standards."</w:t>
            </w:r>
          </w:p>
          <w:p w14:paraId="2A530153" w14:textId="6BE69EAE" w:rsidR="00DA64F1" w:rsidRPr="00BC6DB3" w:rsidRDefault="00DA64F1" w:rsidP="00DA64F1">
            <w:pPr>
              <w:rPr>
                <w:rFonts w:eastAsia="Times New Roman" w:cs="Tahoma"/>
                <w:szCs w:val="24"/>
              </w:rPr>
            </w:pPr>
            <w:r w:rsidRPr="0087572F">
              <w:rPr>
                <w:rFonts w:eastAsia="Times New Roman" w:cs="Tahoma"/>
                <w:sz w:val="20"/>
                <w:szCs w:val="20"/>
              </w:rPr>
              <w:t xml:space="preserve">Yes  </w:t>
            </w:r>
            <w:r w:rsidRPr="0087572F">
              <w:rPr>
                <w:rFonts w:eastAsia="Times New Roman" w:cs="Tahoma"/>
                <w:sz w:val="20"/>
                <w:szCs w:val="20"/>
              </w:rPr>
              <w:fldChar w:fldCharType="begin">
                <w:ffData>
                  <w:name w:val="Check8"/>
                  <w:enabled/>
                  <w:calcOnExit w:val="0"/>
                  <w:checkBox>
                    <w:sizeAuto/>
                    <w:default w:val="0"/>
                  </w:checkBox>
                </w:ffData>
              </w:fldChar>
            </w:r>
            <w:bookmarkStart w:id="6" w:name="Check8"/>
            <w:r w:rsidRPr="0087572F">
              <w:rPr>
                <w:rFonts w:eastAsia="Times New Roman" w:cs="Tahoma"/>
                <w:sz w:val="20"/>
                <w:szCs w:val="20"/>
              </w:rPr>
              <w:instrText xml:space="preserve"> FORMCHECKBOX </w:instrText>
            </w:r>
            <w:r w:rsidR="0052578A">
              <w:rPr>
                <w:rFonts w:eastAsia="Times New Roman" w:cs="Tahoma"/>
                <w:sz w:val="20"/>
                <w:szCs w:val="20"/>
              </w:rPr>
            </w:r>
            <w:r w:rsidR="0052578A">
              <w:rPr>
                <w:rFonts w:eastAsia="Times New Roman" w:cs="Tahoma"/>
                <w:sz w:val="20"/>
                <w:szCs w:val="20"/>
              </w:rPr>
              <w:fldChar w:fldCharType="separate"/>
            </w:r>
            <w:r w:rsidRPr="0087572F">
              <w:rPr>
                <w:rFonts w:eastAsia="Times New Roman" w:cs="Tahoma"/>
                <w:sz w:val="20"/>
                <w:szCs w:val="20"/>
              </w:rPr>
              <w:fldChar w:fldCharType="end"/>
            </w:r>
            <w:bookmarkEnd w:id="6"/>
            <w:r w:rsidRPr="0087572F">
              <w:rPr>
                <w:rFonts w:eastAsia="Times New Roman" w:cs="Tahoma"/>
                <w:sz w:val="20"/>
                <w:szCs w:val="20"/>
              </w:rPr>
              <w:t xml:space="preserve">  No   </w:t>
            </w:r>
            <w:r w:rsidRPr="0087572F">
              <w:rPr>
                <w:rFonts w:eastAsia="Times New Roman" w:cs="Tahoma"/>
                <w:sz w:val="20"/>
                <w:szCs w:val="20"/>
              </w:rPr>
              <w:fldChar w:fldCharType="begin">
                <w:ffData>
                  <w:name w:val="Check9"/>
                  <w:enabled/>
                  <w:calcOnExit w:val="0"/>
                  <w:checkBox>
                    <w:sizeAuto/>
                    <w:default w:val="0"/>
                  </w:checkBox>
                </w:ffData>
              </w:fldChar>
            </w:r>
            <w:bookmarkStart w:id="7" w:name="Check9"/>
            <w:r w:rsidRPr="0087572F">
              <w:rPr>
                <w:rFonts w:eastAsia="Times New Roman" w:cs="Tahoma"/>
                <w:sz w:val="20"/>
                <w:szCs w:val="20"/>
              </w:rPr>
              <w:instrText xml:space="preserve"> FORMCHECKBOX </w:instrText>
            </w:r>
            <w:r w:rsidR="0052578A">
              <w:rPr>
                <w:rFonts w:eastAsia="Times New Roman" w:cs="Tahoma"/>
                <w:sz w:val="20"/>
                <w:szCs w:val="20"/>
              </w:rPr>
            </w:r>
            <w:r w:rsidR="0052578A">
              <w:rPr>
                <w:rFonts w:eastAsia="Times New Roman" w:cs="Tahoma"/>
                <w:sz w:val="20"/>
                <w:szCs w:val="20"/>
              </w:rPr>
              <w:fldChar w:fldCharType="separate"/>
            </w:r>
            <w:r w:rsidRPr="0087572F">
              <w:rPr>
                <w:rFonts w:eastAsia="Times New Roman" w:cs="Tahoma"/>
                <w:sz w:val="20"/>
                <w:szCs w:val="20"/>
              </w:rPr>
              <w:fldChar w:fldCharType="end"/>
            </w:r>
            <w:bookmarkEnd w:id="7"/>
          </w:p>
        </w:tc>
      </w:tr>
      <w:tr w:rsidR="00DA64F1" w:rsidRPr="00330C6D" w14:paraId="4F9FCFD5" w14:textId="77777777" w:rsidTr="000C0C20">
        <w:trPr>
          <w:trHeight w:val="431"/>
        </w:trPr>
        <w:tc>
          <w:tcPr>
            <w:tcW w:w="10908" w:type="dxa"/>
            <w:gridSpan w:val="3"/>
            <w:shd w:val="clear" w:color="auto" w:fill="C00000"/>
          </w:tcPr>
          <w:p w14:paraId="710B0A87" w14:textId="77777777" w:rsidR="00DA64F1" w:rsidRDefault="00DA64F1" w:rsidP="00DA64F1">
            <w:pPr>
              <w:jc w:val="center"/>
              <w:rPr>
                <w:rFonts w:eastAsia="Times New Roman" w:cs="Tahoma"/>
                <w:szCs w:val="24"/>
              </w:rPr>
            </w:pPr>
            <w:r w:rsidRPr="00E41B2C">
              <w:rPr>
                <w:rFonts w:eastAsia="Times New Roman" w:cs="Tahoma"/>
                <w:b/>
                <w:bCs/>
                <w:szCs w:val="24"/>
              </w:rPr>
              <w:t>Required Qualifications</w:t>
            </w:r>
          </w:p>
        </w:tc>
      </w:tr>
      <w:tr w:rsidR="00DA64F1" w:rsidRPr="00330C6D" w14:paraId="6C6B77C0" w14:textId="77777777" w:rsidTr="00305533">
        <w:trPr>
          <w:trHeight w:val="245"/>
        </w:trPr>
        <w:tc>
          <w:tcPr>
            <w:tcW w:w="10908" w:type="dxa"/>
            <w:gridSpan w:val="3"/>
            <w:vAlign w:val="center"/>
          </w:tcPr>
          <w:p w14:paraId="4978D135" w14:textId="5A526A1D" w:rsidR="000416E8" w:rsidRPr="000416E8" w:rsidRDefault="000416E8" w:rsidP="008969EB">
            <w:pPr>
              <w:numPr>
                <w:ilvl w:val="0"/>
                <w:numId w:val="13"/>
              </w:numPr>
              <w:spacing w:after="60"/>
              <w:rPr>
                <w:rFonts w:eastAsia="Times New Roman" w:cs="Tahoma"/>
                <w:sz w:val="20"/>
                <w:szCs w:val="20"/>
              </w:rPr>
            </w:pPr>
            <w:r w:rsidRPr="000416E8">
              <w:rPr>
                <w:rFonts w:eastAsia="Times New Roman" w:cs="Tahoma"/>
                <w:sz w:val="20"/>
                <w:szCs w:val="20"/>
              </w:rPr>
              <w:t>Training and/or experience demonstrating the ability to manage budgets and fiscal operations such as: accounts payable, accounts receivable, auditing, analysis, budgeting, payroll, travel and/or purchasing including reconciliations.</w:t>
            </w:r>
          </w:p>
          <w:p w14:paraId="3AFECC53" w14:textId="77777777" w:rsidR="000416E8" w:rsidRPr="000416E8" w:rsidRDefault="000416E8" w:rsidP="008969EB">
            <w:pPr>
              <w:numPr>
                <w:ilvl w:val="0"/>
                <w:numId w:val="13"/>
              </w:numPr>
              <w:spacing w:after="60"/>
              <w:rPr>
                <w:rFonts w:eastAsia="Times New Roman" w:cs="Tahoma"/>
                <w:sz w:val="20"/>
                <w:szCs w:val="20"/>
              </w:rPr>
            </w:pPr>
            <w:r w:rsidRPr="000416E8">
              <w:rPr>
                <w:rFonts w:eastAsia="Times New Roman" w:cs="Tahoma"/>
                <w:sz w:val="20"/>
                <w:szCs w:val="20"/>
              </w:rPr>
              <w:t>Experience or training that demonstrates the ability to use Microsoft Office Suite, specifically including Excel, Word, Access, and/or similar software applications to produce written correspondence, create and maintain spreadsheets, and receive and respond to e-mail inquiries, tasks, etc.</w:t>
            </w:r>
          </w:p>
          <w:p w14:paraId="5BF15F79" w14:textId="77777777" w:rsidR="000416E8" w:rsidRPr="000416E8" w:rsidRDefault="000416E8" w:rsidP="008969EB">
            <w:pPr>
              <w:numPr>
                <w:ilvl w:val="0"/>
                <w:numId w:val="13"/>
              </w:numPr>
              <w:spacing w:after="60"/>
              <w:rPr>
                <w:rFonts w:eastAsia="Times New Roman" w:cs="Arial"/>
                <w:color w:val="000000"/>
                <w:sz w:val="20"/>
                <w:szCs w:val="20"/>
              </w:rPr>
            </w:pPr>
            <w:r w:rsidRPr="000416E8">
              <w:rPr>
                <w:rFonts w:eastAsia="Times New Roman" w:cs="Arial"/>
                <w:color w:val="000000"/>
                <w:sz w:val="20"/>
                <w:szCs w:val="20"/>
              </w:rPr>
              <w:t>Customer service experience.</w:t>
            </w:r>
          </w:p>
          <w:p w14:paraId="55E87E32" w14:textId="77777777" w:rsidR="000416E8" w:rsidRPr="000416E8" w:rsidRDefault="000416E8" w:rsidP="008969EB">
            <w:pPr>
              <w:numPr>
                <w:ilvl w:val="0"/>
                <w:numId w:val="13"/>
              </w:numPr>
              <w:spacing w:after="60"/>
              <w:rPr>
                <w:rFonts w:eastAsia="Times New Roman" w:cs="Arial"/>
                <w:color w:val="000000"/>
                <w:sz w:val="20"/>
                <w:szCs w:val="20"/>
              </w:rPr>
            </w:pPr>
            <w:r w:rsidRPr="000416E8">
              <w:rPr>
                <w:rFonts w:eastAsia="Times New Roman" w:cs="Arial"/>
                <w:color w:val="000000"/>
                <w:sz w:val="20"/>
                <w:szCs w:val="20"/>
              </w:rPr>
              <w:t>Excellent oral and written communication skills.</w:t>
            </w:r>
          </w:p>
          <w:p w14:paraId="0127436D" w14:textId="77777777" w:rsidR="000416E8" w:rsidRPr="000416E8" w:rsidRDefault="000416E8" w:rsidP="008969EB">
            <w:pPr>
              <w:numPr>
                <w:ilvl w:val="0"/>
                <w:numId w:val="13"/>
              </w:numPr>
              <w:spacing w:after="60"/>
              <w:rPr>
                <w:rFonts w:eastAsia="Times New Roman" w:cs="Arial"/>
                <w:color w:val="000000"/>
                <w:sz w:val="20"/>
                <w:szCs w:val="20"/>
              </w:rPr>
            </w:pPr>
            <w:r w:rsidRPr="000416E8">
              <w:rPr>
                <w:rFonts w:eastAsia="Times New Roman" w:cs="Arial"/>
                <w:color w:val="000000"/>
                <w:sz w:val="20"/>
                <w:szCs w:val="20"/>
              </w:rPr>
              <w:t>Experience exercising independent judgment regarding fiscal decisions.</w:t>
            </w:r>
          </w:p>
          <w:p w14:paraId="533E2AD1" w14:textId="26BDC79F" w:rsidR="000416E8" w:rsidRPr="000416E8" w:rsidRDefault="000416E8" w:rsidP="008969EB">
            <w:pPr>
              <w:numPr>
                <w:ilvl w:val="0"/>
                <w:numId w:val="13"/>
              </w:numPr>
              <w:spacing w:after="60"/>
              <w:rPr>
                <w:rFonts w:eastAsia="Times New Roman" w:cs="Arial"/>
                <w:color w:val="000000"/>
                <w:sz w:val="20"/>
                <w:szCs w:val="20"/>
              </w:rPr>
            </w:pPr>
            <w:r w:rsidRPr="000416E8">
              <w:rPr>
                <w:rFonts w:eastAsia="Times New Roman" w:cs="Arial"/>
                <w:color w:val="000000"/>
                <w:sz w:val="20"/>
                <w:szCs w:val="20"/>
              </w:rPr>
              <w:t xml:space="preserve">Experience performing multiple tasks in a fast-paced environment. </w:t>
            </w:r>
          </w:p>
          <w:p w14:paraId="3B274414" w14:textId="12FD67EC" w:rsidR="00DA64F1" w:rsidRPr="00DA64F1" w:rsidRDefault="000416E8" w:rsidP="008969EB">
            <w:pPr>
              <w:pStyle w:val="ListParagraph"/>
              <w:numPr>
                <w:ilvl w:val="0"/>
                <w:numId w:val="13"/>
              </w:numPr>
              <w:spacing w:after="60"/>
              <w:rPr>
                <w:rFonts w:eastAsia="Times New Roman" w:cs="Tahoma"/>
                <w:sz w:val="20"/>
                <w:szCs w:val="20"/>
              </w:rPr>
            </w:pPr>
            <w:r w:rsidRPr="000416E8">
              <w:rPr>
                <w:rFonts w:eastAsia="Times New Roman" w:cs="Arial"/>
                <w:color w:val="000000"/>
                <w:sz w:val="20"/>
                <w:szCs w:val="20"/>
              </w:rPr>
              <w:lastRenderedPageBreak/>
              <w:t>OR any combination of education and experience which clearly demonstrates the ability to perform the essential functions of the job.</w:t>
            </w:r>
          </w:p>
        </w:tc>
      </w:tr>
      <w:tr w:rsidR="00DA64F1" w:rsidRPr="00330C6D" w14:paraId="68EC2F98" w14:textId="77777777" w:rsidTr="000C0C20">
        <w:trPr>
          <w:trHeight w:val="245"/>
        </w:trPr>
        <w:tc>
          <w:tcPr>
            <w:tcW w:w="10908" w:type="dxa"/>
            <w:gridSpan w:val="3"/>
            <w:shd w:val="clear" w:color="auto" w:fill="C00000"/>
          </w:tcPr>
          <w:p w14:paraId="71DDE6CD" w14:textId="77777777" w:rsidR="00DA64F1" w:rsidRPr="00BC6DB3" w:rsidRDefault="00DA64F1" w:rsidP="00DA64F1">
            <w:pPr>
              <w:jc w:val="center"/>
              <w:rPr>
                <w:rFonts w:eastAsia="Times New Roman" w:cs="Tahoma"/>
                <w:szCs w:val="24"/>
              </w:rPr>
            </w:pPr>
            <w:r w:rsidRPr="00E41B2C">
              <w:rPr>
                <w:rFonts w:eastAsia="Times New Roman" w:cs="Tahoma"/>
                <w:b/>
                <w:bCs/>
                <w:szCs w:val="24"/>
              </w:rPr>
              <w:lastRenderedPageBreak/>
              <w:t>Preferred Qualifications</w:t>
            </w:r>
          </w:p>
        </w:tc>
      </w:tr>
      <w:tr w:rsidR="00DA64F1" w:rsidRPr="00330C6D" w14:paraId="2BA2927A" w14:textId="77777777" w:rsidTr="000C0C20">
        <w:trPr>
          <w:trHeight w:val="245"/>
        </w:trPr>
        <w:tc>
          <w:tcPr>
            <w:tcW w:w="10908" w:type="dxa"/>
            <w:gridSpan w:val="3"/>
            <w:shd w:val="clear" w:color="auto" w:fill="auto"/>
          </w:tcPr>
          <w:p w14:paraId="5BA526B9" w14:textId="3B736E3B" w:rsidR="000416E8" w:rsidRPr="000416E8" w:rsidRDefault="000416E8" w:rsidP="008969EB">
            <w:pPr>
              <w:numPr>
                <w:ilvl w:val="0"/>
                <w:numId w:val="14"/>
              </w:numPr>
              <w:spacing w:after="60"/>
              <w:rPr>
                <w:rFonts w:eastAsia="Times New Roman" w:cs="Tahoma"/>
                <w:sz w:val="20"/>
                <w:szCs w:val="20"/>
              </w:rPr>
            </w:pPr>
            <w:r w:rsidRPr="000416E8">
              <w:rPr>
                <w:rFonts w:eastAsia="Times New Roman" w:cs="Arial"/>
                <w:sz w:val="20"/>
                <w:szCs w:val="20"/>
              </w:rPr>
              <w:t>Bachelor’s Degree in Accounting, Finance or related field.</w:t>
            </w:r>
            <w:r w:rsidRPr="000416E8">
              <w:rPr>
                <w:rFonts w:eastAsia="Times New Roman" w:cs="Tahoma"/>
                <w:sz w:val="20"/>
                <w:szCs w:val="20"/>
              </w:rPr>
              <w:t xml:space="preserve"> </w:t>
            </w:r>
          </w:p>
          <w:p w14:paraId="1BF12B07" w14:textId="69CB6876" w:rsidR="000416E8" w:rsidRPr="000416E8" w:rsidRDefault="000416E8" w:rsidP="008969EB">
            <w:pPr>
              <w:numPr>
                <w:ilvl w:val="0"/>
                <w:numId w:val="14"/>
              </w:numPr>
              <w:spacing w:after="60"/>
              <w:rPr>
                <w:rFonts w:eastAsia="Times New Roman" w:cs="Tahoma"/>
                <w:sz w:val="20"/>
                <w:szCs w:val="20"/>
              </w:rPr>
            </w:pPr>
            <w:r w:rsidRPr="000416E8">
              <w:rPr>
                <w:rFonts w:eastAsia="Times New Roman" w:cs="Tahoma"/>
                <w:sz w:val="20"/>
                <w:szCs w:val="20"/>
              </w:rPr>
              <w:t>Experience running data queries in FMS or other reporting applications such as PeopleSoft.</w:t>
            </w:r>
          </w:p>
          <w:p w14:paraId="0E0C62D8" w14:textId="77777777" w:rsidR="000416E8" w:rsidRPr="000416E8" w:rsidRDefault="000416E8" w:rsidP="008969EB">
            <w:pPr>
              <w:numPr>
                <w:ilvl w:val="0"/>
                <w:numId w:val="14"/>
              </w:numPr>
              <w:spacing w:after="60"/>
              <w:rPr>
                <w:rFonts w:eastAsia="Times New Roman" w:cs="Tahoma"/>
                <w:sz w:val="20"/>
                <w:szCs w:val="20"/>
              </w:rPr>
            </w:pPr>
            <w:r w:rsidRPr="000416E8">
              <w:rPr>
                <w:rFonts w:eastAsia="Times New Roman" w:cs="Tahoma"/>
                <w:sz w:val="20"/>
                <w:szCs w:val="20"/>
              </w:rPr>
              <w:t xml:space="preserve">Experience with extracting data from an ERP System or other similar systems. </w:t>
            </w:r>
          </w:p>
          <w:p w14:paraId="0C38ADE5" w14:textId="77777777" w:rsidR="000416E8" w:rsidRPr="000416E8" w:rsidRDefault="000416E8" w:rsidP="008969EB">
            <w:pPr>
              <w:numPr>
                <w:ilvl w:val="0"/>
                <w:numId w:val="14"/>
              </w:numPr>
              <w:spacing w:after="60"/>
              <w:rPr>
                <w:rFonts w:eastAsia="Times New Roman" w:cs="Tahoma"/>
                <w:sz w:val="20"/>
                <w:szCs w:val="20"/>
              </w:rPr>
            </w:pPr>
            <w:r w:rsidRPr="000416E8">
              <w:rPr>
                <w:rFonts w:eastAsia="Times New Roman" w:cs="Tahoma"/>
                <w:sz w:val="20"/>
                <w:szCs w:val="20"/>
              </w:rPr>
              <w:t>Experience with account or program fund reconciliations.</w:t>
            </w:r>
          </w:p>
          <w:p w14:paraId="061CDA59" w14:textId="7573F138" w:rsidR="000416E8" w:rsidRPr="000416E8" w:rsidRDefault="000416E8" w:rsidP="008969EB">
            <w:pPr>
              <w:pStyle w:val="ListParagraph"/>
              <w:numPr>
                <w:ilvl w:val="0"/>
                <w:numId w:val="14"/>
              </w:numPr>
              <w:spacing w:after="60"/>
              <w:contextualSpacing w:val="0"/>
              <w:rPr>
                <w:rFonts w:eastAsia="Times New Roman" w:cs="Arial"/>
                <w:sz w:val="20"/>
                <w:szCs w:val="20"/>
              </w:rPr>
            </w:pPr>
            <w:r w:rsidRPr="000416E8">
              <w:rPr>
                <w:rFonts w:eastAsia="Times New Roman" w:cs="Arial"/>
                <w:color w:val="000000"/>
                <w:sz w:val="20"/>
                <w:szCs w:val="20"/>
              </w:rPr>
              <w:t>Experience exercising independent judgment regarding fiscal decisions.</w:t>
            </w:r>
          </w:p>
          <w:p w14:paraId="662EC759" w14:textId="4A311C7B" w:rsidR="00DA64F1" w:rsidRPr="000416E8" w:rsidRDefault="00DA64F1" w:rsidP="008969EB">
            <w:pPr>
              <w:pStyle w:val="ListParagraph"/>
              <w:numPr>
                <w:ilvl w:val="0"/>
                <w:numId w:val="14"/>
              </w:numPr>
              <w:spacing w:after="60"/>
              <w:contextualSpacing w:val="0"/>
              <w:rPr>
                <w:rFonts w:eastAsia="Times New Roman" w:cs="Arial"/>
                <w:sz w:val="20"/>
                <w:szCs w:val="20"/>
              </w:rPr>
            </w:pPr>
            <w:r w:rsidRPr="000416E8">
              <w:rPr>
                <w:rFonts w:eastAsia="Times New Roman" w:cs="Arial"/>
                <w:sz w:val="20"/>
                <w:szCs w:val="20"/>
              </w:rPr>
              <w:t>Supervisory experience (if supervisory position)</w:t>
            </w:r>
          </w:p>
        </w:tc>
      </w:tr>
      <w:tr w:rsidR="00DA64F1" w:rsidRPr="00330C6D" w14:paraId="46B5626B" w14:textId="77777777" w:rsidTr="000C0C20">
        <w:trPr>
          <w:trHeight w:val="245"/>
        </w:trPr>
        <w:tc>
          <w:tcPr>
            <w:tcW w:w="10908" w:type="dxa"/>
            <w:gridSpan w:val="3"/>
            <w:shd w:val="clear" w:color="auto" w:fill="C00000"/>
          </w:tcPr>
          <w:p w14:paraId="16DA1070" w14:textId="77777777" w:rsidR="00DA64F1" w:rsidRPr="00E41B2C" w:rsidRDefault="00DA64F1" w:rsidP="00DA64F1">
            <w:pPr>
              <w:jc w:val="center"/>
              <w:rPr>
                <w:rFonts w:eastAsia="Times New Roman" w:cs="Tahoma"/>
                <w:b/>
                <w:bCs/>
                <w:szCs w:val="24"/>
              </w:rPr>
            </w:pPr>
            <w:r w:rsidRPr="001E2142">
              <w:rPr>
                <w:rFonts w:eastAsia="Times New Roman" w:cs="Tahoma"/>
                <w:b/>
                <w:bCs/>
                <w:color w:val="FFFFFF" w:themeColor="background1"/>
                <w:szCs w:val="24"/>
              </w:rPr>
              <w:t>Competencies</w:t>
            </w:r>
          </w:p>
        </w:tc>
      </w:tr>
      <w:tr w:rsidR="00DA64F1" w:rsidRPr="00330C6D" w14:paraId="143AC883" w14:textId="77777777" w:rsidTr="000C0C20">
        <w:trPr>
          <w:trHeight w:val="245"/>
        </w:trPr>
        <w:tc>
          <w:tcPr>
            <w:tcW w:w="10908" w:type="dxa"/>
            <w:gridSpan w:val="3"/>
            <w:vAlign w:val="center"/>
          </w:tcPr>
          <w:p w14:paraId="486F3561"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Accountability/Dependability: Accepts responsibility for quality of own work; acknowledges and corrects mistakes. Shows up on time, meets standards, deadlines and work schedules.</w:t>
            </w:r>
          </w:p>
          <w:p w14:paraId="06D63F95"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Judgement: Makes timely, informed decisions. Analyzes options and determines appropriate course of action.</w:t>
            </w:r>
          </w:p>
          <w:p w14:paraId="364E8639"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Teamwork: Promotes cooperation and mutual support to achieve goals. Encourages participation and mutual support.</w:t>
            </w:r>
          </w:p>
          <w:p w14:paraId="32B3B4CB"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Adaptability/Flexibility: Responds positively to changing business needs and responsibilities. Adapts approach and methods to achieve results; recovers quickly from setbacks and finds alternatives.</w:t>
            </w:r>
          </w:p>
          <w:p w14:paraId="2DCDA8E3" w14:textId="023207C2"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Commitment to Diversity: Recognizes the value of diversity and helps create environment that supports and embraces diversity.</w:t>
            </w:r>
          </w:p>
          <w:p w14:paraId="546055BF" w14:textId="77777777" w:rsidR="00DA64F1" w:rsidRDefault="00DA64F1" w:rsidP="00DA64F1">
            <w:pPr>
              <w:rPr>
                <w:rFonts w:eastAsia="Times New Roman" w:cs="Tahoma"/>
                <w:sz w:val="20"/>
                <w:szCs w:val="20"/>
              </w:rPr>
            </w:pPr>
          </w:p>
          <w:p w14:paraId="5A13F36D" w14:textId="77777777" w:rsidR="00C35F32" w:rsidRPr="00C35F32" w:rsidRDefault="00DA64F1" w:rsidP="00C35F32">
            <w:pPr>
              <w:rPr>
                <w:rFonts w:eastAsia="Times New Roman" w:cs="Arial"/>
                <w:sz w:val="20"/>
                <w:szCs w:val="20"/>
              </w:rPr>
            </w:pPr>
            <w:r w:rsidRPr="00C35F32">
              <w:rPr>
                <w:rFonts w:eastAsia="Times New Roman" w:cs="Arial"/>
                <w:b/>
                <w:sz w:val="20"/>
                <w:szCs w:val="20"/>
              </w:rPr>
              <w:t>Desired Knowledge, Skills, and Abilities</w:t>
            </w:r>
          </w:p>
          <w:p w14:paraId="2CDF1473" w14:textId="0EFE279B"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Ability to establish and maintain effective working relationship with others</w:t>
            </w:r>
          </w:p>
          <w:p w14:paraId="5D3BED27" w14:textId="77777777"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Ability to respond quickly and effectively to uncertainty and constant changes</w:t>
            </w:r>
          </w:p>
          <w:p w14:paraId="04668695" w14:textId="77777777"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Ability to consistently be at work and on time, follow instructions (verbal and written), respond to management direction and solicit feedback to improve performance</w:t>
            </w:r>
          </w:p>
          <w:p w14:paraId="58086755" w14:textId="77777777"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Knowledge of the Generally Accepted Accounting Principles</w:t>
            </w:r>
          </w:p>
          <w:p w14:paraId="45D4EAA6" w14:textId="677BBE58" w:rsidR="00DA64F1" w:rsidRPr="007C22B2" w:rsidRDefault="00DA64F1" w:rsidP="00C35F32">
            <w:pPr>
              <w:pStyle w:val="ListParagraph"/>
              <w:numPr>
                <w:ilvl w:val="0"/>
                <w:numId w:val="15"/>
              </w:numPr>
              <w:rPr>
                <w:sz w:val="22"/>
              </w:rPr>
            </w:pPr>
            <w:r w:rsidRPr="00C35F32">
              <w:rPr>
                <w:rFonts w:eastAsia="Times New Roman" w:cs="Arial"/>
                <w:sz w:val="20"/>
                <w:szCs w:val="20"/>
              </w:rPr>
              <w:t>Ability to embrace and promote a diverse environment</w:t>
            </w:r>
          </w:p>
        </w:tc>
      </w:tr>
      <w:tr w:rsidR="00DA64F1" w:rsidRPr="00330C6D" w14:paraId="0CFE81C8" w14:textId="77777777" w:rsidTr="000C0C20">
        <w:trPr>
          <w:trHeight w:val="245"/>
        </w:trPr>
        <w:tc>
          <w:tcPr>
            <w:tcW w:w="10908" w:type="dxa"/>
            <w:gridSpan w:val="3"/>
            <w:shd w:val="clear" w:color="auto" w:fill="C00000"/>
          </w:tcPr>
          <w:p w14:paraId="2E2AF3C7" w14:textId="77777777" w:rsidR="00DA64F1" w:rsidRDefault="00DA64F1" w:rsidP="00DA64F1">
            <w:pPr>
              <w:jc w:val="center"/>
              <w:rPr>
                <w:rFonts w:eastAsia="Times New Roman" w:cs="Tahoma"/>
                <w:b/>
                <w:bCs/>
                <w:szCs w:val="24"/>
              </w:rPr>
            </w:pPr>
            <w:r w:rsidRPr="00E41B2C">
              <w:rPr>
                <w:rFonts w:eastAsia="Times New Roman" w:cs="Tahoma"/>
                <w:b/>
                <w:bCs/>
                <w:szCs w:val="24"/>
              </w:rPr>
              <w:t>Working Conditions</w:t>
            </w:r>
          </w:p>
          <w:p w14:paraId="40D6D6E2" w14:textId="77777777" w:rsidR="00DA64F1" w:rsidRDefault="00DA64F1" w:rsidP="00DA64F1">
            <w:pPr>
              <w:jc w:val="center"/>
              <w:rPr>
                <w:rFonts w:eastAsia="Times New Roman" w:cs="Tahoma"/>
                <w:szCs w:val="24"/>
              </w:rPr>
            </w:pPr>
            <w:r w:rsidRPr="00E41B2C">
              <w:rPr>
                <w:rFonts w:eastAsia="Times New Roman" w:cs="Tahoma"/>
                <w:bCs/>
                <w:i/>
                <w:sz w:val="20"/>
                <w:szCs w:val="20"/>
              </w:rPr>
              <w:t>Describe working environment (office, field, indoors/outdoors, exposure to risks, safety requirements, etc.) and anticipated variation in working hours (such as flexible schedule, some evening and weeken</w:t>
            </w:r>
            <w:r>
              <w:rPr>
                <w:rFonts w:eastAsia="Times New Roman" w:cs="Tahoma"/>
                <w:bCs/>
                <w:i/>
                <w:sz w:val="20"/>
                <w:szCs w:val="20"/>
              </w:rPr>
              <w:t>d work, occasional travel, etc.</w:t>
            </w:r>
          </w:p>
        </w:tc>
      </w:tr>
      <w:tr w:rsidR="00DA64F1" w:rsidRPr="00330C6D" w14:paraId="397CC781" w14:textId="77777777" w:rsidTr="00300A79">
        <w:trPr>
          <w:trHeight w:val="1556"/>
        </w:trPr>
        <w:tc>
          <w:tcPr>
            <w:tcW w:w="10908" w:type="dxa"/>
            <w:gridSpan w:val="3"/>
          </w:tcPr>
          <w:p w14:paraId="29F66ED3" w14:textId="245A5293" w:rsidR="00DA64F1" w:rsidRPr="0087572F" w:rsidRDefault="00C35F32" w:rsidP="00DA64F1">
            <w:pPr>
              <w:rPr>
                <w:sz w:val="20"/>
                <w:szCs w:val="20"/>
              </w:rPr>
            </w:pPr>
            <w:r>
              <w:rPr>
                <w:sz w:val="20"/>
                <w:szCs w:val="20"/>
              </w:rPr>
              <w:fldChar w:fldCharType="begin">
                <w:ffData>
                  <w:name w:val="Check4"/>
                  <w:enabled/>
                  <w:calcOnExit w:val="0"/>
                  <w:checkBox>
                    <w:sizeAuto/>
                    <w:default w:val="1"/>
                  </w:checkBox>
                </w:ffData>
              </w:fldChar>
            </w:r>
            <w:bookmarkStart w:id="8" w:name="Check4"/>
            <w:r>
              <w:rPr>
                <w:sz w:val="20"/>
                <w:szCs w:val="20"/>
              </w:rPr>
              <w:instrText xml:space="preserve"> FORMCHECKBOX </w:instrText>
            </w:r>
            <w:r w:rsidR="0052578A">
              <w:rPr>
                <w:sz w:val="20"/>
                <w:szCs w:val="20"/>
              </w:rPr>
            </w:r>
            <w:r w:rsidR="0052578A">
              <w:rPr>
                <w:sz w:val="20"/>
                <w:szCs w:val="20"/>
              </w:rPr>
              <w:fldChar w:fldCharType="separate"/>
            </w:r>
            <w:r>
              <w:rPr>
                <w:sz w:val="20"/>
                <w:szCs w:val="20"/>
              </w:rPr>
              <w:fldChar w:fldCharType="end"/>
            </w:r>
            <w:bookmarkEnd w:id="8"/>
            <w:r w:rsidR="00DA64F1" w:rsidRPr="0087572F">
              <w:rPr>
                <w:sz w:val="20"/>
                <w:szCs w:val="20"/>
              </w:rPr>
              <w:t xml:space="preserve"> Office/Clerical Positions:</w:t>
            </w:r>
          </w:p>
          <w:p w14:paraId="325672BF" w14:textId="6E95C142" w:rsidR="00DA64F1" w:rsidRPr="00BC6DB3" w:rsidRDefault="00DA64F1" w:rsidP="001042DF">
            <w:pPr>
              <w:rPr>
                <w:rFonts w:eastAsia="Times New Roman" w:cs="Tahoma"/>
                <w:szCs w:val="24"/>
              </w:rPr>
            </w:pPr>
            <w:r w:rsidRPr="0087572F">
              <w:rPr>
                <w:sz w:val="20"/>
                <w:szCs w:val="20"/>
              </w:rPr>
              <w:t xml:space="preserve">Work is performed in an indoor office setting with frequent in-person interactions.  It is essential to be able to remain at a desk/computer work station for prolonged periods of time, perform extensive data entry and other computer-related tasks and create/maintain filing systems for departmental records.  Some evening or weekend work and/or occasional travel may be </w:t>
            </w:r>
            <w:r w:rsidRPr="000416E8">
              <w:rPr>
                <w:sz w:val="20"/>
                <w:szCs w:val="20"/>
              </w:rPr>
              <w:t>required.</w:t>
            </w:r>
            <w:r w:rsidR="000416E8" w:rsidRPr="000416E8">
              <w:rPr>
                <w:sz w:val="20"/>
                <w:szCs w:val="20"/>
              </w:rPr>
              <w:t xml:space="preserve"> </w:t>
            </w:r>
            <w:r w:rsidR="000416E8" w:rsidRPr="000416E8">
              <w:rPr>
                <w:rFonts w:eastAsia="Times New Roman" w:cs="Tahoma"/>
                <w:iCs/>
                <w:sz w:val="20"/>
                <w:szCs w:val="20"/>
              </w:rPr>
              <w:t>Employee may be required to work at any location on the CWU campus to which they are assigned.</w:t>
            </w:r>
          </w:p>
        </w:tc>
      </w:tr>
      <w:tr w:rsidR="00DA64F1" w:rsidRPr="00330C6D" w14:paraId="57ED8E7C" w14:textId="77777777" w:rsidTr="00C35F32">
        <w:tc>
          <w:tcPr>
            <w:tcW w:w="1255" w:type="dxa"/>
            <w:shd w:val="clear" w:color="auto" w:fill="C00000"/>
            <w:vAlign w:val="center"/>
          </w:tcPr>
          <w:p w14:paraId="02FE6999" w14:textId="77777777" w:rsidR="00DA64F1" w:rsidRPr="00C35F32" w:rsidRDefault="00DA64F1" w:rsidP="00DA64F1">
            <w:pPr>
              <w:jc w:val="center"/>
              <w:rPr>
                <w:rFonts w:eastAsia="Times New Roman" w:cs="Tahoma"/>
                <w:b/>
                <w:bCs/>
                <w:sz w:val="20"/>
                <w:szCs w:val="20"/>
              </w:rPr>
            </w:pPr>
            <w:r w:rsidRPr="00C35F32">
              <w:rPr>
                <w:rFonts w:eastAsia="Times New Roman" w:cs="Tahoma"/>
                <w:b/>
                <w:bCs/>
                <w:sz w:val="20"/>
                <w:szCs w:val="20"/>
              </w:rPr>
              <w:t>Essential</w:t>
            </w:r>
          </w:p>
          <w:p w14:paraId="7525BBDD" w14:textId="77777777" w:rsidR="00DA64F1" w:rsidRPr="00C35F32" w:rsidRDefault="00DA64F1" w:rsidP="00DA64F1">
            <w:pPr>
              <w:jc w:val="center"/>
              <w:rPr>
                <w:rFonts w:eastAsia="Times New Roman" w:cs="Tahoma"/>
                <w:b/>
                <w:color w:val="000000"/>
                <w:sz w:val="20"/>
                <w:szCs w:val="20"/>
              </w:rPr>
            </w:pPr>
            <w:r w:rsidRPr="00C35F32">
              <w:rPr>
                <w:rFonts w:eastAsia="Times New Roman" w:cs="Tahoma"/>
                <w:b/>
                <w:bCs/>
                <w:sz w:val="20"/>
                <w:szCs w:val="20"/>
              </w:rPr>
              <w:t>Functions</w:t>
            </w:r>
          </w:p>
        </w:tc>
        <w:tc>
          <w:tcPr>
            <w:tcW w:w="8602" w:type="dxa"/>
            <w:shd w:val="clear" w:color="auto" w:fill="C00000"/>
            <w:vAlign w:val="center"/>
          </w:tcPr>
          <w:p w14:paraId="43A510B6" w14:textId="77777777" w:rsidR="00DA64F1" w:rsidRPr="00A22225" w:rsidRDefault="00DA64F1" w:rsidP="00DA64F1">
            <w:pPr>
              <w:jc w:val="center"/>
              <w:rPr>
                <w:rFonts w:eastAsia="Times New Roman" w:cs="Tahoma"/>
                <w:b/>
                <w:color w:val="000000"/>
                <w:szCs w:val="24"/>
              </w:rPr>
            </w:pPr>
            <w:r w:rsidRPr="00A22225">
              <w:rPr>
                <w:rFonts w:eastAsia="Times New Roman" w:cs="Tahoma"/>
                <w:b/>
                <w:bCs/>
                <w:szCs w:val="24"/>
              </w:rPr>
              <w:t>Job Duties</w:t>
            </w:r>
          </w:p>
        </w:tc>
        <w:tc>
          <w:tcPr>
            <w:tcW w:w="1051" w:type="dxa"/>
            <w:shd w:val="clear" w:color="auto" w:fill="C00000"/>
            <w:vAlign w:val="center"/>
          </w:tcPr>
          <w:p w14:paraId="2E7EF79A" w14:textId="77777777" w:rsidR="00DA64F1" w:rsidRPr="00A22225" w:rsidRDefault="00DA64F1" w:rsidP="00DA64F1">
            <w:pPr>
              <w:jc w:val="center"/>
              <w:rPr>
                <w:rFonts w:eastAsia="Times New Roman" w:cs="Tahoma"/>
                <w:b/>
                <w:color w:val="000000"/>
                <w:szCs w:val="24"/>
              </w:rPr>
            </w:pPr>
            <w:r w:rsidRPr="00A22225">
              <w:rPr>
                <w:rFonts w:eastAsia="Times New Roman" w:cs="Tahoma"/>
                <w:b/>
                <w:bCs/>
                <w:szCs w:val="24"/>
              </w:rPr>
              <w:t>%</w:t>
            </w:r>
          </w:p>
        </w:tc>
      </w:tr>
      <w:tr w:rsidR="000416E8" w:rsidRPr="00330C6D" w14:paraId="475CAF5A" w14:textId="77777777" w:rsidTr="00C35F32">
        <w:tc>
          <w:tcPr>
            <w:tcW w:w="1255" w:type="dxa"/>
            <w:vAlign w:val="center"/>
          </w:tcPr>
          <w:p w14:paraId="4F800616" w14:textId="77777777" w:rsidR="000416E8" w:rsidRPr="0087572F" w:rsidRDefault="000416E8" w:rsidP="000416E8">
            <w:pPr>
              <w:jc w:val="center"/>
              <w:rPr>
                <w:rFonts w:eastAsia="Times New Roman" w:cs="Tahoma"/>
                <w:sz w:val="20"/>
                <w:szCs w:val="20"/>
              </w:rPr>
            </w:pPr>
          </w:p>
        </w:tc>
        <w:tc>
          <w:tcPr>
            <w:tcW w:w="8602" w:type="dxa"/>
            <w:vAlign w:val="center"/>
          </w:tcPr>
          <w:p w14:paraId="700A2EEB" w14:textId="0654162D" w:rsidR="001042DF" w:rsidRPr="001042DF" w:rsidRDefault="001042DF" w:rsidP="000416E8">
            <w:pPr>
              <w:rPr>
                <w:rFonts w:eastAsia="Times New Roman" w:cs="Tahoma"/>
                <w:sz w:val="22"/>
              </w:rPr>
            </w:pPr>
            <w:r w:rsidRPr="001042DF">
              <w:rPr>
                <w:rFonts w:eastAsia="Times New Roman" w:cs="Tahoma"/>
                <w:sz w:val="22"/>
              </w:rPr>
              <w:t>[Supervisor: Include the following statements which accurately reflect duties to be performed by your employee.]</w:t>
            </w:r>
          </w:p>
          <w:p w14:paraId="721E0E36" w14:textId="77777777" w:rsidR="001042DF" w:rsidRPr="001042DF" w:rsidRDefault="001042DF" w:rsidP="000416E8">
            <w:pPr>
              <w:rPr>
                <w:rFonts w:eastAsia="Times New Roman" w:cs="Tahoma"/>
                <w:sz w:val="22"/>
              </w:rPr>
            </w:pPr>
          </w:p>
          <w:p w14:paraId="7ACB1F00" w14:textId="5A4A50CA" w:rsidR="000416E8" w:rsidRPr="001042DF" w:rsidRDefault="000416E8" w:rsidP="000416E8">
            <w:pPr>
              <w:rPr>
                <w:rFonts w:eastAsia="Times New Roman" w:cs="Tahoma"/>
                <w:sz w:val="22"/>
              </w:rPr>
            </w:pPr>
            <w:r w:rsidRPr="001042DF">
              <w:rPr>
                <w:rFonts w:eastAsia="Times New Roman" w:cs="Tahoma"/>
                <w:sz w:val="22"/>
              </w:rPr>
              <w:t>May perform any or all of the following duties:</w:t>
            </w:r>
          </w:p>
          <w:p w14:paraId="2DEDCAF5" w14:textId="77777777" w:rsidR="00CA43A1" w:rsidRPr="001042DF" w:rsidRDefault="00CA43A1" w:rsidP="000416E8">
            <w:pPr>
              <w:rPr>
                <w:rFonts w:eastAsia="Times New Roman" w:cs="Tahoma"/>
                <w:sz w:val="22"/>
              </w:rPr>
            </w:pPr>
          </w:p>
          <w:p w14:paraId="5D712E72" w14:textId="77777777" w:rsidR="000416E8" w:rsidRPr="001042DF" w:rsidRDefault="000416E8" w:rsidP="000416E8">
            <w:pPr>
              <w:rPr>
                <w:rFonts w:eastAsia="Times New Roman" w:cs="Tahoma"/>
                <w:sz w:val="22"/>
              </w:rPr>
            </w:pPr>
            <w:r w:rsidRPr="001042DF">
              <w:rPr>
                <w:rFonts w:eastAsia="Times New Roman" w:cs="Tahoma"/>
                <w:sz w:val="22"/>
              </w:rPr>
              <w:t>- Prepares, maintains, and modifies fiscal record keeping systems, databases, reports, and spreadsheets; reviews fiscal records and budget reports; verifies accuracy; assists in formulating corrective action;</w:t>
            </w:r>
            <w:r w:rsidRPr="001042DF">
              <w:rPr>
                <w:rFonts w:eastAsia="Times New Roman" w:cs="Tahoma"/>
                <w:b/>
                <w:bCs/>
                <w:sz w:val="22"/>
              </w:rPr>
              <w:t> </w:t>
            </w:r>
          </w:p>
          <w:p w14:paraId="5A0FB789" w14:textId="77777777" w:rsidR="000416E8" w:rsidRPr="001042DF" w:rsidRDefault="000416E8" w:rsidP="000416E8">
            <w:pPr>
              <w:rPr>
                <w:rFonts w:eastAsia="Times New Roman" w:cs="Tahoma"/>
                <w:sz w:val="22"/>
              </w:rPr>
            </w:pPr>
          </w:p>
          <w:p w14:paraId="2800E0BB" w14:textId="77777777" w:rsidR="000416E8" w:rsidRPr="001042DF" w:rsidRDefault="000416E8" w:rsidP="000416E8">
            <w:pPr>
              <w:rPr>
                <w:rFonts w:eastAsia="Times New Roman" w:cs="Tahoma"/>
                <w:sz w:val="22"/>
              </w:rPr>
            </w:pPr>
            <w:r w:rsidRPr="001042DF">
              <w:rPr>
                <w:rFonts w:eastAsia="Times New Roman" w:cs="Tahoma"/>
                <w:sz w:val="22"/>
              </w:rPr>
              <w:t>- Reconciles budget status reports and prepares expenditure projections; notifies appropriate individual of any projected or actual over-or under-expenditures;</w:t>
            </w:r>
            <w:r w:rsidRPr="001042DF">
              <w:rPr>
                <w:rFonts w:eastAsia="Times New Roman" w:cs="Tahoma"/>
                <w:b/>
                <w:bCs/>
                <w:sz w:val="22"/>
              </w:rPr>
              <w:t> </w:t>
            </w:r>
          </w:p>
          <w:p w14:paraId="44BA373B" w14:textId="77777777" w:rsidR="000416E8" w:rsidRPr="001042DF" w:rsidRDefault="000416E8" w:rsidP="000416E8">
            <w:pPr>
              <w:rPr>
                <w:rFonts w:eastAsia="Times New Roman" w:cs="Tahoma"/>
                <w:sz w:val="22"/>
              </w:rPr>
            </w:pPr>
          </w:p>
          <w:p w14:paraId="36E5AF58" w14:textId="77777777" w:rsidR="000416E8" w:rsidRPr="001042DF" w:rsidRDefault="000416E8" w:rsidP="000416E8">
            <w:pPr>
              <w:rPr>
                <w:rFonts w:eastAsia="Times New Roman" w:cs="Tahoma"/>
                <w:sz w:val="22"/>
              </w:rPr>
            </w:pPr>
            <w:r w:rsidRPr="001042DF">
              <w:rPr>
                <w:rFonts w:eastAsia="Times New Roman" w:cs="Tahoma"/>
                <w:sz w:val="22"/>
              </w:rPr>
              <w:t>- Ensures compliance with departmental, institutional, and/or granting agency policies, rules, and regulations;</w:t>
            </w:r>
            <w:r w:rsidRPr="001042DF">
              <w:rPr>
                <w:rFonts w:eastAsia="Times New Roman" w:cs="Tahoma"/>
                <w:b/>
                <w:bCs/>
                <w:sz w:val="22"/>
              </w:rPr>
              <w:t> </w:t>
            </w:r>
            <w:r w:rsidRPr="001042DF">
              <w:rPr>
                <w:rFonts w:eastAsia="Times New Roman" w:cs="Tahoma"/>
                <w:sz w:val="22"/>
              </w:rPr>
              <w:t xml:space="preserve">maintains purchasing records and resolves problems; reviews and allocates purchases to proper budget and category; </w:t>
            </w:r>
          </w:p>
          <w:p w14:paraId="2484A5CD" w14:textId="77777777" w:rsidR="000416E8" w:rsidRPr="001042DF" w:rsidRDefault="000416E8" w:rsidP="000416E8">
            <w:pPr>
              <w:rPr>
                <w:rFonts w:eastAsia="Times New Roman" w:cs="Tahoma"/>
                <w:sz w:val="22"/>
              </w:rPr>
            </w:pPr>
          </w:p>
          <w:p w14:paraId="0FD9735B" w14:textId="77777777" w:rsidR="000416E8" w:rsidRPr="001042DF" w:rsidRDefault="000416E8" w:rsidP="000416E8">
            <w:pPr>
              <w:rPr>
                <w:rFonts w:eastAsia="Times New Roman" w:cs="Tahoma"/>
                <w:sz w:val="22"/>
              </w:rPr>
            </w:pPr>
            <w:r w:rsidRPr="001042DF">
              <w:rPr>
                <w:rFonts w:eastAsia="Times New Roman" w:cs="Tahoma"/>
                <w:sz w:val="22"/>
              </w:rPr>
              <w:t>- Calculates salary and benefits costs; initiates, records, and ensures the accuracy of personnel and payroll action documents;</w:t>
            </w:r>
            <w:r w:rsidRPr="001042DF">
              <w:rPr>
                <w:rFonts w:eastAsia="Times New Roman" w:cs="Tahoma"/>
                <w:b/>
                <w:bCs/>
                <w:sz w:val="22"/>
              </w:rPr>
              <w:t> </w:t>
            </w:r>
          </w:p>
          <w:p w14:paraId="242B2148" w14:textId="77777777" w:rsidR="000416E8" w:rsidRPr="001042DF" w:rsidRDefault="000416E8" w:rsidP="000416E8">
            <w:pPr>
              <w:rPr>
                <w:rFonts w:eastAsia="Times New Roman" w:cs="Tahoma"/>
                <w:sz w:val="22"/>
              </w:rPr>
            </w:pPr>
          </w:p>
          <w:p w14:paraId="6DEE0E66" w14:textId="77777777" w:rsidR="001042DF" w:rsidRPr="001042DF" w:rsidRDefault="000416E8" w:rsidP="001042DF">
            <w:pPr>
              <w:rPr>
                <w:rFonts w:eastAsia="Times New Roman" w:cs="Tahoma"/>
                <w:sz w:val="22"/>
              </w:rPr>
            </w:pPr>
            <w:r w:rsidRPr="001042DF">
              <w:rPr>
                <w:rFonts w:eastAsia="Times New Roman" w:cs="Tahoma"/>
                <w:sz w:val="22"/>
              </w:rPr>
              <w:t>- Maintains and processes travel expense records; allocates travel expenses to appropriate budgets;</w:t>
            </w:r>
          </w:p>
          <w:p w14:paraId="440500EB" w14:textId="77777777" w:rsidR="001042DF" w:rsidRPr="001042DF" w:rsidRDefault="001042DF" w:rsidP="001042DF">
            <w:pPr>
              <w:rPr>
                <w:rFonts w:eastAsia="Times New Roman" w:cs="Tahoma"/>
                <w:b/>
                <w:bCs/>
                <w:sz w:val="22"/>
              </w:rPr>
            </w:pPr>
          </w:p>
          <w:p w14:paraId="3C7EAE59" w14:textId="60AB487A" w:rsidR="00CA43A1" w:rsidRPr="001042DF" w:rsidRDefault="00CA43A1" w:rsidP="001042DF">
            <w:pPr>
              <w:rPr>
                <w:rFonts w:eastAsia="Times New Roman" w:cs="Tahoma"/>
                <w:b/>
                <w:bCs/>
                <w:sz w:val="22"/>
              </w:rPr>
            </w:pPr>
            <w:r w:rsidRPr="001042DF">
              <w:rPr>
                <w:rFonts w:eastAsia="Times New Roman" w:cs="Arial"/>
                <w:sz w:val="22"/>
              </w:rPr>
              <w:t>- Maintains and processes travel expense records; ensures compliance with state and institution regulations and procedures; allocates travel expenses to appropriate budgets.</w:t>
            </w:r>
          </w:p>
          <w:p w14:paraId="507490F9" w14:textId="77777777" w:rsidR="000416E8" w:rsidRPr="001042DF" w:rsidRDefault="000416E8" w:rsidP="000416E8">
            <w:pPr>
              <w:rPr>
                <w:rFonts w:eastAsia="Times New Roman" w:cs="Tahoma"/>
                <w:sz w:val="22"/>
              </w:rPr>
            </w:pPr>
          </w:p>
          <w:p w14:paraId="22EA816B" w14:textId="77777777" w:rsidR="000416E8" w:rsidRPr="001042DF" w:rsidRDefault="000416E8" w:rsidP="000416E8">
            <w:pPr>
              <w:rPr>
                <w:rFonts w:eastAsia="Times New Roman" w:cs="Tahoma"/>
                <w:sz w:val="22"/>
              </w:rPr>
            </w:pPr>
            <w:r w:rsidRPr="001042DF">
              <w:rPr>
                <w:rFonts w:eastAsia="Times New Roman" w:cs="Tahoma"/>
                <w:sz w:val="22"/>
              </w:rPr>
              <w:t>- Compiles, inputs, and computes payroll data from a variety of source documents, such as time records, personnel action forms, contracts, etc.;</w:t>
            </w:r>
            <w:r w:rsidRPr="001042DF">
              <w:rPr>
                <w:rFonts w:eastAsia="Times New Roman" w:cs="Tahoma"/>
                <w:b/>
                <w:bCs/>
                <w:sz w:val="22"/>
              </w:rPr>
              <w:t> </w:t>
            </w:r>
          </w:p>
          <w:p w14:paraId="19739AFF" w14:textId="77777777" w:rsidR="000416E8" w:rsidRPr="001042DF" w:rsidRDefault="000416E8" w:rsidP="000416E8">
            <w:pPr>
              <w:rPr>
                <w:rFonts w:eastAsia="Times New Roman" w:cs="Tahoma"/>
                <w:sz w:val="22"/>
              </w:rPr>
            </w:pPr>
          </w:p>
          <w:p w14:paraId="030DFA2A" w14:textId="77777777" w:rsidR="000416E8" w:rsidRPr="001042DF" w:rsidRDefault="000416E8" w:rsidP="000416E8">
            <w:pPr>
              <w:rPr>
                <w:rFonts w:eastAsia="Times New Roman" w:cs="Tahoma"/>
                <w:sz w:val="22"/>
              </w:rPr>
            </w:pPr>
            <w:r w:rsidRPr="001042DF">
              <w:rPr>
                <w:rFonts w:eastAsia="Times New Roman" w:cs="Tahoma"/>
                <w:sz w:val="22"/>
              </w:rPr>
              <w:t>- Ensures compliance with institutional, state, and federal requirements in all budget, payroll, and travel actions; </w:t>
            </w:r>
          </w:p>
          <w:p w14:paraId="4A42C259" w14:textId="77777777" w:rsidR="000416E8" w:rsidRPr="001042DF" w:rsidRDefault="000416E8" w:rsidP="000416E8">
            <w:pPr>
              <w:rPr>
                <w:rFonts w:eastAsia="Times New Roman" w:cs="Tahoma"/>
                <w:sz w:val="22"/>
              </w:rPr>
            </w:pPr>
          </w:p>
          <w:p w14:paraId="7E26A6CC" w14:textId="77777777" w:rsidR="000416E8" w:rsidRPr="001042DF" w:rsidRDefault="000416E8" w:rsidP="000416E8">
            <w:pPr>
              <w:rPr>
                <w:rFonts w:eastAsia="Times New Roman" w:cs="Tahoma"/>
                <w:sz w:val="22"/>
              </w:rPr>
            </w:pPr>
            <w:r w:rsidRPr="001042DF">
              <w:rPr>
                <w:rFonts w:eastAsia="Times New Roman" w:cs="Tahoma"/>
                <w:sz w:val="22"/>
              </w:rPr>
              <w:t>- Enters fiscal transactions; compiles and prepares periodic fiscal statements and reports; </w:t>
            </w:r>
          </w:p>
          <w:p w14:paraId="2BD9E87B" w14:textId="77777777" w:rsidR="000416E8" w:rsidRPr="001042DF" w:rsidRDefault="000416E8" w:rsidP="000416E8">
            <w:pPr>
              <w:rPr>
                <w:rFonts w:eastAsia="Times New Roman" w:cs="Tahoma"/>
                <w:sz w:val="22"/>
              </w:rPr>
            </w:pPr>
          </w:p>
          <w:p w14:paraId="0D271E9C" w14:textId="77777777" w:rsidR="001042DF" w:rsidRPr="001042DF" w:rsidRDefault="000416E8" w:rsidP="001042DF">
            <w:pPr>
              <w:rPr>
                <w:rFonts w:eastAsia="Times New Roman" w:cs="Tahoma"/>
                <w:sz w:val="22"/>
              </w:rPr>
            </w:pPr>
            <w:r w:rsidRPr="001042DF">
              <w:rPr>
                <w:rFonts w:eastAsia="Times New Roman" w:cs="Tahoma"/>
                <w:sz w:val="22"/>
              </w:rPr>
              <w:t>- Assists higher-level personnel with summary information and a</w:t>
            </w:r>
            <w:r w:rsidR="001042DF" w:rsidRPr="001042DF">
              <w:rPr>
                <w:rFonts w:eastAsia="Times New Roman" w:cs="Tahoma"/>
                <w:sz w:val="22"/>
              </w:rPr>
              <w:t>nalysis of records and reports;</w:t>
            </w:r>
          </w:p>
          <w:p w14:paraId="686CDC33" w14:textId="77777777" w:rsidR="001042DF" w:rsidRPr="001042DF" w:rsidRDefault="001042DF" w:rsidP="001042DF">
            <w:pPr>
              <w:rPr>
                <w:rFonts w:eastAsia="Times New Roman" w:cs="Tahoma"/>
                <w:sz w:val="22"/>
              </w:rPr>
            </w:pPr>
          </w:p>
          <w:p w14:paraId="0160AEC2" w14:textId="30CDF641" w:rsidR="00CA43A1" w:rsidRPr="001042DF" w:rsidRDefault="00CA43A1" w:rsidP="001042DF">
            <w:pPr>
              <w:rPr>
                <w:rFonts w:eastAsia="Times New Roman" w:cs="Arial"/>
                <w:sz w:val="22"/>
              </w:rPr>
            </w:pPr>
            <w:r w:rsidRPr="001042DF">
              <w:rPr>
                <w:rFonts w:eastAsia="Times New Roman" w:cs="Arial"/>
                <w:sz w:val="22"/>
              </w:rPr>
              <w:t>- Assists higher-level fiscal personnel with summary information and analysis of records and reports; Identify areas of concern where overspending may take place.</w:t>
            </w:r>
          </w:p>
          <w:p w14:paraId="6B6E4BD9" w14:textId="77777777" w:rsidR="00CA43A1" w:rsidRPr="001042DF" w:rsidRDefault="00CA43A1" w:rsidP="000416E8">
            <w:pPr>
              <w:rPr>
                <w:rFonts w:eastAsia="Times New Roman" w:cs="Tahoma"/>
                <w:sz w:val="22"/>
              </w:rPr>
            </w:pPr>
          </w:p>
          <w:p w14:paraId="721B4343" w14:textId="77777777" w:rsidR="000416E8" w:rsidRPr="001042DF" w:rsidRDefault="000416E8" w:rsidP="000416E8">
            <w:pPr>
              <w:rPr>
                <w:rFonts w:eastAsia="Times New Roman" w:cs="Tahoma"/>
                <w:sz w:val="22"/>
              </w:rPr>
            </w:pPr>
            <w:r w:rsidRPr="001042DF">
              <w:rPr>
                <w:rFonts w:eastAsia="Times New Roman" w:cs="Tahoma"/>
                <w:sz w:val="22"/>
              </w:rPr>
              <w:t>- Prepares, audits, verifies, and processes final documents such as vouchers, purchase requests, invoices, receipts, payroll forms, etc.; </w:t>
            </w:r>
          </w:p>
          <w:p w14:paraId="1AF0534F" w14:textId="77777777" w:rsidR="000416E8" w:rsidRPr="001042DF" w:rsidRDefault="000416E8" w:rsidP="000416E8">
            <w:pPr>
              <w:rPr>
                <w:rFonts w:eastAsia="Times New Roman" w:cs="Tahoma"/>
                <w:sz w:val="22"/>
              </w:rPr>
            </w:pPr>
          </w:p>
          <w:p w14:paraId="46CEDB20" w14:textId="77777777" w:rsidR="001042DF" w:rsidRPr="001042DF" w:rsidRDefault="000416E8" w:rsidP="001042DF">
            <w:pPr>
              <w:rPr>
                <w:rFonts w:eastAsia="Times New Roman" w:cs="Tahoma"/>
                <w:sz w:val="22"/>
              </w:rPr>
            </w:pPr>
            <w:r w:rsidRPr="001042DF">
              <w:rPr>
                <w:rFonts w:eastAsia="Times New Roman" w:cs="Tahoma"/>
                <w:sz w:val="22"/>
              </w:rPr>
              <w:t>- Prepares, verifies, and controls input being processed, inclu</w:t>
            </w:r>
            <w:r w:rsidR="001042DF" w:rsidRPr="001042DF">
              <w:rPr>
                <w:rFonts w:eastAsia="Times New Roman" w:cs="Tahoma"/>
                <w:sz w:val="22"/>
              </w:rPr>
              <w:t>ding responsibility for input;</w:t>
            </w:r>
          </w:p>
          <w:p w14:paraId="0C48C90B" w14:textId="77777777" w:rsidR="001042DF" w:rsidRPr="001042DF" w:rsidRDefault="001042DF" w:rsidP="001042DF">
            <w:pPr>
              <w:rPr>
                <w:rFonts w:eastAsia="Times New Roman" w:cs="Tahoma"/>
                <w:sz w:val="22"/>
              </w:rPr>
            </w:pPr>
          </w:p>
          <w:p w14:paraId="27ADA880" w14:textId="77777777" w:rsidR="001042DF" w:rsidRPr="001042DF" w:rsidRDefault="001042DF" w:rsidP="001042DF">
            <w:pPr>
              <w:rPr>
                <w:rFonts w:eastAsia="Times New Roman" w:cs="Arial"/>
                <w:sz w:val="22"/>
              </w:rPr>
            </w:pPr>
            <w:r w:rsidRPr="001042DF">
              <w:rPr>
                <w:rFonts w:eastAsia="Times New Roman" w:cs="Tahoma"/>
                <w:sz w:val="22"/>
              </w:rPr>
              <w:t>M</w:t>
            </w:r>
            <w:r w:rsidR="00CA43A1" w:rsidRPr="001042DF">
              <w:rPr>
                <w:rFonts w:eastAsia="Times New Roman" w:cs="Arial"/>
                <w:sz w:val="22"/>
              </w:rPr>
              <w:t>aintains accounts and records; authorize and enter fiscal transactions; compile and prepare periodic</w:t>
            </w:r>
            <w:r w:rsidRPr="001042DF">
              <w:rPr>
                <w:rFonts w:eastAsia="Times New Roman" w:cs="Arial"/>
                <w:sz w:val="22"/>
              </w:rPr>
              <w:t xml:space="preserve"> fiscal statements and reports;</w:t>
            </w:r>
          </w:p>
          <w:p w14:paraId="6A5F1602" w14:textId="77777777" w:rsidR="001042DF" w:rsidRPr="001042DF" w:rsidRDefault="001042DF" w:rsidP="001042DF">
            <w:pPr>
              <w:rPr>
                <w:rFonts w:eastAsia="Times New Roman" w:cs="Arial"/>
                <w:sz w:val="22"/>
              </w:rPr>
            </w:pPr>
          </w:p>
          <w:p w14:paraId="5434D319" w14:textId="77777777" w:rsidR="001042DF" w:rsidRPr="001042DF" w:rsidRDefault="00CA43A1" w:rsidP="001042DF">
            <w:pPr>
              <w:rPr>
                <w:rFonts w:eastAsia="Times New Roman" w:cs="Arial"/>
                <w:sz w:val="22"/>
              </w:rPr>
            </w:pPr>
            <w:r w:rsidRPr="001042DF">
              <w:rPr>
                <w:rFonts w:eastAsia="Times New Roman" w:cs="Arial"/>
                <w:sz w:val="22"/>
              </w:rPr>
              <w:t xml:space="preserve">- Assists higher-level fiscal personnel with summary information and analysis of records and reports; Identify areas of concern where overspending </w:t>
            </w:r>
            <w:r w:rsidR="001042DF" w:rsidRPr="001042DF">
              <w:rPr>
                <w:rFonts w:eastAsia="Times New Roman" w:cs="Arial"/>
                <w:sz w:val="22"/>
              </w:rPr>
              <w:t>may take place.</w:t>
            </w:r>
          </w:p>
          <w:p w14:paraId="724A03EB" w14:textId="77777777" w:rsidR="001042DF" w:rsidRPr="001042DF" w:rsidRDefault="001042DF" w:rsidP="001042DF">
            <w:pPr>
              <w:rPr>
                <w:rFonts w:eastAsia="Times New Roman" w:cs="Arial"/>
                <w:sz w:val="22"/>
              </w:rPr>
            </w:pPr>
          </w:p>
          <w:p w14:paraId="6D609F88" w14:textId="09A68479" w:rsidR="00CA43A1" w:rsidRPr="001042DF" w:rsidRDefault="00CA43A1" w:rsidP="001042DF">
            <w:pPr>
              <w:rPr>
                <w:rFonts w:eastAsia="Times New Roman" w:cs="Tahoma"/>
                <w:sz w:val="22"/>
              </w:rPr>
            </w:pPr>
            <w:r w:rsidRPr="001042DF">
              <w:rPr>
                <w:rFonts w:eastAsia="Times New Roman" w:cs="Arial"/>
                <w:sz w:val="22"/>
              </w:rPr>
              <w:t>- Maintains and processes travel expense records; ensures compliance with state and institution regulations and procedures; allocates travel expenses to appropriate budgets.</w:t>
            </w:r>
          </w:p>
          <w:p w14:paraId="2ED52908" w14:textId="77777777" w:rsidR="00CA43A1" w:rsidRPr="001042DF" w:rsidRDefault="00CA43A1" w:rsidP="00CA43A1">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Prepares, audits, verifies and processes final documents such as vouchers, purchase requests, invoices, receipts, payroll forms and bank deposit verifications; </w:t>
            </w:r>
          </w:p>
          <w:p w14:paraId="4293DEDD" w14:textId="77777777" w:rsidR="00CA43A1" w:rsidRPr="001042DF" w:rsidRDefault="00CA43A1" w:rsidP="00CA43A1">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Interprets fiscal policies and procedures; assist in the monitoring and review of computer input/output; provide suggestions for development and maintenance of computerized financial management and budget development systems; </w:t>
            </w:r>
          </w:p>
          <w:p w14:paraId="3DD99EA6" w14:textId="77777777" w:rsidR="00CA43A1" w:rsidRPr="001042DF" w:rsidRDefault="00CA43A1" w:rsidP="00CA43A1">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Prepares, verifies and controls input being processed, including responsibility for input; </w:t>
            </w:r>
          </w:p>
          <w:p w14:paraId="60A82264" w14:textId="77777777" w:rsidR="00CA43A1" w:rsidRPr="001042DF" w:rsidRDefault="00CA43A1" w:rsidP="00CA43A1">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lastRenderedPageBreak/>
              <w:t>- Serves as custodian of funds deposited with institution; review and consolidate receipts, bank deposits and other fiscal documentation to ensure accountability of funds; </w:t>
            </w:r>
          </w:p>
          <w:p w14:paraId="2D3C393C" w14:textId="77777777" w:rsidR="00CA43A1" w:rsidRPr="001042DF" w:rsidRDefault="00CA43A1" w:rsidP="00CA43A1">
            <w:pPr>
              <w:tabs>
                <w:tab w:val="left" w:pos="-720"/>
              </w:tabs>
              <w:suppressAutoHyphens/>
              <w:spacing w:before="100" w:beforeAutospacing="1" w:after="100" w:afterAutospacing="1"/>
              <w:rPr>
                <w:rFonts w:eastAsia="Times New Roman" w:cs="Arial"/>
                <w:sz w:val="22"/>
              </w:rPr>
            </w:pPr>
            <w:r w:rsidRPr="001042DF">
              <w:rPr>
                <w:rFonts w:eastAsia="Times New Roman" w:cs="Arial"/>
                <w:sz w:val="22"/>
              </w:rPr>
              <w:t>- Reviews and verifies fiscal reports for accuracy; investigate and correct errors to ensure compliance with established procedures and policies; </w:t>
            </w:r>
          </w:p>
          <w:p w14:paraId="7A6C83A4" w14:textId="77777777" w:rsidR="00CA43A1" w:rsidRPr="001042DF" w:rsidRDefault="00CA43A1" w:rsidP="00CA43A1">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xml:space="preserve">-Maintains purchasing records and resolves problems; reviews, approves and allocates purchases to proper budget and category; ensures compliance with departmental, institutional, and/or agency policies, rules, and regulations. </w:t>
            </w:r>
          </w:p>
          <w:p w14:paraId="1CD94459" w14:textId="30032A68" w:rsidR="00CA43A1" w:rsidRPr="001042DF" w:rsidRDefault="00CA43A1" w:rsidP="00CA43A1">
            <w:pPr>
              <w:rPr>
                <w:rFonts w:eastAsia="Times New Roman" w:cs="Tahoma"/>
                <w:sz w:val="22"/>
              </w:rPr>
            </w:pPr>
            <w:r w:rsidRPr="001042DF">
              <w:rPr>
                <w:rFonts w:eastAsia="Times New Roman" w:cs="Arial"/>
                <w:sz w:val="22"/>
              </w:rPr>
              <w:t>- Recommends improved procedures for preparation of fiscal reports.</w:t>
            </w:r>
          </w:p>
          <w:p w14:paraId="75FD461C" w14:textId="2A248B92" w:rsidR="009F35D6" w:rsidRPr="001042DF" w:rsidRDefault="001042DF" w:rsidP="009F35D6">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xml:space="preserve">- </w:t>
            </w:r>
            <w:r w:rsidR="009F35D6" w:rsidRPr="001042DF">
              <w:rPr>
                <w:rFonts w:eastAsia="Times New Roman" w:cs="Arial"/>
                <w:sz w:val="22"/>
              </w:rPr>
              <w:t>Maintains accounts and records; authorize and enter fiscal transactions; compile and prepare periodic fiscal statements and reports; </w:t>
            </w:r>
          </w:p>
          <w:p w14:paraId="1077A2A0" w14:textId="40E4F1FF" w:rsidR="009F35D6" w:rsidRPr="001042DF" w:rsidRDefault="001042DF" w:rsidP="009F35D6">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w:t>
            </w:r>
            <w:r w:rsidR="009F35D6" w:rsidRPr="001042DF">
              <w:rPr>
                <w:rFonts w:eastAsia="Times New Roman" w:cs="Arial"/>
                <w:sz w:val="22"/>
              </w:rPr>
              <w:t xml:space="preserve"> Prepares, audits, verifies and processes final documents such as vouchers, purchase requests, invoices, receipts, payroll forms and bank deposit verifications; </w:t>
            </w:r>
          </w:p>
          <w:p w14:paraId="58A690BE" w14:textId="77777777" w:rsidR="009F35D6" w:rsidRPr="001042DF" w:rsidRDefault="009F35D6" w:rsidP="009F35D6">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Interprets fiscal policies and procedures; assist in the monitoring and review of computer input/output; provide suggestions for development and maintenance of computerized financial management and budget development systems; </w:t>
            </w:r>
          </w:p>
          <w:p w14:paraId="090BA0D8" w14:textId="77777777" w:rsidR="009F35D6" w:rsidRPr="001042DF" w:rsidRDefault="009F35D6" w:rsidP="009F35D6">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Prepares, verifies and controls input being processed, including responsibility for input; </w:t>
            </w:r>
          </w:p>
          <w:p w14:paraId="1E262D74" w14:textId="77777777" w:rsidR="009F35D6" w:rsidRPr="001042DF" w:rsidRDefault="009F35D6" w:rsidP="009F35D6">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Serves as custodian of funds deposited with institution; review and consolidate receipts, bank deposits and other fiscal documentation to ensure accountability of funds; </w:t>
            </w:r>
          </w:p>
          <w:p w14:paraId="39AA6A59" w14:textId="77777777" w:rsidR="009F35D6" w:rsidRPr="001042DF" w:rsidRDefault="009F35D6" w:rsidP="009F35D6">
            <w:pPr>
              <w:tabs>
                <w:tab w:val="left" w:pos="-720"/>
              </w:tabs>
              <w:suppressAutoHyphens/>
              <w:spacing w:before="100" w:beforeAutospacing="1" w:after="100" w:afterAutospacing="1"/>
              <w:rPr>
                <w:rFonts w:eastAsia="Times New Roman" w:cs="Arial"/>
                <w:sz w:val="22"/>
              </w:rPr>
            </w:pPr>
            <w:r w:rsidRPr="001042DF">
              <w:rPr>
                <w:rFonts w:eastAsia="Times New Roman" w:cs="Arial"/>
                <w:sz w:val="22"/>
              </w:rPr>
              <w:t>- Reviews and verifies fiscal reports for accuracy; investigate and correct errors to ensure compliance with established procedures and policies; </w:t>
            </w:r>
          </w:p>
          <w:p w14:paraId="59BE9C71" w14:textId="77777777" w:rsidR="009F35D6" w:rsidRPr="001042DF" w:rsidRDefault="009F35D6" w:rsidP="009F35D6">
            <w:pPr>
              <w:tabs>
                <w:tab w:val="left" w:pos="-720"/>
              </w:tabs>
              <w:suppressAutoHyphens/>
              <w:spacing w:before="100" w:beforeAutospacing="1" w:after="100" w:afterAutospacing="1"/>
              <w:rPr>
                <w:rFonts w:eastAsia="Times New Roman" w:cs="Times New Roman"/>
                <w:sz w:val="22"/>
              </w:rPr>
            </w:pPr>
            <w:r w:rsidRPr="001042DF">
              <w:rPr>
                <w:rFonts w:eastAsia="Times New Roman" w:cs="Arial"/>
                <w:sz w:val="22"/>
              </w:rPr>
              <w:t xml:space="preserve">-Maintains purchasing records and resolves problems; reviews, approves and allocates purchases to proper budget and category; ensures compliance with departmental, institutional, and/or agency policies, rules, and regulations. </w:t>
            </w:r>
          </w:p>
          <w:p w14:paraId="08DBDEC1" w14:textId="0084792A" w:rsidR="009F35D6" w:rsidRPr="001042DF" w:rsidRDefault="009F35D6" w:rsidP="009F35D6">
            <w:pPr>
              <w:rPr>
                <w:rFonts w:eastAsia="Times New Roman" w:cs="Arial"/>
                <w:sz w:val="22"/>
              </w:rPr>
            </w:pPr>
            <w:r w:rsidRPr="001042DF">
              <w:rPr>
                <w:rFonts w:eastAsia="Times New Roman" w:cs="Arial"/>
                <w:sz w:val="22"/>
              </w:rPr>
              <w:t>- Recommends improved procedures for preparation of fiscal reports</w:t>
            </w:r>
          </w:p>
          <w:p w14:paraId="1A0A0AA8" w14:textId="77777777" w:rsidR="000416E8" w:rsidRPr="001042DF" w:rsidRDefault="000416E8" w:rsidP="000416E8">
            <w:pPr>
              <w:rPr>
                <w:rFonts w:eastAsia="Times New Roman" w:cs="Tahoma"/>
                <w:sz w:val="22"/>
              </w:rPr>
            </w:pPr>
          </w:p>
          <w:p w14:paraId="5C404B7A" w14:textId="77777777" w:rsidR="000416E8" w:rsidRPr="001042DF" w:rsidRDefault="000416E8" w:rsidP="000416E8">
            <w:pPr>
              <w:rPr>
                <w:rFonts w:eastAsia="Times New Roman" w:cs="Tahoma"/>
                <w:sz w:val="22"/>
              </w:rPr>
            </w:pPr>
            <w:r w:rsidRPr="001042DF">
              <w:rPr>
                <w:rFonts w:eastAsia="Times New Roman" w:cs="Tahoma"/>
                <w:sz w:val="22"/>
              </w:rPr>
              <w:t>- Positions may lead or supervise lower level staff.</w:t>
            </w:r>
          </w:p>
          <w:p w14:paraId="299C7026" w14:textId="77777777" w:rsidR="00CA43A1" w:rsidRPr="001042DF" w:rsidRDefault="00CA43A1" w:rsidP="000416E8">
            <w:pPr>
              <w:rPr>
                <w:rFonts w:eastAsia="Times New Roman" w:cs="Tahoma"/>
                <w:sz w:val="22"/>
              </w:rPr>
            </w:pPr>
          </w:p>
          <w:p w14:paraId="718719B3" w14:textId="77777777" w:rsidR="00CA43A1" w:rsidRPr="001042DF" w:rsidRDefault="00CA43A1" w:rsidP="00CA43A1">
            <w:pPr>
              <w:spacing w:after="120"/>
              <w:rPr>
                <w:sz w:val="22"/>
              </w:rPr>
            </w:pPr>
            <w:r w:rsidRPr="001042DF">
              <w:rPr>
                <w:rFonts w:eastAsia="Times New Roman" w:cs="Arial"/>
                <w:b/>
                <w:sz w:val="22"/>
              </w:rPr>
              <w:t>Check all that apply:</w:t>
            </w:r>
            <w:r w:rsidRPr="001042DF">
              <w:rPr>
                <w:rFonts w:eastAsia="Times New Roman" w:cs="Arial"/>
                <w:sz w:val="22"/>
              </w:rPr>
              <w:br/>
            </w:r>
            <w:r w:rsidRPr="001042DF">
              <w:rPr>
                <w:rFonts w:cs="Arial"/>
                <w:color w:val="000000"/>
                <w:sz w:val="22"/>
              </w:rPr>
              <w:fldChar w:fldCharType="begin">
                <w:ffData>
                  <w:name w:val="Check1"/>
                  <w:enabled/>
                  <w:calcOnExit w:val="0"/>
                  <w:checkBox>
                    <w:sizeAuto/>
                    <w:default w:val="0"/>
                  </w:checkBox>
                </w:ffData>
              </w:fldChar>
            </w:r>
            <w:r w:rsidRPr="001042DF">
              <w:rPr>
                <w:rFonts w:cs="Arial"/>
                <w:color w:val="000000"/>
                <w:sz w:val="22"/>
              </w:rPr>
              <w:instrText xml:space="preserve"> FORMCHECKBOX </w:instrText>
            </w:r>
            <w:r w:rsidR="0052578A">
              <w:rPr>
                <w:rFonts w:cs="Arial"/>
                <w:color w:val="000000"/>
                <w:sz w:val="22"/>
              </w:rPr>
            </w:r>
            <w:r w:rsidR="0052578A">
              <w:rPr>
                <w:rFonts w:cs="Arial"/>
                <w:color w:val="000000"/>
                <w:sz w:val="22"/>
              </w:rPr>
              <w:fldChar w:fldCharType="separate"/>
            </w:r>
            <w:r w:rsidRPr="001042DF">
              <w:rPr>
                <w:rFonts w:cs="Arial"/>
                <w:color w:val="000000"/>
                <w:sz w:val="22"/>
              </w:rPr>
              <w:fldChar w:fldCharType="end"/>
            </w:r>
            <w:r w:rsidRPr="001042DF">
              <w:rPr>
                <w:rFonts w:cs="Arial"/>
                <w:color w:val="000000"/>
                <w:sz w:val="22"/>
              </w:rPr>
              <w:t xml:space="preserve"> </w:t>
            </w:r>
            <w:r w:rsidRPr="001042DF">
              <w:rPr>
                <w:rFonts w:eastAsia="Times New Roman" w:cs="Arial"/>
                <w:sz w:val="22"/>
              </w:rPr>
              <w:t xml:space="preserve">Perform routine secretarial duties; </w:t>
            </w:r>
            <w:r w:rsidRPr="001042DF">
              <w:rPr>
                <w:sz w:val="22"/>
              </w:rPr>
              <w:t>decision making authority is limited</w:t>
            </w:r>
          </w:p>
          <w:p w14:paraId="66F1D532" w14:textId="77777777" w:rsidR="00CA43A1" w:rsidRPr="001042DF" w:rsidRDefault="00CA43A1" w:rsidP="00CA43A1">
            <w:pPr>
              <w:spacing w:after="120"/>
              <w:rPr>
                <w:sz w:val="22"/>
              </w:rPr>
            </w:pPr>
            <w:r w:rsidRPr="001042DF">
              <w:rPr>
                <w:sz w:val="22"/>
              </w:rPr>
              <w:fldChar w:fldCharType="begin">
                <w:ffData>
                  <w:name w:val="Check1"/>
                  <w:enabled/>
                  <w:calcOnExit w:val="0"/>
                  <w:checkBox>
                    <w:sizeAuto/>
                    <w:default w:val="0"/>
                  </w:checkBox>
                </w:ffData>
              </w:fldChar>
            </w:r>
            <w:r w:rsidRPr="001042DF">
              <w:rPr>
                <w:sz w:val="22"/>
              </w:rPr>
              <w:instrText xml:space="preserve"> FORMCHECKBOX </w:instrText>
            </w:r>
            <w:r w:rsidR="0052578A">
              <w:rPr>
                <w:sz w:val="22"/>
              </w:rPr>
            </w:r>
            <w:r w:rsidR="0052578A">
              <w:rPr>
                <w:sz w:val="22"/>
              </w:rPr>
              <w:fldChar w:fldCharType="separate"/>
            </w:r>
            <w:r w:rsidRPr="001042DF">
              <w:rPr>
                <w:sz w:val="22"/>
              </w:rPr>
              <w:fldChar w:fldCharType="end"/>
            </w:r>
            <w:r w:rsidRPr="001042DF">
              <w:rPr>
                <w:sz w:val="22"/>
              </w:rPr>
              <w:t xml:space="preserve"> Perform complex secretarial duties such as independently plan, organize, prioritize and initiate activities that are not always within established guidelines; evaluate budget(s) status and initiate corrections; </w:t>
            </w:r>
            <w:r w:rsidRPr="001042DF">
              <w:rPr>
                <w:rFonts w:cs="Arial"/>
                <w:color w:val="333333"/>
                <w:sz w:val="22"/>
              </w:rPr>
              <w:t>assist in the development of organization budget;</w:t>
            </w:r>
            <w:r w:rsidRPr="001042DF">
              <w:rPr>
                <w:sz w:val="22"/>
              </w:rPr>
              <w:t xml:space="preserve"> develop travel itineraries; compile reports, studies, applications; develop, modify and/or maintain data base management, office record keeping, or filing system(s); coordinate office operations; resolve problems</w:t>
            </w:r>
          </w:p>
          <w:p w14:paraId="668CD207" w14:textId="77777777" w:rsidR="00CA43A1" w:rsidRPr="001042DF" w:rsidRDefault="00CA43A1" w:rsidP="00CA43A1">
            <w:pPr>
              <w:spacing w:after="120"/>
              <w:rPr>
                <w:sz w:val="22"/>
              </w:rPr>
            </w:pPr>
            <w:r w:rsidRPr="001042DF">
              <w:rPr>
                <w:sz w:val="22"/>
              </w:rPr>
              <w:fldChar w:fldCharType="begin">
                <w:ffData>
                  <w:name w:val="Check1"/>
                  <w:enabled/>
                  <w:calcOnExit w:val="0"/>
                  <w:checkBox>
                    <w:sizeAuto/>
                    <w:default w:val="0"/>
                  </w:checkBox>
                </w:ffData>
              </w:fldChar>
            </w:r>
            <w:r w:rsidRPr="001042DF">
              <w:rPr>
                <w:sz w:val="22"/>
              </w:rPr>
              <w:instrText xml:space="preserve"> FORMCHECKBOX </w:instrText>
            </w:r>
            <w:r w:rsidR="0052578A">
              <w:rPr>
                <w:sz w:val="22"/>
              </w:rPr>
            </w:r>
            <w:r w:rsidR="0052578A">
              <w:rPr>
                <w:sz w:val="22"/>
              </w:rPr>
              <w:fldChar w:fldCharType="separate"/>
            </w:r>
            <w:r w:rsidRPr="001042DF">
              <w:rPr>
                <w:sz w:val="22"/>
              </w:rPr>
              <w:fldChar w:fldCharType="end"/>
            </w:r>
            <w:r w:rsidRPr="001042DF">
              <w:rPr>
                <w:sz w:val="22"/>
              </w:rPr>
              <w:t xml:space="preserve"> Leads staff</w:t>
            </w:r>
            <w:r w:rsidRPr="001042DF">
              <w:rPr>
                <w:rFonts w:eastAsia="Times New Roman" w:cs="Tahoma"/>
                <w:sz w:val="22"/>
              </w:rPr>
              <w:t xml:space="preserve"> - Assigns and checks work and provides training. May provide feedback to supervisor to assist with work assignments and job performance.  </w:t>
            </w:r>
          </w:p>
          <w:p w14:paraId="7D764810" w14:textId="436241D7" w:rsidR="00CA43A1" w:rsidRPr="001042DF" w:rsidRDefault="00CA43A1" w:rsidP="00CA43A1">
            <w:pPr>
              <w:rPr>
                <w:rFonts w:eastAsia="Times New Roman" w:cs="Tahoma"/>
                <w:sz w:val="22"/>
              </w:rPr>
            </w:pPr>
            <w:r w:rsidRPr="001042DF">
              <w:rPr>
                <w:sz w:val="22"/>
              </w:rPr>
              <w:fldChar w:fldCharType="begin">
                <w:ffData>
                  <w:name w:val="Check1"/>
                  <w:enabled/>
                  <w:calcOnExit w:val="0"/>
                  <w:checkBox>
                    <w:sizeAuto/>
                    <w:default w:val="0"/>
                  </w:checkBox>
                </w:ffData>
              </w:fldChar>
            </w:r>
            <w:r w:rsidRPr="001042DF">
              <w:rPr>
                <w:sz w:val="22"/>
              </w:rPr>
              <w:instrText xml:space="preserve"> FORMCHECKBOX </w:instrText>
            </w:r>
            <w:r w:rsidR="0052578A">
              <w:rPr>
                <w:sz w:val="22"/>
              </w:rPr>
            </w:r>
            <w:r w:rsidR="0052578A">
              <w:rPr>
                <w:sz w:val="22"/>
              </w:rPr>
              <w:fldChar w:fldCharType="separate"/>
            </w:r>
            <w:r w:rsidRPr="001042DF">
              <w:rPr>
                <w:sz w:val="22"/>
              </w:rPr>
              <w:fldChar w:fldCharType="end"/>
            </w:r>
            <w:r w:rsidRPr="001042DF">
              <w:rPr>
                <w:sz w:val="22"/>
              </w:rPr>
              <w:t xml:space="preserve"> Supervise staff</w:t>
            </w:r>
          </w:p>
        </w:tc>
        <w:tc>
          <w:tcPr>
            <w:tcW w:w="1051" w:type="dxa"/>
            <w:vAlign w:val="center"/>
          </w:tcPr>
          <w:p w14:paraId="3DB7985B" w14:textId="77777777" w:rsidR="000416E8" w:rsidRPr="0087572F" w:rsidRDefault="000416E8" w:rsidP="000416E8">
            <w:pPr>
              <w:jc w:val="center"/>
              <w:rPr>
                <w:rFonts w:eastAsia="Times New Roman" w:cs="Tahoma"/>
                <w:sz w:val="20"/>
                <w:szCs w:val="20"/>
              </w:rPr>
            </w:pPr>
          </w:p>
        </w:tc>
      </w:tr>
      <w:tr w:rsidR="000416E8" w:rsidRPr="00C35F32" w14:paraId="6E3A1EF7" w14:textId="77777777" w:rsidTr="00C35F32">
        <w:tc>
          <w:tcPr>
            <w:tcW w:w="1255" w:type="dxa"/>
            <w:vAlign w:val="center"/>
          </w:tcPr>
          <w:p w14:paraId="7209B04F" w14:textId="09934851" w:rsidR="000416E8" w:rsidRPr="00C35F32" w:rsidRDefault="000416E8" w:rsidP="000416E8">
            <w:pPr>
              <w:jc w:val="center"/>
              <w:rPr>
                <w:rFonts w:eastAsia="Times New Roman" w:cs="Tahoma"/>
                <w:sz w:val="22"/>
              </w:rPr>
            </w:pPr>
          </w:p>
        </w:tc>
        <w:tc>
          <w:tcPr>
            <w:tcW w:w="8602" w:type="dxa"/>
            <w:vAlign w:val="center"/>
          </w:tcPr>
          <w:p w14:paraId="78BDBB36" w14:textId="64B09F5A" w:rsidR="000416E8" w:rsidRPr="00C35F32" w:rsidRDefault="000416E8" w:rsidP="000416E8">
            <w:pPr>
              <w:rPr>
                <w:rFonts w:eastAsia="Times New Roman" w:cs="Tahoma"/>
                <w:sz w:val="22"/>
              </w:rPr>
            </w:pPr>
            <w:r w:rsidRPr="00C35F32">
              <w:rPr>
                <w:rFonts w:eastAsia="Times New Roman" w:cs="Tahoma"/>
                <w:sz w:val="22"/>
              </w:rPr>
              <w:t xml:space="preserve">Supervisory Duties  Yes  </w:t>
            </w:r>
            <w:r w:rsidRPr="00C35F32">
              <w:rPr>
                <w:rFonts w:eastAsia="Times New Roman" w:cs="Tahoma"/>
                <w:sz w:val="22"/>
              </w:rPr>
              <w:fldChar w:fldCharType="begin">
                <w:ffData>
                  <w:name w:val="Check7"/>
                  <w:enabled/>
                  <w:calcOnExit w:val="0"/>
                  <w:checkBox>
                    <w:sizeAuto/>
                    <w:default w:val="0"/>
                  </w:checkBox>
                </w:ffData>
              </w:fldChar>
            </w:r>
            <w:r w:rsidRPr="00C35F32">
              <w:rPr>
                <w:rFonts w:eastAsia="Times New Roman" w:cs="Tahoma"/>
                <w:sz w:val="22"/>
              </w:rPr>
              <w:instrText xml:space="preserve"> FORMCHECKBOX </w:instrText>
            </w:r>
            <w:r w:rsidR="0052578A">
              <w:rPr>
                <w:rFonts w:eastAsia="Times New Roman" w:cs="Tahoma"/>
                <w:sz w:val="22"/>
              </w:rPr>
            </w:r>
            <w:r w:rsidR="0052578A">
              <w:rPr>
                <w:rFonts w:eastAsia="Times New Roman" w:cs="Tahoma"/>
                <w:sz w:val="22"/>
              </w:rPr>
              <w:fldChar w:fldCharType="separate"/>
            </w:r>
            <w:r w:rsidRPr="00C35F32">
              <w:rPr>
                <w:rFonts w:eastAsia="Times New Roman" w:cs="Tahoma"/>
                <w:sz w:val="22"/>
              </w:rPr>
              <w:fldChar w:fldCharType="end"/>
            </w:r>
            <w:r w:rsidRPr="00C35F32">
              <w:rPr>
                <w:rFonts w:eastAsia="Times New Roman" w:cs="Tahoma"/>
                <w:sz w:val="22"/>
              </w:rPr>
              <w:t xml:space="preserve">/No  </w:t>
            </w:r>
            <w:r w:rsidRPr="00C35F32">
              <w:rPr>
                <w:rFonts w:eastAsia="Times New Roman" w:cs="Tahoma"/>
                <w:sz w:val="22"/>
              </w:rPr>
              <w:fldChar w:fldCharType="begin">
                <w:ffData>
                  <w:name w:val="Check8"/>
                  <w:enabled/>
                  <w:calcOnExit w:val="0"/>
                  <w:checkBox>
                    <w:sizeAuto/>
                    <w:default w:val="0"/>
                  </w:checkBox>
                </w:ffData>
              </w:fldChar>
            </w:r>
            <w:r w:rsidRPr="00C35F32">
              <w:rPr>
                <w:rFonts w:eastAsia="Times New Roman" w:cs="Tahoma"/>
                <w:sz w:val="22"/>
              </w:rPr>
              <w:instrText xml:space="preserve"> FORMCHECKBOX </w:instrText>
            </w:r>
            <w:r w:rsidR="0052578A">
              <w:rPr>
                <w:rFonts w:eastAsia="Times New Roman" w:cs="Tahoma"/>
                <w:sz w:val="22"/>
              </w:rPr>
            </w:r>
            <w:r w:rsidR="0052578A">
              <w:rPr>
                <w:rFonts w:eastAsia="Times New Roman" w:cs="Tahoma"/>
                <w:sz w:val="22"/>
              </w:rPr>
              <w:fldChar w:fldCharType="separate"/>
            </w:r>
            <w:r w:rsidRPr="00C35F32">
              <w:rPr>
                <w:rFonts w:eastAsia="Times New Roman" w:cs="Tahoma"/>
                <w:sz w:val="22"/>
              </w:rPr>
              <w:fldChar w:fldCharType="end"/>
            </w:r>
            <w:r w:rsidRPr="00C35F32">
              <w:rPr>
                <w:rFonts w:eastAsia="Times New Roman" w:cs="Tahoma"/>
                <w:sz w:val="22"/>
              </w:rPr>
              <w:t xml:space="preserve">  </w:t>
            </w:r>
          </w:p>
          <w:p w14:paraId="72B6E680" w14:textId="1010BAAD"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Actively engages in recruitment and hiring new employees; </w:t>
            </w:r>
          </w:p>
          <w:p w14:paraId="6DB5ADCA" w14:textId="2C1428B0"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Clearly defines performance expectations, ensure accountability, and provides ongoing informal feedback, coaching, and mentoring. Conducts formal performance evaluations; </w:t>
            </w:r>
          </w:p>
          <w:p w14:paraId="6DD910CC" w14:textId="1D5BE213"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Ensures employees have necessary resources; </w:t>
            </w:r>
          </w:p>
          <w:p w14:paraId="3B664A09" w14:textId="42564894"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Oversees and directs the work of staff; serves as mentor, coach and leader, and resolves complaints or issues;</w:t>
            </w:r>
          </w:p>
          <w:p w14:paraId="5E3312B6" w14:textId="2B919630"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Promotes professional development opportunities; </w:t>
            </w:r>
          </w:p>
          <w:p w14:paraId="6861A8FB" w14:textId="043CA66C"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Develops and fosters supportive working relationships, motivation and engagement; </w:t>
            </w:r>
          </w:p>
          <w:p w14:paraId="059C8F5C" w14:textId="33419D93"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Communicates information to staff on an ongoing basis to influence staff engagement and to be a part of a larger community; </w:t>
            </w:r>
          </w:p>
          <w:p w14:paraId="62347EA8" w14:textId="73B81F2C"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Takes corrective action in a timely manner;</w:t>
            </w:r>
          </w:p>
          <w:p w14:paraId="12EBE2C1" w14:textId="41A93B0D"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Recognizes and rewards employees for good performance; </w:t>
            </w:r>
          </w:p>
          <w:p w14:paraId="7E66B2EB" w14:textId="25E54D3A"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 xml:space="preserve">Schedules employee work hours/shifts; monitor hours worked; approve payable time and absence requests; </w:t>
            </w:r>
          </w:p>
          <w:p w14:paraId="44EAD30A" w14:textId="1FC0B195"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Adjusts leadership style as needed to achieve results;</w:t>
            </w:r>
          </w:p>
          <w:p w14:paraId="75219C3F" w14:textId="6A9787B4" w:rsidR="000416E8" w:rsidRPr="00C35F32" w:rsidRDefault="000416E8" w:rsidP="000416E8">
            <w:pPr>
              <w:pStyle w:val="ListParagraph"/>
              <w:numPr>
                <w:ilvl w:val="0"/>
                <w:numId w:val="19"/>
              </w:numPr>
              <w:rPr>
                <w:rFonts w:eastAsia="Times New Roman" w:cs="Tahoma"/>
                <w:sz w:val="22"/>
              </w:rPr>
            </w:pPr>
            <w:r w:rsidRPr="00C35F32">
              <w:rPr>
                <w:rFonts w:eastAsia="Times New Roman" w:cs="Tahoma"/>
                <w:sz w:val="22"/>
              </w:rPr>
              <w:t>Recognizes value of and promotes diverse workforce. Values and encourages diverse perspectives, creativity and teamwork</w:t>
            </w:r>
          </w:p>
        </w:tc>
        <w:tc>
          <w:tcPr>
            <w:tcW w:w="1051" w:type="dxa"/>
            <w:vAlign w:val="center"/>
          </w:tcPr>
          <w:p w14:paraId="2574003E" w14:textId="77777777" w:rsidR="000416E8" w:rsidRPr="00C35F32" w:rsidRDefault="000416E8" w:rsidP="000416E8">
            <w:pPr>
              <w:jc w:val="center"/>
              <w:rPr>
                <w:rFonts w:eastAsia="Times New Roman" w:cs="Tahoma"/>
                <w:sz w:val="22"/>
              </w:rPr>
            </w:pPr>
          </w:p>
        </w:tc>
      </w:tr>
      <w:tr w:rsidR="000416E8" w:rsidRPr="00C35F32" w14:paraId="73DDAAD6" w14:textId="77777777" w:rsidTr="00C35F32">
        <w:trPr>
          <w:trHeight w:val="323"/>
        </w:trPr>
        <w:tc>
          <w:tcPr>
            <w:tcW w:w="1255" w:type="dxa"/>
            <w:vAlign w:val="center"/>
          </w:tcPr>
          <w:p w14:paraId="46C2DEC5" w14:textId="77777777" w:rsidR="000416E8" w:rsidRPr="00C35F32" w:rsidRDefault="000416E8" w:rsidP="000416E8">
            <w:pPr>
              <w:jc w:val="center"/>
              <w:rPr>
                <w:rFonts w:eastAsia="Times New Roman" w:cs="Tahoma"/>
                <w:sz w:val="22"/>
              </w:rPr>
            </w:pPr>
            <w:r w:rsidRPr="00C35F32">
              <w:rPr>
                <w:rFonts w:eastAsia="Times New Roman" w:cs="Tahoma"/>
                <w:sz w:val="22"/>
              </w:rPr>
              <w:t>No</w:t>
            </w:r>
          </w:p>
        </w:tc>
        <w:tc>
          <w:tcPr>
            <w:tcW w:w="8602" w:type="dxa"/>
            <w:vAlign w:val="center"/>
          </w:tcPr>
          <w:p w14:paraId="3CE8FAEA" w14:textId="77777777" w:rsidR="000416E8" w:rsidRPr="00C35F32" w:rsidRDefault="000416E8" w:rsidP="000416E8">
            <w:pPr>
              <w:rPr>
                <w:rFonts w:eastAsia="Times New Roman" w:cs="Tahoma"/>
                <w:sz w:val="22"/>
              </w:rPr>
            </w:pPr>
            <w:r w:rsidRPr="00C35F32">
              <w:rPr>
                <w:rFonts w:eastAsia="Times New Roman" w:cs="Tahoma"/>
                <w:sz w:val="22"/>
              </w:rPr>
              <w:t>Other duties as assigned</w:t>
            </w:r>
          </w:p>
        </w:tc>
        <w:tc>
          <w:tcPr>
            <w:tcW w:w="1051" w:type="dxa"/>
            <w:vAlign w:val="center"/>
          </w:tcPr>
          <w:p w14:paraId="50EECA8F" w14:textId="5CB24DD7" w:rsidR="000416E8" w:rsidRPr="00C35F32" w:rsidRDefault="000416E8" w:rsidP="000416E8">
            <w:pPr>
              <w:jc w:val="center"/>
              <w:rPr>
                <w:rFonts w:eastAsia="Times New Roman" w:cs="Tahoma"/>
                <w:sz w:val="22"/>
              </w:rPr>
            </w:pPr>
            <w:r w:rsidRPr="00C35F32">
              <w:rPr>
                <w:rFonts w:eastAsia="Times New Roman" w:cs="Tahoma"/>
                <w:sz w:val="22"/>
              </w:rPr>
              <w:t>5%</w:t>
            </w:r>
          </w:p>
        </w:tc>
      </w:tr>
      <w:tr w:rsidR="000416E8" w:rsidRPr="0087572F" w14:paraId="1CC8C8F2" w14:textId="77777777" w:rsidTr="00300A79">
        <w:trPr>
          <w:trHeight w:val="528"/>
        </w:trPr>
        <w:tc>
          <w:tcPr>
            <w:tcW w:w="10908" w:type="dxa"/>
            <w:gridSpan w:val="3"/>
            <w:tcBorders>
              <w:right w:val="single" w:sz="4" w:space="0" w:color="auto"/>
            </w:tcBorders>
            <w:shd w:val="clear" w:color="auto" w:fill="C00000"/>
            <w:vAlign w:val="center"/>
          </w:tcPr>
          <w:p w14:paraId="19EFBA3F" w14:textId="77777777" w:rsidR="000416E8" w:rsidRPr="0087572F" w:rsidRDefault="000416E8" w:rsidP="000416E8">
            <w:pPr>
              <w:jc w:val="center"/>
              <w:rPr>
                <w:rFonts w:eastAsia="Times New Roman" w:cs="Tahoma"/>
                <w:color w:val="000000"/>
                <w:sz w:val="18"/>
                <w:szCs w:val="18"/>
              </w:rPr>
            </w:pPr>
            <w:r>
              <w:rPr>
                <w:rFonts w:eastAsia="Times New Roman" w:cs="Tahoma"/>
                <w:b/>
                <w:bCs/>
                <w:szCs w:val="24"/>
              </w:rPr>
              <w:t>Signatures</w:t>
            </w:r>
          </w:p>
        </w:tc>
      </w:tr>
      <w:tr w:rsidR="000416E8" w:rsidRPr="000C0C20" w14:paraId="52A7F9C7" w14:textId="77777777" w:rsidTr="00300A79">
        <w:tc>
          <w:tcPr>
            <w:tcW w:w="10908" w:type="dxa"/>
            <w:gridSpan w:val="3"/>
            <w:hideMark/>
          </w:tcPr>
          <w:p w14:paraId="4C9FB5B9" w14:textId="77777777" w:rsidR="000416E8" w:rsidRDefault="000416E8" w:rsidP="000416E8">
            <w:pPr>
              <w:jc w:val="center"/>
              <w:rPr>
                <w:rFonts w:eastAsia="Times New Roman" w:cs="Helvetica"/>
                <w:b/>
                <w:bCs/>
                <w:color w:val="000000"/>
                <w:sz w:val="20"/>
                <w:szCs w:val="20"/>
              </w:rPr>
            </w:pPr>
          </w:p>
          <w:p w14:paraId="3B87923E" w14:textId="77777777" w:rsidR="000416E8" w:rsidRDefault="000416E8" w:rsidP="000416E8">
            <w:pPr>
              <w:spacing w:after="720"/>
              <w:jc w:val="center"/>
              <w:rPr>
                <w:rFonts w:eastAsia="Times New Roman" w:cs="Helvetica"/>
                <w:b/>
                <w:bCs/>
                <w:color w:val="000000"/>
                <w:sz w:val="20"/>
                <w:szCs w:val="20"/>
              </w:rPr>
            </w:pPr>
            <w:r w:rsidRPr="000C0C20">
              <w:rPr>
                <w:rFonts w:eastAsia="Times New Roman" w:cs="Helvetica"/>
                <w:b/>
                <w:bCs/>
                <w:color w:val="000000"/>
                <w:sz w:val="20"/>
                <w:szCs w:val="20"/>
              </w:rPr>
              <w:t>The job duties are an accurate reflection of the work performed by this position.</w:t>
            </w:r>
          </w:p>
          <w:p w14:paraId="5DD1BF62" w14:textId="639C9B40" w:rsidR="000416E8" w:rsidRPr="000C0C20" w:rsidRDefault="000416E8" w:rsidP="000416E8">
            <w:pPr>
              <w:tabs>
                <w:tab w:val="left" w:pos="6858"/>
              </w:tabs>
              <w:jc w:val="center"/>
              <w:rPr>
                <w:rFonts w:eastAsia="Times New Roman" w:cs="Helvetica"/>
                <w:color w:val="000000"/>
                <w:sz w:val="20"/>
                <w:szCs w:val="20"/>
              </w:rPr>
            </w:pPr>
            <w:r w:rsidRPr="000C0C20">
              <w:rPr>
                <w:rFonts w:eastAsia="Times New Roman" w:cs="Helvetica"/>
                <w:color w:val="000000"/>
                <w:sz w:val="20"/>
                <w:szCs w:val="20"/>
              </w:rPr>
              <w:t>___________________________________</w:t>
            </w:r>
            <w:r>
              <w:rPr>
                <w:rFonts w:eastAsia="Times New Roman" w:cs="Helvetica"/>
                <w:color w:val="000000"/>
                <w:sz w:val="20"/>
                <w:szCs w:val="20"/>
              </w:rPr>
              <w:t xml:space="preserve"> </w:t>
            </w:r>
            <w:r w:rsidRPr="000C0C20">
              <w:rPr>
                <w:rFonts w:eastAsia="Times New Roman" w:cs="Helvetica"/>
                <w:color w:val="000000"/>
                <w:sz w:val="20"/>
                <w:szCs w:val="20"/>
              </w:rPr>
              <w:t>_____</w:t>
            </w:r>
            <w:r>
              <w:rPr>
                <w:rFonts w:eastAsia="Times New Roman" w:cs="Helvetica"/>
                <w:color w:val="000000"/>
                <w:sz w:val="20"/>
                <w:szCs w:val="20"/>
              </w:rPr>
              <w:t>______________________</w:t>
            </w:r>
            <w:r>
              <w:rPr>
                <w:rFonts w:eastAsia="Times New Roman" w:cs="Helvetica"/>
                <w:color w:val="000000"/>
                <w:sz w:val="20"/>
                <w:szCs w:val="20"/>
              </w:rPr>
              <w:br/>
            </w:r>
            <w:r>
              <w:rPr>
                <w:rFonts w:eastAsia="Times New Roman" w:cs="Helvetica"/>
                <w:color w:val="000000"/>
                <w:sz w:val="20"/>
                <w:szCs w:val="20"/>
              </w:rPr>
              <w:br/>
            </w:r>
            <w:r w:rsidRPr="000C0C20">
              <w:rPr>
                <w:rFonts w:eastAsia="Times New Roman" w:cs="Helvetica"/>
                <w:color w:val="000000"/>
                <w:sz w:val="20"/>
                <w:szCs w:val="20"/>
              </w:rPr>
              <w:t>Supervisor Signature</w:t>
            </w:r>
            <w:r>
              <w:rPr>
                <w:rFonts w:eastAsia="Times New Roman" w:cs="Helvetica"/>
                <w:color w:val="000000"/>
                <w:sz w:val="20"/>
                <w:szCs w:val="20"/>
              </w:rPr>
              <w:tab/>
              <w:t xml:space="preserve">Date </w:t>
            </w:r>
            <w:r>
              <w:rPr>
                <w:rFonts w:eastAsia="Times New Roman" w:cs="Helvetica"/>
                <w:color w:val="000000"/>
                <w:sz w:val="20"/>
                <w:szCs w:val="20"/>
              </w:rPr>
              <w:br/>
            </w:r>
          </w:p>
        </w:tc>
      </w:tr>
      <w:tr w:rsidR="000416E8" w:rsidRPr="000C0C20" w14:paraId="7F813F22" w14:textId="77777777" w:rsidTr="00D74ABD">
        <w:trPr>
          <w:trHeight w:val="1943"/>
        </w:trPr>
        <w:tc>
          <w:tcPr>
            <w:tcW w:w="10908" w:type="dxa"/>
            <w:gridSpan w:val="3"/>
            <w:hideMark/>
          </w:tcPr>
          <w:p w14:paraId="260B6AE7" w14:textId="77777777" w:rsidR="000416E8" w:rsidRDefault="000416E8" w:rsidP="000416E8">
            <w:pPr>
              <w:jc w:val="center"/>
              <w:rPr>
                <w:rFonts w:eastAsia="Times New Roman" w:cs="Helvetica"/>
                <w:b/>
                <w:bCs/>
                <w:color w:val="000000"/>
                <w:sz w:val="20"/>
                <w:szCs w:val="20"/>
              </w:rPr>
            </w:pPr>
          </w:p>
          <w:p w14:paraId="2C0DD3F3" w14:textId="77777777" w:rsidR="000416E8" w:rsidRDefault="000416E8" w:rsidP="000416E8">
            <w:pPr>
              <w:spacing w:after="720"/>
              <w:jc w:val="center"/>
              <w:rPr>
                <w:rFonts w:eastAsia="Times New Roman" w:cs="Helvetica"/>
                <w:b/>
                <w:bCs/>
                <w:color w:val="000000"/>
                <w:sz w:val="20"/>
                <w:szCs w:val="20"/>
              </w:rPr>
            </w:pPr>
            <w:r w:rsidRPr="000C0C20">
              <w:rPr>
                <w:rFonts w:eastAsia="Times New Roman" w:cs="Helvetica"/>
                <w:b/>
                <w:bCs/>
                <w:color w:val="000000"/>
                <w:sz w:val="20"/>
                <w:szCs w:val="20"/>
              </w:rPr>
              <w:t>As the incumbent in this position, I have received a copy of this position description.</w:t>
            </w:r>
          </w:p>
          <w:p w14:paraId="112625B5" w14:textId="0DD4C433" w:rsidR="000416E8" w:rsidRPr="000C0C20" w:rsidRDefault="000416E8" w:rsidP="000416E8">
            <w:pPr>
              <w:tabs>
                <w:tab w:val="left" w:pos="6858"/>
              </w:tabs>
              <w:spacing w:after="120"/>
              <w:jc w:val="center"/>
              <w:rPr>
                <w:rFonts w:eastAsia="Times New Roman" w:cs="Helvetica"/>
                <w:color w:val="000000"/>
                <w:sz w:val="20"/>
                <w:szCs w:val="20"/>
              </w:rPr>
            </w:pPr>
            <w:r w:rsidRPr="000C0C20">
              <w:rPr>
                <w:rFonts w:eastAsia="Times New Roman" w:cs="Helvetica"/>
                <w:color w:val="000000"/>
                <w:sz w:val="20"/>
                <w:szCs w:val="20"/>
              </w:rPr>
              <w:t>___________________________________</w:t>
            </w:r>
            <w:r>
              <w:rPr>
                <w:rFonts w:eastAsia="Times New Roman" w:cs="Helvetica"/>
                <w:color w:val="000000"/>
                <w:sz w:val="20"/>
                <w:szCs w:val="20"/>
              </w:rPr>
              <w:t xml:space="preserve"> </w:t>
            </w:r>
            <w:r w:rsidRPr="000C0C20">
              <w:rPr>
                <w:rFonts w:eastAsia="Times New Roman" w:cs="Helvetica"/>
                <w:color w:val="000000"/>
                <w:sz w:val="20"/>
                <w:szCs w:val="20"/>
              </w:rPr>
              <w:t>_____</w:t>
            </w:r>
            <w:r>
              <w:rPr>
                <w:rFonts w:eastAsia="Times New Roman" w:cs="Helvetica"/>
                <w:color w:val="000000"/>
                <w:sz w:val="20"/>
                <w:szCs w:val="20"/>
              </w:rPr>
              <w:t>______________________</w:t>
            </w:r>
            <w:r>
              <w:rPr>
                <w:rFonts w:eastAsia="Times New Roman" w:cs="Helvetica"/>
                <w:color w:val="000000"/>
                <w:sz w:val="20"/>
                <w:szCs w:val="20"/>
              </w:rPr>
              <w:br/>
            </w:r>
            <w:r>
              <w:rPr>
                <w:rFonts w:eastAsia="Times New Roman" w:cs="Helvetica"/>
                <w:color w:val="000000"/>
                <w:sz w:val="20"/>
                <w:szCs w:val="20"/>
              </w:rPr>
              <w:br/>
              <w:t>Employee</w:t>
            </w:r>
            <w:r w:rsidRPr="000C0C20">
              <w:rPr>
                <w:rFonts w:eastAsia="Times New Roman" w:cs="Helvetica"/>
                <w:color w:val="000000"/>
                <w:sz w:val="20"/>
                <w:szCs w:val="20"/>
              </w:rPr>
              <w:t xml:space="preserve"> Signature</w:t>
            </w:r>
            <w:r>
              <w:rPr>
                <w:rFonts w:eastAsia="Times New Roman" w:cs="Helvetica"/>
                <w:color w:val="000000"/>
                <w:sz w:val="20"/>
                <w:szCs w:val="20"/>
              </w:rPr>
              <w:tab/>
              <w:t xml:space="preserve">Date </w:t>
            </w:r>
            <w:r>
              <w:rPr>
                <w:rFonts w:eastAsia="Times New Roman" w:cs="Helvetica"/>
                <w:color w:val="000000"/>
                <w:sz w:val="20"/>
                <w:szCs w:val="20"/>
              </w:rPr>
              <w:br/>
            </w:r>
          </w:p>
        </w:tc>
      </w:tr>
    </w:tbl>
    <w:p w14:paraId="2EC0BF17" w14:textId="0034E6AD" w:rsidR="00DD65F9" w:rsidRDefault="00DD65F9" w:rsidP="00DD65F9">
      <w:pPr>
        <w:rPr>
          <w:rFonts w:eastAsia="Times New Roman" w:cs="Tahoma"/>
          <w:bCs/>
          <w:szCs w:val="24"/>
        </w:rPr>
      </w:pPr>
    </w:p>
    <w:sectPr w:rsidR="00DD65F9" w:rsidSect="003D6586">
      <w:headerReference w:type="default" r:id="rId8"/>
      <w:footerReference w:type="default" r:id="rId9"/>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CC57A" w14:textId="77777777" w:rsidR="0052578A" w:rsidRDefault="0052578A" w:rsidP="00DA5DAC">
      <w:r>
        <w:separator/>
      </w:r>
    </w:p>
  </w:endnote>
  <w:endnote w:type="continuationSeparator" w:id="0">
    <w:p w14:paraId="6256F02C" w14:textId="77777777" w:rsidR="0052578A" w:rsidRDefault="0052578A" w:rsidP="00DA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023074"/>
      <w:docPartObj>
        <w:docPartGallery w:val="Page Numbers (Bottom of Page)"/>
        <w:docPartUnique/>
      </w:docPartObj>
    </w:sdtPr>
    <w:sdtEndPr>
      <w:rPr>
        <w:noProof/>
      </w:rPr>
    </w:sdtEndPr>
    <w:sdtContent>
      <w:p w14:paraId="07592F17" w14:textId="3914FAEC" w:rsidR="008969EB" w:rsidRDefault="008969EB" w:rsidP="008E04DD">
        <w:pPr>
          <w:pStyle w:val="Footer"/>
          <w:tabs>
            <w:tab w:val="center" w:pos="5400"/>
            <w:tab w:val="right" w:pos="10800"/>
          </w:tabs>
          <w:jc w:val="right"/>
        </w:pPr>
        <w:r>
          <w:fldChar w:fldCharType="begin"/>
        </w:r>
        <w:r>
          <w:instrText xml:space="preserve"> PAGE   \* MERGEFORMAT </w:instrText>
        </w:r>
        <w:r>
          <w:fldChar w:fldCharType="separate"/>
        </w:r>
        <w:r w:rsidR="00621FEC">
          <w:rPr>
            <w:noProof/>
          </w:rPr>
          <w:t>1</w:t>
        </w:r>
        <w:r>
          <w:rPr>
            <w:noProof/>
          </w:rPr>
          <w:fldChar w:fldCharType="end"/>
        </w:r>
        <w:r w:rsidRPr="008E04DD">
          <w:rPr>
            <w:sz w:val="16"/>
            <w:szCs w:val="16"/>
          </w:rPr>
          <w:t xml:space="preserve"> </w:t>
        </w:r>
        <w:r>
          <w:rPr>
            <w:sz w:val="16"/>
            <w:szCs w:val="16"/>
          </w:rPr>
          <w:tab/>
        </w:r>
        <w:r>
          <w:rPr>
            <w:color w:val="BFBFBF" w:themeColor="background1" w:themeShade="BF"/>
            <w:sz w:val="16"/>
            <w:szCs w:val="16"/>
          </w:rPr>
          <w:tab/>
          <w:t>Revised 5</w:t>
        </w:r>
        <w:r w:rsidRPr="008E04DD">
          <w:rPr>
            <w:color w:val="BFBFBF" w:themeColor="background1" w:themeShade="BF"/>
            <w:sz w:val="16"/>
            <w:szCs w:val="16"/>
          </w:rPr>
          <w:t>/</w:t>
        </w:r>
        <w:r>
          <w:rPr>
            <w:color w:val="BFBFBF" w:themeColor="background1" w:themeShade="BF"/>
            <w:sz w:val="16"/>
            <w:szCs w:val="16"/>
          </w:rPr>
          <w:t>13</w:t>
        </w:r>
        <w:r w:rsidRPr="008E04DD">
          <w:rPr>
            <w:color w:val="BFBFBF" w:themeColor="background1" w:themeShade="BF"/>
            <w:sz w:val="16"/>
            <w:szCs w:val="16"/>
          </w:rPr>
          <w:t>/16</w:t>
        </w:r>
      </w:p>
    </w:sdtContent>
  </w:sdt>
  <w:p w14:paraId="770FDF31" w14:textId="77777777" w:rsidR="008969EB" w:rsidRDefault="00896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EA52" w14:textId="77777777" w:rsidR="0052578A" w:rsidRDefault="0052578A" w:rsidP="00DA5DAC">
      <w:r>
        <w:separator/>
      </w:r>
    </w:p>
  </w:footnote>
  <w:footnote w:type="continuationSeparator" w:id="0">
    <w:p w14:paraId="6C56729F" w14:textId="77777777" w:rsidR="0052578A" w:rsidRDefault="0052578A" w:rsidP="00DA5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4A59E" w14:textId="77777777" w:rsidR="008969EB" w:rsidRPr="00F42392" w:rsidRDefault="008969EB" w:rsidP="00F42392">
    <w:pPr>
      <w:pStyle w:val="Header"/>
      <w:jc w:val="center"/>
      <w:rPr>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813"/>
    <w:multiLevelType w:val="hybridMultilevel"/>
    <w:tmpl w:val="1C10EF98"/>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4D16"/>
    <w:multiLevelType w:val="hybridMultilevel"/>
    <w:tmpl w:val="3682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437F5"/>
    <w:multiLevelType w:val="multilevel"/>
    <w:tmpl w:val="F56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C71BF"/>
    <w:multiLevelType w:val="multilevel"/>
    <w:tmpl w:val="E7F41D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6A0076"/>
    <w:multiLevelType w:val="hybridMultilevel"/>
    <w:tmpl w:val="DDE4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567720"/>
    <w:multiLevelType w:val="hybridMultilevel"/>
    <w:tmpl w:val="91C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E5C03"/>
    <w:multiLevelType w:val="hybridMultilevel"/>
    <w:tmpl w:val="2C1EC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1E08A5"/>
    <w:multiLevelType w:val="hybridMultilevel"/>
    <w:tmpl w:val="95F2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911FC0"/>
    <w:multiLevelType w:val="hybridMultilevel"/>
    <w:tmpl w:val="5C00D97E"/>
    <w:lvl w:ilvl="0" w:tplc="2F4CEA32">
      <w:numFmt w:val="bullet"/>
      <w:lvlText w:val="-"/>
      <w:lvlJc w:val="left"/>
      <w:pPr>
        <w:ind w:left="36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E6131"/>
    <w:multiLevelType w:val="hybridMultilevel"/>
    <w:tmpl w:val="1736EF8E"/>
    <w:lvl w:ilvl="0" w:tplc="5FB4EE5E">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716FB"/>
    <w:multiLevelType w:val="hybridMultilevel"/>
    <w:tmpl w:val="957E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440061"/>
    <w:multiLevelType w:val="hybridMultilevel"/>
    <w:tmpl w:val="FFC23866"/>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527D9C"/>
    <w:multiLevelType w:val="hybridMultilevel"/>
    <w:tmpl w:val="D252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1">
      <w:start w:val="1"/>
      <w:numFmt w:val="bullet"/>
      <w:lvlText w:val=""/>
      <w:lvlJc w:val="left"/>
      <w:pPr>
        <w:ind w:left="360" w:hanging="360"/>
      </w:pPr>
      <w:rPr>
        <w:rFonts w:ascii="Symbol" w:hAnsi="Symbol" w:hint="default"/>
      </w:rPr>
    </w:lvl>
    <w:lvl w:ilvl="6" w:tplc="04090003">
      <w:start w:val="1"/>
      <w:numFmt w:val="bullet"/>
      <w:lvlText w:val="o"/>
      <w:lvlJc w:val="left"/>
      <w:pPr>
        <w:ind w:left="1080" w:hanging="360"/>
      </w:pPr>
      <w:rPr>
        <w:rFonts w:ascii="Courier New" w:hAnsi="Courier New" w:cs="Courier New"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3" w15:restartNumberingAfterBreak="0">
    <w:nsid w:val="51C36359"/>
    <w:multiLevelType w:val="hybridMultilevel"/>
    <w:tmpl w:val="1A7C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D2B29"/>
    <w:multiLevelType w:val="hybridMultilevel"/>
    <w:tmpl w:val="0CE4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FD0483"/>
    <w:multiLevelType w:val="multilevel"/>
    <w:tmpl w:val="6A6C4F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4A20B7D"/>
    <w:multiLevelType w:val="hybridMultilevel"/>
    <w:tmpl w:val="5DE81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9710B8"/>
    <w:multiLevelType w:val="multilevel"/>
    <w:tmpl w:val="21E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D07D7"/>
    <w:multiLevelType w:val="multilevel"/>
    <w:tmpl w:val="FDE28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1B4779D"/>
    <w:multiLevelType w:val="hybridMultilevel"/>
    <w:tmpl w:val="F398A442"/>
    <w:lvl w:ilvl="0" w:tplc="20FE2DCA">
      <w:numFmt w:val="bullet"/>
      <w:lvlText w:val="-"/>
      <w:lvlJc w:val="left"/>
      <w:pPr>
        <w:ind w:left="720" w:hanging="360"/>
      </w:pPr>
      <w:rPr>
        <w:rFonts w:ascii="Georgia" w:eastAsia="Times New Roman" w:hAnsi="Georgia" w:cs="Tahoma" w:hint="default"/>
        <w:b w:val="0"/>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076E3"/>
    <w:multiLevelType w:val="hybridMultilevel"/>
    <w:tmpl w:val="4CD2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782471"/>
    <w:multiLevelType w:val="hybridMultilevel"/>
    <w:tmpl w:val="0B9816F2"/>
    <w:lvl w:ilvl="0" w:tplc="7BC26690">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630A6"/>
    <w:multiLevelType w:val="multilevel"/>
    <w:tmpl w:val="24C89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17"/>
  </w:num>
  <w:num w:numId="3">
    <w:abstractNumId w:val="11"/>
  </w:num>
  <w:num w:numId="4">
    <w:abstractNumId w:val="8"/>
  </w:num>
  <w:num w:numId="5">
    <w:abstractNumId w:val="0"/>
  </w:num>
  <w:num w:numId="6">
    <w:abstractNumId w:val="2"/>
  </w:num>
  <w:num w:numId="7">
    <w:abstractNumId w:val="13"/>
  </w:num>
  <w:num w:numId="8">
    <w:abstractNumId w:val="9"/>
  </w:num>
  <w:num w:numId="9">
    <w:abstractNumId w:val="19"/>
  </w:num>
  <w:num w:numId="10">
    <w:abstractNumId w:val="12"/>
  </w:num>
  <w:num w:numId="11">
    <w:abstractNumId w:val="5"/>
  </w:num>
  <w:num w:numId="12">
    <w:abstractNumId w:val="21"/>
  </w:num>
  <w:num w:numId="13">
    <w:abstractNumId w:val="10"/>
  </w:num>
  <w:num w:numId="14">
    <w:abstractNumId w:val="1"/>
  </w:num>
  <w:num w:numId="15">
    <w:abstractNumId w:val="20"/>
  </w:num>
  <w:num w:numId="16">
    <w:abstractNumId w:val="7"/>
  </w:num>
  <w:num w:numId="17">
    <w:abstractNumId w:val="6"/>
  </w:num>
  <w:num w:numId="18">
    <w:abstractNumId w:val="4"/>
  </w:num>
  <w:num w:numId="19">
    <w:abstractNumId w:val="14"/>
  </w:num>
  <w:num w:numId="20">
    <w:abstractNumId w:val="22"/>
  </w:num>
  <w:num w:numId="21">
    <w:abstractNumId w:val="1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FF"/>
    <w:rsid w:val="00014C4D"/>
    <w:rsid w:val="00027BE0"/>
    <w:rsid w:val="00040442"/>
    <w:rsid w:val="000416E8"/>
    <w:rsid w:val="000467FA"/>
    <w:rsid w:val="000650AB"/>
    <w:rsid w:val="000740BE"/>
    <w:rsid w:val="00074350"/>
    <w:rsid w:val="000B4A62"/>
    <w:rsid w:val="000B6D3A"/>
    <w:rsid w:val="000B72B0"/>
    <w:rsid w:val="000C0C20"/>
    <w:rsid w:val="000C5932"/>
    <w:rsid w:val="000D3EC6"/>
    <w:rsid w:val="000F0B5D"/>
    <w:rsid w:val="000F41CE"/>
    <w:rsid w:val="001042DF"/>
    <w:rsid w:val="0013367C"/>
    <w:rsid w:val="00160C1A"/>
    <w:rsid w:val="00161223"/>
    <w:rsid w:val="00183E9D"/>
    <w:rsid w:val="00184133"/>
    <w:rsid w:val="00192C87"/>
    <w:rsid w:val="00195498"/>
    <w:rsid w:val="001D7CB1"/>
    <w:rsid w:val="001E2142"/>
    <w:rsid w:val="001F152E"/>
    <w:rsid w:val="001F1AEC"/>
    <w:rsid w:val="0020627D"/>
    <w:rsid w:val="00237989"/>
    <w:rsid w:val="0024198C"/>
    <w:rsid w:val="002422DE"/>
    <w:rsid w:val="002738CF"/>
    <w:rsid w:val="00293691"/>
    <w:rsid w:val="002B7EA2"/>
    <w:rsid w:val="002C7DAA"/>
    <w:rsid w:val="002D0449"/>
    <w:rsid w:val="002D04CF"/>
    <w:rsid w:val="002F3722"/>
    <w:rsid w:val="00300A79"/>
    <w:rsid w:val="00305533"/>
    <w:rsid w:val="00313709"/>
    <w:rsid w:val="00313D8C"/>
    <w:rsid w:val="00326715"/>
    <w:rsid w:val="00330C6D"/>
    <w:rsid w:val="00344A78"/>
    <w:rsid w:val="0035517C"/>
    <w:rsid w:val="00362CFF"/>
    <w:rsid w:val="003A2C04"/>
    <w:rsid w:val="003C7DA0"/>
    <w:rsid w:val="003D6586"/>
    <w:rsid w:val="003E3717"/>
    <w:rsid w:val="003F1E7F"/>
    <w:rsid w:val="00400371"/>
    <w:rsid w:val="00427939"/>
    <w:rsid w:val="00441A17"/>
    <w:rsid w:val="004441AD"/>
    <w:rsid w:val="0045563A"/>
    <w:rsid w:val="00472F81"/>
    <w:rsid w:val="00475F19"/>
    <w:rsid w:val="00476649"/>
    <w:rsid w:val="00481851"/>
    <w:rsid w:val="004873C3"/>
    <w:rsid w:val="004B3C57"/>
    <w:rsid w:val="004B529D"/>
    <w:rsid w:val="004D573E"/>
    <w:rsid w:val="004E4A1D"/>
    <w:rsid w:val="004F7B32"/>
    <w:rsid w:val="00503AFD"/>
    <w:rsid w:val="005127DE"/>
    <w:rsid w:val="0052578A"/>
    <w:rsid w:val="00545664"/>
    <w:rsid w:val="0055206E"/>
    <w:rsid w:val="005B0BF3"/>
    <w:rsid w:val="005B3E53"/>
    <w:rsid w:val="005D0BAC"/>
    <w:rsid w:val="005D5BD2"/>
    <w:rsid w:val="005E1197"/>
    <w:rsid w:val="005F6233"/>
    <w:rsid w:val="00621FEC"/>
    <w:rsid w:val="006226D2"/>
    <w:rsid w:val="0065138C"/>
    <w:rsid w:val="00682DF8"/>
    <w:rsid w:val="00683CFE"/>
    <w:rsid w:val="006B0C4A"/>
    <w:rsid w:val="006B1804"/>
    <w:rsid w:val="006C0DBF"/>
    <w:rsid w:val="006D50E8"/>
    <w:rsid w:val="006E287A"/>
    <w:rsid w:val="007153D3"/>
    <w:rsid w:val="00734CFE"/>
    <w:rsid w:val="00740310"/>
    <w:rsid w:val="007449C6"/>
    <w:rsid w:val="00751813"/>
    <w:rsid w:val="00766413"/>
    <w:rsid w:val="00787C31"/>
    <w:rsid w:val="007931CB"/>
    <w:rsid w:val="007A2550"/>
    <w:rsid w:val="007A312E"/>
    <w:rsid w:val="007C22B2"/>
    <w:rsid w:val="007F615C"/>
    <w:rsid w:val="00824ADA"/>
    <w:rsid w:val="00847042"/>
    <w:rsid w:val="00850199"/>
    <w:rsid w:val="00855015"/>
    <w:rsid w:val="008655A8"/>
    <w:rsid w:val="0087572F"/>
    <w:rsid w:val="00876D84"/>
    <w:rsid w:val="00876DAC"/>
    <w:rsid w:val="008969EB"/>
    <w:rsid w:val="008A6784"/>
    <w:rsid w:val="008C6AA9"/>
    <w:rsid w:val="008D1302"/>
    <w:rsid w:val="008E04DD"/>
    <w:rsid w:val="008E1F42"/>
    <w:rsid w:val="008E752C"/>
    <w:rsid w:val="009324C1"/>
    <w:rsid w:val="00935125"/>
    <w:rsid w:val="00991027"/>
    <w:rsid w:val="009A708B"/>
    <w:rsid w:val="009B2821"/>
    <w:rsid w:val="009B31E5"/>
    <w:rsid w:val="009B648C"/>
    <w:rsid w:val="009B73F7"/>
    <w:rsid w:val="009E0C0A"/>
    <w:rsid w:val="009E7EF6"/>
    <w:rsid w:val="009F35D6"/>
    <w:rsid w:val="00A2210F"/>
    <w:rsid w:val="00A22225"/>
    <w:rsid w:val="00A26AFD"/>
    <w:rsid w:val="00A53CA8"/>
    <w:rsid w:val="00A632B5"/>
    <w:rsid w:val="00AB6208"/>
    <w:rsid w:val="00AC01DB"/>
    <w:rsid w:val="00AC272E"/>
    <w:rsid w:val="00AC743A"/>
    <w:rsid w:val="00AD3B4E"/>
    <w:rsid w:val="00AE3AEE"/>
    <w:rsid w:val="00B11A88"/>
    <w:rsid w:val="00B1524C"/>
    <w:rsid w:val="00B26869"/>
    <w:rsid w:val="00B95375"/>
    <w:rsid w:val="00BB2015"/>
    <w:rsid w:val="00BC6DB3"/>
    <w:rsid w:val="00BF13E5"/>
    <w:rsid w:val="00BF363A"/>
    <w:rsid w:val="00C03D96"/>
    <w:rsid w:val="00C341D0"/>
    <w:rsid w:val="00C35F32"/>
    <w:rsid w:val="00C51C19"/>
    <w:rsid w:val="00C5382D"/>
    <w:rsid w:val="00C61A1B"/>
    <w:rsid w:val="00C62DBB"/>
    <w:rsid w:val="00C738FB"/>
    <w:rsid w:val="00C81DC4"/>
    <w:rsid w:val="00C83339"/>
    <w:rsid w:val="00C97107"/>
    <w:rsid w:val="00CA43A1"/>
    <w:rsid w:val="00CC7796"/>
    <w:rsid w:val="00CC7CF6"/>
    <w:rsid w:val="00CC7D47"/>
    <w:rsid w:val="00CE14D0"/>
    <w:rsid w:val="00CE1DE0"/>
    <w:rsid w:val="00CE6B24"/>
    <w:rsid w:val="00CF4514"/>
    <w:rsid w:val="00CF5E64"/>
    <w:rsid w:val="00D012D1"/>
    <w:rsid w:val="00D1771C"/>
    <w:rsid w:val="00D23BE0"/>
    <w:rsid w:val="00D3046F"/>
    <w:rsid w:val="00D47AD0"/>
    <w:rsid w:val="00D7046C"/>
    <w:rsid w:val="00D70BF4"/>
    <w:rsid w:val="00D74ABD"/>
    <w:rsid w:val="00D762F3"/>
    <w:rsid w:val="00D85E47"/>
    <w:rsid w:val="00DA0A6D"/>
    <w:rsid w:val="00DA5DAC"/>
    <w:rsid w:val="00DA64F1"/>
    <w:rsid w:val="00DC440A"/>
    <w:rsid w:val="00DD65F9"/>
    <w:rsid w:val="00E06697"/>
    <w:rsid w:val="00E40F14"/>
    <w:rsid w:val="00E41B2C"/>
    <w:rsid w:val="00E56B35"/>
    <w:rsid w:val="00E70CDC"/>
    <w:rsid w:val="00EA7ED1"/>
    <w:rsid w:val="00EB0A47"/>
    <w:rsid w:val="00EB74F7"/>
    <w:rsid w:val="00EC187E"/>
    <w:rsid w:val="00EC205E"/>
    <w:rsid w:val="00EC28F6"/>
    <w:rsid w:val="00EC57C7"/>
    <w:rsid w:val="00EE5CEE"/>
    <w:rsid w:val="00EF34FF"/>
    <w:rsid w:val="00F06FB2"/>
    <w:rsid w:val="00F10DF4"/>
    <w:rsid w:val="00F15DE3"/>
    <w:rsid w:val="00F42392"/>
    <w:rsid w:val="00F6334D"/>
    <w:rsid w:val="00F66F92"/>
    <w:rsid w:val="00F83D10"/>
    <w:rsid w:val="00F93F00"/>
    <w:rsid w:val="00F961D8"/>
    <w:rsid w:val="00FA261C"/>
    <w:rsid w:val="00FE0192"/>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0170C"/>
  <w15:docId w15:val="{AAC8211B-E29C-4D87-BED1-A39C9716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64"/>
  </w:style>
  <w:style w:type="paragraph" w:styleId="Heading1">
    <w:name w:val="heading 1"/>
    <w:basedOn w:val="Normal"/>
    <w:next w:val="Normal"/>
    <w:link w:val="Heading1Char"/>
    <w:uiPriority w:val="9"/>
    <w:qFormat/>
    <w:rsid w:val="00545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566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456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56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56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56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566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456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6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566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45664"/>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545664"/>
    <w:rPr>
      <w:b/>
      <w:bCs/>
    </w:rPr>
  </w:style>
  <w:style w:type="character" w:styleId="Emphasis">
    <w:name w:val="Emphasis"/>
    <w:basedOn w:val="DefaultParagraphFont"/>
    <w:uiPriority w:val="20"/>
    <w:qFormat/>
    <w:rsid w:val="00545664"/>
    <w:rPr>
      <w:i/>
      <w:iCs/>
    </w:rPr>
  </w:style>
  <w:style w:type="paragraph" w:styleId="NoSpacing">
    <w:name w:val="No Spacing"/>
    <w:uiPriority w:val="1"/>
    <w:qFormat/>
    <w:rsid w:val="00545664"/>
  </w:style>
  <w:style w:type="paragraph" w:styleId="ListParagraph">
    <w:name w:val="List Paragraph"/>
    <w:basedOn w:val="Normal"/>
    <w:uiPriority w:val="34"/>
    <w:qFormat/>
    <w:rsid w:val="00545664"/>
    <w:pPr>
      <w:ind w:left="720"/>
      <w:contextualSpacing/>
    </w:pPr>
  </w:style>
  <w:style w:type="paragraph" w:styleId="Quote">
    <w:name w:val="Quote"/>
    <w:basedOn w:val="Normal"/>
    <w:next w:val="Normal"/>
    <w:link w:val="QuoteChar"/>
    <w:uiPriority w:val="29"/>
    <w:qFormat/>
    <w:rsid w:val="00545664"/>
    <w:rPr>
      <w:i/>
      <w:iCs/>
      <w:color w:val="000000" w:themeColor="text1"/>
    </w:rPr>
  </w:style>
  <w:style w:type="character" w:customStyle="1" w:styleId="QuoteChar">
    <w:name w:val="Quote Char"/>
    <w:basedOn w:val="DefaultParagraphFont"/>
    <w:link w:val="Quote"/>
    <w:uiPriority w:val="29"/>
    <w:rsid w:val="00545664"/>
    <w:rPr>
      <w:i/>
      <w:iCs/>
      <w:color w:val="000000" w:themeColor="text1"/>
    </w:rPr>
  </w:style>
  <w:style w:type="paragraph" w:styleId="IntenseQuote">
    <w:name w:val="Intense Quote"/>
    <w:basedOn w:val="Normal"/>
    <w:next w:val="Normal"/>
    <w:link w:val="IntenseQuoteChar"/>
    <w:uiPriority w:val="30"/>
    <w:qFormat/>
    <w:rsid w:val="005456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5664"/>
    <w:rPr>
      <w:b/>
      <w:bCs/>
      <w:i/>
      <w:iCs/>
      <w:color w:val="4F81BD" w:themeColor="accent1"/>
    </w:rPr>
  </w:style>
  <w:style w:type="character" w:styleId="SubtleEmphasis">
    <w:name w:val="Subtle Emphasis"/>
    <w:basedOn w:val="DefaultParagraphFont"/>
    <w:uiPriority w:val="19"/>
    <w:qFormat/>
    <w:rsid w:val="00545664"/>
    <w:rPr>
      <w:i/>
      <w:iCs/>
      <w:color w:val="808080" w:themeColor="text1" w:themeTint="7F"/>
    </w:rPr>
  </w:style>
  <w:style w:type="character" w:styleId="IntenseEmphasis">
    <w:name w:val="Intense Emphasis"/>
    <w:basedOn w:val="DefaultParagraphFont"/>
    <w:uiPriority w:val="21"/>
    <w:qFormat/>
    <w:rsid w:val="00545664"/>
    <w:rPr>
      <w:b/>
      <w:bCs/>
      <w:i/>
      <w:iCs/>
      <w:color w:val="4F81BD" w:themeColor="accent1"/>
    </w:rPr>
  </w:style>
  <w:style w:type="character" w:styleId="SubtleReference">
    <w:name w:val="Subtle Reference"/>
    <w:basedOn w:val="DefaultParagraphFont"/>
    <w:uiPriority w:val="31"/>
    <w:qFormat/>
    <w:rsid w:val="00545664"/>
    <w:rPr>
      <w:smallCaps/>
      <w:color w:val="C0504D" w:themeColor="accent2"/>
      <w:u w:val="single"/>
    </w:rPr>
  </w:style>
  <w:style w:type="character" w:styleId="IntenseReference">
    <w:name w:val="Intense Reference"/>
    <w:basedOn w:val="DefaultParagraphFont"/>
    <w:uiPriority w:val="32"/>
    <w:qFormat/>
    <w:rsid w:val="00545664"/>
    <w:rPr>
      <w:b/>
      <w:bCs/>
      <w:smallCaps/>
      <w:color w:val="C0504D" w:themeColor="accent2"/>
      <w:spacing w:val="5"/>
      <w:u w:val="single"/>
    </w:rPr>
  </w:style>
  <w:style w:type="character" w:styleId="BookTitle">
    <w:name w:val="Book Title"/>
    <w:basedOn w:val="DefaultParagraphFont"/>
    <w:uiPriority w:val="33"/>
    <w:qFormat/>
    <w:rsid w:val="00545664"/>
    <w:rPr>
      <w:b/>
      <w:bCs/>
      <w:smallCaps/>
      <w:spacing w:val="5"/>
    </w:rPr>
  </w:style>
  <w:style w:type="table" w:styleId="TableGrid">
    <w:name w:val="Table Grid"/>
    <w:basedOn w:val="TableNormal"/>
    <w:uiPriority w:val="59"/>
    <w:rsid w:val="00D4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24C"/>
    <w:rPr>
      <w:rFonts w:ascii="Tahoma" w:hAnsi="Tahoma" w:cs="Tahoma"/>
      <w:sz w:val="16"/>
      <w:szCs w:val="16"/>
    </w:rPr>
  </w:style>
  <w:style w:type="character" w:customStyle="1" w:styleId="BalloonTextChar">
    <w:name w:val="Balloon Text Char"/>
    <w:basedOn w:val="DefaultParagraphFont"/>
    <w:link w:val="BalloonText"/>
    <w:uiPriority w:val="99"/>
    <w:semiHidden/>
    <w:rsid w:val="00B1524C"/>
    <w:rPr>
      <w:rFonts w:ascii="Tahoma" w:hAnsi="Tahoma" w:cs="Tahoma"/>
      <w:sz w:val="16"/>
      <w:szCs w:val="16"/>
    </w:rPr>
  </w:style>
  <w:style w:type="character" w:styleId="CommentReference">
    <w:name w:val="annotation reference"/>
    <w:basedOn w:val="DefaultParagraphFont"/>
    <w:uiPriority w:val="99"/>
    <w:semiHidden/>
    <w:unhideWhenUsed/>
    <w:rsid w:val="00DA5DAC"/>
    <w:rPr>
      <w:sz w:val="16"/>
      <w:szCs w:val="16"/>
    </w:rPr>
  </w:style>
  <w:style w:type="paragraph" w:styleId="CommentText">
    <w:name w:val="annotation text"/>
    <w:basedOn w:val="Normal"/>
    <w:link w:val="CommentTextChar"/>
    <w:uiPriority w:val="99"/>
    <w:semiHidden/>
    <w:unhideWhenUsed/>
    <w:rsid w:val="00DA5DAC"/>
    <w:rPr>
      <w:sz w:val="20"/>
      <w:szCs w:val="20"/>
    </w:rPr>
  </w:style>
  <w:style w:type="character" w:customStyle="1" w:styleId="CommentTextChar">
    <w:name w:val="Comment Text Char"/>
    <w:basedOn w:val="DefaultParagraphFont"/>
    <w:link w:val="CommentText"/>
    <w:uiPriority w:val="99"/>
    <w:semiHidden/>
    <w:rsid w:val="00DA5DAC"/>
    <w:rPr>
      <w:sz w:val="20"/>
      <w:szCs w:val="20"/>
    </w:rPr>
  </w:style>
  <w:style w:type="paragraph" w:styleId="CommentSubject">
    <w:name w:val="annotation subject"/>
    <w:basedOn w:val="CommentText"/>
    <w:next w:val="CommentText"/>
    <w:link w:val="CommentSubjectChar"/>
    <w:uiPriority w:val="99"/>
    <w:semiHidden/>
    <w:unhideWhenUsed/>
    <w:rsid w:val="00DA5DAC"/>
    <w:rPr>
      <w:b/>
      <w:bCs/>
    </w:rPr>
  </w:style>
  <w:style w:type="character" w:customStyle="1" w:styleId="CommentSubjectChar">
    <w:name w:val="Comment Subject Char"/>
    <w:basedOn w:val="CommentTextChar"/>
    <w:link w:val="CommentSubject"/>
    <w:uiPriority w:val="99"/>
    <w:semiHidden/>
    <w:rsid w:val="00DA5DAC"/>
    <w:rPr>
      <w:b/>
      <w:bCs/>
      <w:sz w:val="20"/>
      <w:szCs w:val="20"/>
    </w:rPr>
  </w:style>
  <w:style w:type="paragraph" w:styleId="EndnoteText">
    <w:name w:val="endnote text"/>
    <w:basedOn w:val="Normal"/>
    <w:link w:val="EndnoteTextChar"/>
    <w:uiPriority w:val="99"/>
    <w:semiHidden/>
    <w:unhideWhenUsed/>
    <w:rsid w:val="00DA5DAC"/>
    <w:rPr>
      <w:sz w:val="20"/>
      <w:szCs w:val="20"/>
    </w:rPr>
  </w:style>
  <w:style w:type="character" w:customStyle="1" w:styleId="EndnoteTextChar">
    <w:name w:val="Endnote Text Char"/>
    <w:basedOn w:val="DefaultParagraphFont"/>
    <w:link w:val="EndnoteText"/>
    <w:uiPriority w:val="99"/>
    <w:semiHidden/>
    <w:rsid w:val="00DA5DAC"/>
    <w:rPr>
      <w:sz w:val="20"/>
      <w:szCs w:val="20"/>
    </w:rPr>
  </w:style>
  <w:style w:type="character" w:styleId="EndnoteReference">
    <w:name w:val="endnote reference"/>
    <w:basedOn w:val="DefaultParagraphFont"/>
    <w:uiPriority w:val="99"/>
    <w:semiHidden/>
    <w:unhideWhenUsed/>
    <w:rsid w:val="00DA5DAC"/>
    <w:rPr>
      <w:vertAlign w:val="superscript"/>
    </w:rPr>
  </w:style>
  <w:style w:type="paragraph" w:styleId="FootnoteText">
    <w:name w:val="footnote text"/>
    <w:basedOn w:val="Normal"/>
    <w:link w:val="FootnoteTextChar"/>
    <w:uiPriority w:val="99"/>
    <w:semiHidden/>
    <w:unhideWhenUsed/>
    <w:rsid w:val="00DA5DAC"/>
    <w:rPr>
      <w:sz w:val="20"/>
      <w:szCs w:val="20"/>
    </w:rPr>
  </w:style>
  <w:style w:type="character" w:customStyle="1" w:styleId="FootnoteTextChar">
    <w:name w:val="Footnote Text Char"/>
    <w:basedOn w:val="DefaultParagraphFont"/>
    <w:link w:val="FootnoteText"/>
    <w:uiPriority w:val="99"/>
    <w:semiHidden/>
    <w:rsid w:val="00DA5DAC"/>
    <w:rPr>
      <w:sz w:val="20"/>
      <w:szCs w:val="20"/>
    </w:rPr>
  </w:style>
  <w:style w:type="character" w:styleId="FootnoteReference">
    <w:name w:val="footnote reference"/>
    <w:basedOn w:val="DefaultParagraphFont"/>
    <w:uiPriority w:val="99"/>
    <w:semiHidden/>
    <w:unhideWhenUsed/>
    <w:rsid w:val="00DA5DAC"/>
    <w:rPr>
      <w:vertAlign w:val="superscript"/>
    </w:rPr>
  </w:style>
  <w:style w:type="character" w:customStyle="1" w:styleId="caps">
    <w:name w:val="caps"/>
    <w:basedOn w:val="DefaultParagraphFont"/>
    <w:rsid w:val="00EF34FF"/>
  </w:style>
  <w:style w:type="paragraph" w:styleId="Header">
    <w:name w:val="header"/>
    <w:basedOn w:val="Normal"/>
    <w:link w:val="HeaderChar"/>
    <w:uiPriority w:val="99"/>
    <w:unhideWhenUsed/>
    <w:rsid w:val="00F42392"/>
    <w:pPr>
      <w:tabs>
        <w:tab w:val="center" w:pos="4680"/>
        <w:tab w:val="right" w:pos="9360"/>
      </w:tabs>
    </w:pPr>
  </w:style>
  <w:style w:type="character" w:customStyle="1" w:styleId="HeaderChar">
    <w:name w:val="Header Char"/>
    <w:basedOn w:val="DefaultParagraphFont"/>
    <w:link w:val="Header"/>
    <w:uiPriority w:val="99"/>
    <w:rsid w:val="00F42392"/>
  </w:style>
  <w:style w:type="paragraph" w:styleId="Footer">
    <w:name w:val="footer"/>
    <w:basedOn w:val="Normal"/>
    <w:link w:val="FooterChar"/>
    <w:uiPriority w:val="99"/>
    <w:unhideWhenUsed/>
    <w:rsid w:val="00F42392"/>
    <w:pPr>
      <w:tabs>
        <w:tab w:val="center" w:pos="4680"/>
        <w:tab w:val="right" w:pos="9360"/>
      </w:tabs>
    </w:pPr>
  </w:style>
  <w:style w:type="character" w:customStyle="1" w:styleId="FooterChar">
    <w:name w:val="Footer Char"/>
    <w:basedOn w:val="DefaultParagraphFont"/>
    <w:link w:val="Footer"/>
    <w:uiPriority w:val="99"/>
    <w:rsid w:val="00F4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693">
      <w:bodyDiv w:val="1"/>
      <w:marLeft w:val="0"/>
      <w:marRight w:val="0"/>
      <w:marTop w:val="0"/>
      <w:marBottom w:val="0"/>
      <w:divBdr>
        <w:top w:val="none" w:sz="0" w:space="0" w:color="auto"/>
        <w:left w:val="none" w:sz="0" w:space="0" w:color="auto"/>
        <w:bottom w:val="none" w:sz="0" w:space="0" w:color="auto"/>
        <w:right w:val="none" w:sz="0" w:space="0" w:color="auto"/>
      </w:divBdr>
    </w:div>
    <w:div w:id="112553350">
      <w:bodyDiv w:val="1"/>
      <w:marLeft w:val="0"/>
      <w:marRight w:val="0"/>
      <w:marTop w:val="0"/>
      <w:marBottom w:val="0"/>
      <w:divBdr>
        <w:top w:val="none" w:sz="0" w:space="0" w:color="auto"/>
        <w:left w:val="none" w:sz="0" w:space="0" w:color="auto"/>
        <w:bottom w:val="none" w:sz="0" w:space="0" w:color="auto"/>
        <w:right w:val="none" w:sz="0" w:space="0" w:color="auto"/>
      </w:divBdr>
    </w:div>
    <w:div w:id="123273390">
      <w:bodyDiv w:val="1"/>
      <w:marLeft w:val="0"/>
      <w:marRight w:val="0"/>
      <w:marTop w:val="0"/>
      <w:marBottom w:val="0"/>
      <w:divBdr>
        <w:top w:val="none" w:sz="0" w:space="0" w:color="auto"/>
        <w:left w:val="none" w:sz="0" w:space="0" w:color="auto"/>
        <w:bottom w:val="none" w:sz="0" w:space="0" w:color="auto"/>
        <w:right w:val="none" w:sz="0" w:space="0" w:color="auto"/>
      </w:divBdr>
    </w:div>
    <w:div w:id="159203771">
      <w:bodyDiv w:val="1"/>
      <w:marLeft w:val="0"/>
      <w:marRight w:val="0"/>
      <w:marTop w:val="0"/>
      <w:marBottom w:val="0"/>
      <w:divBdr>
        <w:top w:val="none" w:sz="0" w:space="0" w:color="auto"/>
        <w:left w:val="none" w:sz="0" w:space="0" w:color="auto"/>
        <w:bottom w:val="none" w:sz="0" w:space="0" w:color="auto"/>
        <w:right w:val="none" w:sz="0" w:space="0" w:color="auto"/>
      </w:divBdr>
    </w:div>
    <w:div w:id="219561392">
      <w:bodyDiv w:val="1"/>
      <w:marLeft w:val="0"/>
      <w:marRight w:val="0"/>
      <w:marTop w:val="0"/>
      <w:marBottom w:val="0"/>
      <w:divBdr>
        <w:top w:val="none" w:sz="0" w:space="0" w:color="auto"/>
        <w:left w:val="none" w:sz="0" w:space="0" w:color="auto"/>
        <w:bottom w:val="none" w:sz="0" w:space="0" w:color="auto"/>
        <w:right w:val="none" w:sz="0" w:space="0" w:color="auto"/>
      </w:divBdr>
    </w:div>
    <w:div w:id="222722768">
      <w:bodyDiv w:val="1"/>
      <w:marLeft w:val="0"/>
      <w:marRight w:val="0"/>
      <w:marTop w:val="0"/>
      <w:marBottom w:val="0"/>
      <w:divBdr>
        <w:top w:val="none" w:sz="0" w:space="0" w:color="auto"/>
        <w:left w:val="none" w:sz="0" w:space="0" w:color="auto"/>
        <w:bottom w:val="none" w:sz="0" w:space="0" w:color="auto"/>
        <w:right w:val="none" w:sz="0" w:space="0" w:color="auto"/>
      </w:divBdr>
    </w:div>
    <w:div w:id="249895669">
      <w:bodyDiv w:val="1"/>
      <w:marLeft w:val="0"/>
      <w:marRight w:val="0"/>
      <w:marTop w:val="0"/>
      <w:marBottom w:val="0"/>
      <w:divBdr>
        <w:top w:val="none" w:sz="0" w:space="0" w:color="auto"/>
        <w:left w:val="none" w:sz="0" w:space="0" w:color="auto"/>
        <w:bottom w:val="none" w:sz="0" w:space="0" w:color="auto"/>
        <w:right w:val="none" w:sz="0" w:space="0" w:color="auto"/>
      </w:divBdr>
    </w:div>
    <w:div w:id="302121977">
      <w:bodyDiv w:val="1"/>
      <w:marLeft w:val="0"/>
      <w:marRight w:val="0"/>
      <w:marTop w:val="0"/>
      <w:marBottom w:val="0"/>
      <w:divBdr>
        <w:top w:val="none" w:sz="0" w:space="0" w:color="auto"/>
        <w:left w:val="none" w:sz="0" w:space="0" w:color="auto"/>
        <w:bottom w:val="none" w:sz="0" w:space="0" w:color="auto"/>
        <w:right w:val="none" w:sz="0" w:space="0" w:color="auto"/>
      </w:divBdr>
    </w:div>
    <w:div w:id="319425351">
      <w:bodyDiv w:val="1"/>
      <w:marLeft w:val="0"/>
      <w:marRight w:val="0"/>
      <w:marTop w:val="0"/>
      <w:marBottom w:val="0"/>
      <w:divBdr>
        <w:top w:val="none" w:sz="0" w:space="0" w:color="auto"/>
        <w:left w:val="none" w:sz="0" w:space="0" w:color="auto"/>
        <w:bottom w:val="none" w:sz="0" w:space="0" w:color="auto"/>
        <w:right w:val="none" w:sz="0" w:space="0" w:color="auto"/>
      </w:divBdr>
    </w:div>
    <w:div w:id="434252979">
      <w:bodyDiv w:val="1"/>
      <w:marLeft w:val="0"/>
      <w:marRight w:val="0"/>
      <w:marTop w:val="0"/>
      <w:marBottom w:val="0"/>
      <w:divBdr>
        <w:top w:val="none" w:sz="0" w:space="0" w:color="auto"/>
        <w:left w:val="none" w:sz="0" w:space="0" w:color="auto"/>
        <w:bottom w:val="none" w:sz="0" w:space="0" w:color="auto"/>
        <w:right w:val="none" w:sz="0" w:space="0" w:color="auto"/>
      </w:divBdr>
    </w:div>
    <w:div w:id="500583050">
      <w:bodyDiv w:val="1"/>
      <w:marLeft w:val="0"/>
      <w:marRight w:val="0"/>
      <w:marTop w:val="0"/>
      <w:marBottom w:val="0"/>
      <w:divBdr>
        <w:top w:val="none" w:sz="0" w:space="0" w:color="auto"/>
        <w:left w:val="none" w:sz="0" w:space="0" w:color="auto"/>
        <w:bottom w:val="none" w:sz="0" w:space="0" w:color="auto"/>
        <w:right w:val="none" w:sz="0" w:space="0" w:color="auto"/>
      </w:divBdr>
    </w:div>
    <w:div w:id="519978592">
      <w:bodyDiv w:val="1"/>
      <w:marLeft w:val="0"/>
      <w:marRight w:val="0"/>
      <w:marTop w:val="0"/>
      <w:marBottom w:val="0"/>
      <w:divBdr>
        <w:top w:val="none" w:sz="0" w:space="0" w:color="auto"/>
        <w:left w:val="none" w:sz="0" w:space="0" w:color="auto"/>
        <w:bottom w:val="none" w:sz="0" w:space="0" w:color="auto"/>
        <w:right w:val="none" w:sz="0" w:space="0" w:color="auto"/>
      </w:divBdr>
    </w:div>
    <w:div w:id="561410408">
      <w:bodyDiv w:val="1"/>
      <w:marLeft w:val="0"/>
      <w:marRight w:val="0"/>
      <w:marTop w:val="0"/>
      <w:marBottom w:val="0"/>
      <w:divBdr>
        <w:top w:val="none" w:sz="0" w:space="0" w:color="auto"/>
        <w:left w:val="none" w:sz="0" w:space="0" w:color="auto"/>
        <w:bottom w:val="none" w:sz="0" w:space="0" w:color="auto"/>
        <w:right w:val="none" w:sz="0" w:space="0" w:color="auto"/>
      </w:divBdr>
    </w:div>
    <w:div w:id="666131311">
      <w:bodyDiv w:val="1"/>
      <w:marLeft w:val="0"/>
      <w:marRight w:val="0"/>
      <w:marTop w:val="0"/>
      <w:marBottom w:val="0"/>
      <w:divBdr>
        <w:top w:val="none" w:sz="0" w:space="0" w:color="auto"/>
        <w:left w:val="none" w:sz="0" w:space="0" w:color="auto"/>
        <w:bottom w:val="none" w:sz="0" w:space="0" w:color="auto"/>
        <w:right w:val="none" w:sz="0" w:space="0" w:color="auto"/>
      </w:divBdr>
    </w:div>
    <w:div w:id="676225402">
      <w:bodyDiv w:val="1"/>
      <w:marLeft w:val="0"/>
      <w:marRight w:val="0"/>
      <w:marTop w:val="0"/>
      <w:marBottom w:val="0"/>
      <w:divBdr>
        <w:top w:val="none" w:sz="0" w:space="0" w:color="auto"/>
        <w:left w:val="none" w:sz="0" w:space="0" w:color="auto"/>
        <w:bottom w:val="none" w:sz="0" w:space="0" w:color="auto"/>
        <w:right w:val="none" w:sz="0" w:space="0" w:color="auto"/>
      </w:divBdr>
    </w:div>
    <w:div w:id="679744888">
      <w:bodyDiv w:val="1"/>
      <w:marLeft w:val="0"/>
      <w:marRight w:val="0"/>
      <w:marTop w:val="0"/>
      <w:marBottom w:val="0"/>
      <w:divBdr>
        <w:top w:val="none" w:sz="0" w:space="0" w:color="auto"/>
        <w:left w:val="none" w:sz="0" w:space="0" w:color="auto"/>
        <w:bottom w:val="none" w:sz="0" w:space="0" w:color="auto"/>
        <w:right w:val="none" w:sz="0" w:space="0" w:color="auto"/>
      </w:divBdr>
    </w:div>
    <w:div w:id="696348608">
      <w:bodyDiv w:val="1"/>
      <w:marLeft w:val="0"/>
      <w:marRight w:val="0"/>
      <w:marTop w:val="0"/>
      <w:marBottom w:val="0"/>
      <w:divBdr>
        <w:top w:val="none" w:sz="0" w:space="0" w:color="auto"/>
        <w:left w:val="none" w:sz="0" w:space="0" w:color="auto"/>
        <w:bottom w:val="none" w:sz="0" w:space="0" w:color="auto"/>
        <w:right w:val="none" w:sz="0" w:space="0" w:color="auto"/>
      </w:divBdr>
    </w:div>
    <w:div w:id="726685379">
      <w:bodyDiv w:val="1"/>
      <w:marLeft w:val="0"/>
      <w:marRight w:val="0"/>
      <w:marTop w:val="0"/>
      <w:marBottom w:val="0"/>
      <w:divBdr>
        <w:top w:val="none" w:sz="0" w:space="0" w:color="auto"/>
        <w:left w:val="none" w:sz="0" w:space="0" w:color="auto"/>
        <w:bottom w:val="none" w:sz="0" w:space="0" w:color="auto"/>
        <w:right w:val="none" w:sz="0" w:space="0" w:color="auto"/>
      </w:divBdr>
    </w:div>
    <w:div w:id="797646540">
      <w:bodyDiv w:val="1"/>
      <w:marLeft w:val="0"/>
      <w:marRight w:val="0"/>
      <w:marTop w:val="0"/>
      <w:marBottom w:val="0"/>
      <w:divBdr>
        <w:top w:val="none" w:sz="0" w:space="0" w:color="auto"/>
        <w:left w:val="none" w:sz="0" w:space="0" w:color="auto"/>
        <w:bottom w:val="none" w:sz="0" w:space="0" w:color="auto"/>
        <w:right w:val="none" w:sz="0" w:space="0" w:color="auto"/>
      </w:divBdr>
    </w:div>
    <w:div w:id="799614637">
      <w:bodyDiv w:val="1"/>
      <w:marLeft w:val="0"/>
      <w:marRight w:val="0"/>
      <w:marTop w:val="0"/>
      <w:marBottom w:val="0"/>
      <w:divBdr>
        <w:top w:val="none" w:sz="0" w:space="0" w:color="auto"/>
        <w:left w:val="none" w:sz="0" w:space="0" w:color="auto"/>
        <w:bottom w:val="none" w:sz="0" w:space="0" w:color="auto"/>
        <w:right w:val="none" w:sz="0" w:space="0" w:color="auto"/>
      </w:divBdr>
    </w:div>
    <w:div w:id="812454763">
      <w:bodyDiv w:val="1"/>
      <w:marLeft w:val="0"/>
      <w:marRight w:val="0"/>
      <w:marTop w:val="0"/>
      <w:marBottom w:val="0"/>
      <w:divBdr>
        <w:top w:val="none" w:sz="0" w:space="0" w:color="auto"/>
        <w:left w:val="none" w:sz="0" w:space="0" w:color="auto"/>
        <w:bottom w:val="none" w:sz="0" w:space="0" w:color="auto"/>
        <w:right w:val="none" w:sz="0" w:space="0" w:color="auto"/>
      </w:divBdr>
    </w:div>
    <w:div w:id="829756654">
      <w:bodyDiv w:val="1"/>
      <w:marLeft w:val="0"/>
      <w:marRight w:val="0"/>
      <w:marTop w:val="0"/>
      <w:marBottom w:val="0"/>
      <w:divBdr>
        <w:top w:val="none" w:sz="0" w:space="0" w:color="auto"/>
        <w:left w:val="none" w:sz="0" w:space="0" w:color="auto"/>
        <w:bottom w:val="none" w:sz="0" w:space="0" w:color="auto"/>
        <w:right w:val="none" w:sz="0" w:space="0" w:color="auto"/>
      </w:divBdr>
    </w:div>
    <w:div w:id="835072253">
      <w:bodyDiv w:val="1"/>
      <w:marLeft w:val="0"/>
      <w:marRight w:val="0"/>
      <w:marTop w:val="0"/>
      <w:marBottom w:val="0"/>
      <w:divBdr>
        <w:top w:val="none" w:sz="0" w:space="0" w:color="auto"/>
        <w:left w:val="none" w:sz="0" w:space="0" w:color="auto"/>
        <w:bottom w:val="none" w:sz="0" w:space="0" w:color="auto"/>
        <w:right w:val="none" w:sz="0" w:space="0" w:color="auto"/>
      </w:divBdr>
    </w:div>
    <w:div w:id="86980263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09968508">
      <w:bodyDiv w:val="1"/>
      <w:marLeft w:val="0"/>
      <w:marRight w:val="0"/>
      <w:marTop w:val="0"/>
      <w:marBottom w:val="0"/>
      <w:divBdr>
        <w:top w:val="none" w:sz="0" w:space="0" w:color="auto"/>
        <w:left w:val="none" w:sz="0" w:space="0" w:color="auto"/>
        <w:bottom w:val="none" w:sz="0" w:space="0" w:color="auto"/>
        <w:right w:val="none" w:sz="0" w:space="0" w:color="auto"/>
      </w:divBdr>
    </w:div>
    <w:div w:id="910846201">
      <w:bodyDiv w:val="1"/>
      <w:marLeft w:val="0"/>
      <w:marRight w:val="0"/>
      <w:marTop w:val="0"/>
      <w:marBottom w:val="0"/>
      <w:divBdr>
        <w:top w:val="none" w:sz="0" w:space="0" w:color="auto"/>
        <w:left w:val="none" w:sz="0" w:space="0" w:color="auto"/>
        <w:bottom w:val="none" w:sz="0" w:space="0" w:color="auto"/>
        <w:right w:val="none" w:sz="0" w:space="0" w:color="auto"/>
      </w:divBdr>
    </w:div>
    <w:div w:id="955137086">
      <w:bodyDiv w:val="1"/>
      <w:marLeft w:val="0"/>
      <w:marRight w:val="0"/>
      <w:marTop w:val="0"/>
      <w:marBottom w:val="0"/>
      <w:divBdr>
        <w:top w:val="none" w:sz="0" w:space="0" w:color="auto"/>
        <w:left w:val="none" w:sz="0" w:space="0" w:color="auto"/>
        <w:bottom w:val="none" w:sz="0" w:space="0" w:color="auto"/>
        <w:right w:val="none" w:sz="0" w:space="0" w:color="auto"/>
      </w:divBdr>
    </w:div>
    <w:div w:id="1002777963">
      <w:bodyDiv w:val="1"/>
      <w:marLeft w:val="0"/>
      <w:marRight w:val="0"/>
      <w:marTop w:val="0"/>
      <w:marBottom w:val="0"/>
      <w:divBdr>
        <w:top w:val="none" w:sz="0" w:space="0" w:color="auto"/>
        <w:left w:val="none" w:sz="0" w:space="0" w:color="auto"/>
        <w:bottom w:val="none" w:sz="0" w:space="0" w:color="auto"/>
        <w:right w:val="none" w:sz="0" w:space="0" w:color="auto"/>
      </w:divBdr>
    </w:div>
    <w:div w:id="1026834642">
      <w:bodyDiv w:val="1"/>
      <w:marLeft w:val="0"/>
      <w:marRight w:val="0"/>
      <w:marTop w:val="0"/>
      <w:marBottom w:val="0"/>
      <w:divBdr>
        <w:top w:val="none" w:sz="0" w:space="0" w:color="auto"/>
        <w:left w:val="none" w:sz="0" w:space="0" w:color="auto"/>
        <w:bottom w:val="none" w:sz="0" w:space="0" w:color="auto"/>
        <w:right w:val="none" w:sz="0" w:space="0" w:color="auto"/>
      </w:divBdr>
    </w:div>
    <w:div w:id="1040008427">
      <w:bodyDiv w:val="1"/>
      <w:marLeft w:val="0"/>
      <w:marRight w:val="0"/>
      <w:marTop w:val="0"/>
      <w:marBottom w:val="0"/>
      <w:divBdr>
        <w:top w:val="none" w:sz="0" w:space="0" w:color="auto"/>
        <w:left w:val="none" w:sz="0" w:space="0" w:color="auto"/>
        <w:bottom w:val="none" w:sz="0" w:space="0" w:color="auto"/>
        <w:right w:val="none" w:sz="0" w:space="0" w:color="auto"/>
      </w:divBdr>
    </w:div>
    <w:div w:id="1084373725">
      <w:bodyDiv w:val="1"/>
      <w:marLeft w:val="0"/>
      <w:marRight w:val="0"/>
      <w:marTop w:val="0"/>
      <w:marBottom w:val="0"/>
      <w:divBdr>
        <w:top w:val="none" w:sz="0" w:space="0" w:color="auto"/>
        <w:left w:val="none" w:sz="0" w:space="0" w:color="auto"/>
        <w:bottom w:val="none" w:sz="0" w:space="0" w:color="auto"/>
        <w:right w:val="none" w:sz="0" w:space="0" w:color="auto"/>
      </w:divBdr>
    </w:div>
    <w:div w:id="1126195671">
      <w:bodyDiv w:val="1"/>
      <w:marLeft w:val="0"/>
      <w:marRight w:val="0"/>
      <w:marTop w:val="0"/>
      <w:marBottom w:val="0"/>
      <w:divBdr>
        <w:top w:val="none" w:sz="0" w:space="0" w:color="auto"/>
        <w:left w:val="none" w:sz="0" w:space="0" w:color="auto"/>
        <w:bottom w:val="none" w:sz="0" w:space="0" w:color="auto"/>
        <w:right w:val="none" w:sz="0" w:space="0" w:color="auto"/>
      </w:divBdr>
    </w:div>
    <w:div w:id="1131628053">
      <w:bodyDiv w:val="1"/>
      <w:marLeft w:val="0"/>
      <w:marRight w:val="0"/>
      <w:marTop w:val="0"/>
      <w:marBottom w:val="0"/>
      <w:divBdr>
        <w:top w:val="none" w:sz="0" w:space="0" w:color="auto"/>
        <w:left w:val="none" w:sz="0" w:space="0" w:color="auto"/>
        <w:bottom w:val="none" w:sz="0" w:space="0" w:color="auto"/>
        <w:right w:val="none" w:sz="0" w:space="0" w:color="auto"/>
      </w:divBdr>
    </w:div>
    <w:div w:id="1195386025">
      <w:bodyDiv w:val="1"/>
      <w:marLeft w:val="0"/>
      <w:marRight w:val="0"/>
      <w:marTop w:val="0"/>
      <w:marBottom w:val="0"/>
      <w:divBdr>
        <w:top w:val="none" w:sz="0" w:space="0" w:color="auto"/>
        <w:left w:val="none" w:sz="0" w:space="0" w:color="auto"/>
        <w:bottom w:val="none" w:sz="0" w:space="0" w:color="auto"/>
        <w:right w:val="none" w:sz="0" w:space="0" w:color="auto"/>
      </w:divBdr>
    </w:div>
    <w:div w:id="1201820916">
      <w:bodyDiv w:val="1"/>
      <w:marLeft w:val="0"/>
      <w:marRight w:val="0"/>
      <w:marTop w:val="0"/>
      <w:marBottom w:val="0"/>
      <w:divBdr>
        <w:top w:val="none" w:sz="0" w:space="0" w:color="auto"/>
        <w:left w:val="none" w:sz="0" w:space="0" w:color="auto"/>
        <w:bottom w:val="none" w:sz="0" w:space="0" w:color="auto"/>
        <w:right w:val="none" w:sz="0" w:space="0" w:color="auto"/>
      </w:divBdr>
    </w:div>
    <w:div w:id="1216351535">
      <w:bodyDiv w:val="1"/>
      <w:marLeft w:val="0"/>
      <w:marRight w:val="0"/>
      <w:marTop w:val="0"/>
      <w:marBottom w:val="0"/>
      <w:divBdr>
        <w:top w:val="none" w:sz="0" w:space="0" w:color="auto"/>
        <w:left w:val="none" w:sz="0" w:space="0" w:color="auto"/>
        <w:bottom w:val="none" w:sz="0" w:space="0" w:color="auto"/>
        <w:right w:val="none" w:sz="0" w:space="0" w:color="auto"/>
      </w:divBdr>
    </w:div>
    <w:div w:id="1335109564">
      <w:bodyDiv w:val="1"/>
      <w:marLeft w:val="0"/>
      <w:marRight w:val="0"/>
      <w:marTop w:val="0"/>
      <w:marBottom w:val="0"/>
      <w:divBdr>
        <w:top w:val="none" w:sz="0" w:space="0" w:color="auto"/>
        <w:left w:val="none" w:sz="0" w:space="0" w:color="auto"/>
        <w:bottom w:val="none" w:sz="0" w:space="0" w:color="auto"/>
        <w:right w:val="none" w:sz="0" w:space="0" w:color="auto"/>
      </w:divBdr>
    </w:div>
    <w:div w:id="1358117653">
      <w:bodyDiv w:val="1"/>
      <w:marLeft w:val="0"/>
      <w:marRight w:val="0"/>
      <w:marTop w:val="0"/>
      <w:marBottom w:val="0"/>
      <w:divBdr>
        <w:top w:val="none" w:sz="0" w:space="0" w:color="auto"/>
        <w:left w:val="none" w:sz="0" w:space="0" w:color="auto"/>
        <w:bottom w:val="none" w:sz="0" w:space="0" w:color="auto"/>
        <w:right w:val="none" w:sz="0" w:space="0" w:color="auto"/>
      </w:divBdr>
    </w:div>
    <w:div w:id="1368751348">
      <w:bodyDiv w:val="1"/>
      <w:marLeft w:val="0"/>
      <w:marRight w:val="0"/>
      <w:marTop w:val="0"/>
      <w:marBottom w:val="0"/>
      <w:divBdr>
        <w:top w:val="none" w:sz="0" w:space="0" w:color="auto"/>
        <w:left w:val="none" w:sz="0" w:space="0" w:color="auto"/>
        <w:bottom w:val="none" w:sz="0" w:space="0" w:color="auto"/>
        <w:right w:val="none" w:sz="0" w:space="0" w:color="auto"/>
      </w:divBdr>
    </w:div>
    <w:div w:id="1400060535">
      <w:bodyDiv w:val="1"/>
      <w:marLeft w:val="0"/>
      <w:marRight w:val="0"/>
      <w:marTop w:val="0"/>
      <w:marBottom w:val="0"/>
      <w:divBdr>
        <w:top w:val="none" w:sz="0" w:space="0" w:color="auto"/>
        <w:left w:val="none" w:sz="0" w:space="0" w:color="auto"/>
        <w:bottom w:val="none" w:sz="0" w:space="0" w:color="auto"/>
        <w:right w:val="none" w:sz="0" w:space="0" w:color="auto"/>
      </w:divBdr>
    </w:div>
    <w:div w:id="1406682046">
      <w:bodyDiv w:val="1"/>
      <w:marLeft w:val="0"/>
      <w:marRight w:val="0"/>
      <w:marTop w:val="0"/>
      <w:marBottom w:val="0"/>
      <w:divBdr>
        <w:top w:val="none" w:sz="0" w:space="0" w:color="auto"/>
        <w:left w:val="none" w:sz="0" w:space="0" w:color="auto"/>
        <w:bottom w:val="none" w:sz="0" w:space="0" w:color="auto"/>
        <w:right w:val="none" w:sz="0" w:space="0" w:color="auto"/>
      </w:divBdr>
    </w:div>
    <w:div w:id="1421364625">
      <w:bodyDiv w:val="1"/>
      <w:marLeft w:val="0"/>
      <w:marRight w:val="0"/>
      <w:marTop w:val="0"/>
      <w:marBottom w:val="0"/>
      <w:divBdr>
        <w:top w:val="none" w:sz="0" w:space="0" w:color="auto"/>
        <w:left w:val="none" w:sz="0" w:space="0" w:color="auto"/>
        <w:bottom w:val="none" w:sz="0" w:space="0" w:color="auto"/>
        <w:right w:val="none" w:sz="0" w:space="0" w:color="auto"/>
      </w:divBdr>
    </w:div>
    <w:div w:id="1435663520">
      <w:bodyDiv w:val="1"/>
      <w:marLeft w:val="0"/>
      <w:marRight w:val="0"/>
      <w:marTop w:val="0"/>
      <w:marBottom w:val="0"/>
      <w:divBdr>
        <w:top w:val="none" w:sz="0" w:space="0" w:color="auto"/>
        <w:left w:val="none" w:sz="0" w:space="0" w:color="auto"/>
        <w:bottom w:val="none" w:sz="0" w:space="0" w:color="auto"/>
        <w:right w:val="none" w:sz="0" w:space="0" w:color="auto"/>
      </w:divBdr>
    </w:div>
    <w:div w:id="1471048520">
      <w:bodyDiv w:val="1"/>
      <w:marLeft w:val="0"/>
      <w:marRight w:val="0"/>
      <w:marTop w:val="0"/>
      <w:marBottom w:val="0"/>
      <w:divBdr>
        <w:top w:val="none" w:sz="0" w:space="0" w:color="auto"/>
        <w:left w:val="none" w:sz="0" w:space="0" w:color="auto"/>
        <w:bottom w:val="none" w:sz="0" w:space="0" w:color="auto"/>
        <w:right w:val="none" w:sz="0" w:space="0" w:color="auto"/>
      </w:divBdr>
    </w:div>
    <w:div w:id="1498230441">
      <w:bodyDiv w:val="1"/>
      <w:marLeft w:val="0"/>
      <w:marRight w:val="0"/>
      <w:marTop w:val="0"/>
      <w:marBottom w:val="0"/>
      <w:divBdr>
        <w:top w:val="none" w:sz="0" w:space="0" w:color="auto"/>
        <w:left w:val="none" w:sz="0" w:space="0" w:color="auto"/>
        <w:bottom w:val="none" w:sz="0" w:space="0" w:color="auto"/>
        <w:right w:val="none" w:sz="0" w:space="0" w:color="auto"/>
      </w:divBdr>
    </w:div>
    <w:div w:id="1507088478">
      <w:bodyDiv w:val="1"/>
      <w:marLeft w:val="0"/>
      <w:marRight w:val="0"/>
      <w:marTop w:val="0"/>
      <w:marBottom w:val="0"/>
      <w:divBdr>
        <w:top w:val="none" w:sz="0" w:space="0" w:color="auto"/>
        <w:left w:val="none" w:sz="0" w:space="0" w:color="auto"/>
        <w:bottom w:val="none" w:sz="0" w:space="0" w:color="auto"/>
        <w:right w:val="none" w:sz="0" w:space="0" w:color="auto"/>
      </w:divBdr>
    </w:div>
    <w:div w:id="1540624787">
      <w:bodyDiv w:val="1"/>
      <w:marLeft w:val="0"/>
      <w:marRight w:val="0"/>
      <w:marTop w:val="0"/>
      <w:marBottom w:val="0"/>
      <w:divBdr>
        <w:top w:val="none" w:sz="0" w:space="0" w:color="auto"/>
        <w:left w:val="none" w:sz="0" w:space="0" w:color="auto"/>
        <w:bottom w:val="none" w:sz="0" w:space="0" w:color="auto"/>
        <w:right w:val="none" w:sz="0" w:space="0" w:color="auto"/>
      </w:divBdr>
    </w:div>
    <w:div w:id="1565331097">
      <w:bodyDiv w:val="1"/>
      <w:marLeft w:val="0"/>
      <w:marRight w:val="0"/>
      <w:marTop w:val="0"/>
      <w:marBottom w:val="0"/>
      <w:divBdr>
        <w:top w:val="none" w:sz="0" w:space="0" w:color="auto"/>
        <w:left w:val="none" w:sz="0" w:space="0" w:color="auto"/>
        <w:bottom w:val="none" w:sz="0" w:space="0" w:color="auto"/>
        <w:right w:val="none" w:sz="0" w:space="0" w:color="auto"/>
      </w:divBdr>
    </w:div>
    <w:div w:id="1585995868">
      <w:bodyDiv w:val="1"/>
      <w:marLeft w:val="0"/>
      <w:marRight w:val="0"/>
      <w:marTop w:val="0"/>
      <w:marBottom w:val="0"/>
      <w:divBdr>
        <w:top w:val="none" w:sz="0" w:space="0" w:color="auto"/>
        <w:left w:val="none" w:sz="0" w:space="0" w:color="auto"/>
        <w:bottom w:val="none" w:sz="0" w:space="0" w:color="auto"/>
        <w:right w:val="none" w:sz="0" w:space="0" w:color="auto"/>
      </w:divBdr>
    </w:div>
    <w:div w:id="1600258807">
      <w:bodyDiv w:val="1"/>
      <w:marLeft w:val="0"/>
      <w:marRight w:val="0"/>
      <w:marTop w:val="0"/>
      <w:marBottom w:val="0"/>
      <w:divBdr>
        <w:top w:val="none" w:sz="0" w:space="0" w:color="auto"/>
        <w:left w:val="none" w:sz="0" w:space="0" w:color="auto"/>
        <w:bottom w:val="none" w:sz="0" w:space="0" w:color="auto"/>
        <w:right w:val="none" w:sz="0" w:space="0" w:color="auto"/>
      </w:divBdr>
    </w:div>
    <w:div w:id="1603414254">
      <w:bodyDiv w:val="1"/>
      <w:marLeft w:val="0"/>
      <w:marRight w:val="0"/>
      <w:marTop w:val="0"/>
      <w:marBottom w:val="0"/>
      <w:divBdr>
        <w:top w:val="none" w:sz="0" w:space="0" w:color="auto"/>
        <w:left w:val="none" w:sz="0" w:space="0" w:color="auto"/>
        <w:bottom w:val="none" w:sz="0" w:space="0" w:color="auto"/>
        <w:right w:val="none" w:sz="0" w:space="0" w:color="auto"/>
      </w:divBdr>
    </w:div>
    <w:div w:id="1619679344">
      <w:bodyDiv w:val="1"/>
      <w:marLeft w:val="0"/>
      <w:marRight w:val="0"/>
      <w:marTop w:val="0"/>
      <w:marBottom w:val="0"/>
      <w:divBdr>
        <w:top w:val="none" w:sz="0" w:space="0" w:color="auto"/>
        <w:left w:val="none" w:sz="0" w:space="0" w:color="auto"/>
        <w:bottom w:val="none" w:sz="0" w:space="0" w:color="auto"/>
        <w:right w:val="none" w:sz="0" w:space="0" w:color="auto"/>
      </w:divBdr>
    </w:div>
    <w:div w:id="1635331224">
      <w:bodyDiv w:val="1"/>
      <w:marLeft w:val="0"/>
      <w:marRight w:val="0"/>
      <w:marTop w:val="0"/>
      <w:marBottom w:val="0"/>
      <w:divBdr>
        <w:top w:val="none" w:sz="0" w:space="0" w:color="auto"/>
        <w:left w:val="none" w:sz="0" w:space="0" w:color="auto"/>
        <w:bottom w:val="none" w:sz="0" w:space="0" w:color="auto"/>
        <w:right w:val="none" w:sz="0" w:space="0" w:color="auto"/>
      </w:divBdr>
    </w:div>
    <w:div w:id="1648049910">
      <w:bodyDiv w:val="1"/>
      <w:marLeft w:val="0"/>
      <w:marRight w:val="0"/>
      <w:marTop w:val="0"/>
      <w:marBottom w:val="0"/>
      <w:divBdr>
        <w:top w:val="none" w:sz="0" w:space="0" w:color="auto"/>
        <w:left w:val="none" w:sz="0" w:space="0" w:color="auto"/>
        <w:bottom w:val="none" w:sz="0" w:space="0" w:color="auto"/>
        <w:right w:val="none" w:sz="0" w:space="0" w:color="auto"/>
      </w:divBdr>
    </w:div>
    <w:div w:id="1663125353">
      <w:bodyDiv w:val="1"/>
      <w:marLeft w:val="0"/>
      <w:marRight w:val="0"/>
      <w:marTop w:val="0"/>
      <w:marBottom w:val="0"/>
      <w:divBdr>
        <w:top w:val="none" w:sz="0" w:space="0" w:color="auto"/>
        <w:left w:val="none" w:sz="0" w:space="0" w:color="auto"/>
        <w:bottom w:val="none" w:sz="0" w:space="0" w:color="auto"/>
        <w:right w:val="none" w:sz="0" w:space="0" w:color="auto"/>
      </w:divBdr>
    </w:div>
    <w:div w:id="1765955190">
      <w:bodyDiv w:val="1"/>
      <w:marLeft w:val="0"/>
      <w:marRight w:val="0"/>
      <w:marTop w:val="0"/>
      <w:marBottom w:val="0"/>
      <w:divBdr>
        <w:top w:val="none" w:sz="0" w:space="0" w:color="auto"/>
        <w:left w:val="none" w:sz="0" w:space="0" w:color="auto"/>
        <w:bottom w:val="none" w:sz="0" w:space="0" w:color="auto"/>
        <w:right w:val="none" w:sz="0" w:space="0" w:color="auto"/>
      </w:divBdr>
    </w:div>
    <w:div w:id="1767193915">
      <w:bodyDiv w:val="1"/>
      <w:marLeft w:val="0"/>
      <w:marRight w:val="0"/>
      <w:marTop w:val="0"/>
      <w:marBottom w:val="0"/>
      <w:divBdr>
        <w:top w:val="none" w:sz="0" w:space="0" w:color="auto"/>
        <w:left w:val="none" w:sz="0" w:space="0" w:color="auto"/>
        <w:bottom w:val="none" w:sz="0" w:space="0" w:color="auto"/>
        <w:right w:val="none" w:sz="0" w:space="0" w:color="auto"/>
      </w:divBdr>
    </w:div>
    <w:div w:id="1869950125">
      <w:bodyDiv w:val="1"/>
      <w:marLeft w:val="0"/>
      <w:marRight w:val="0"/>
      <w:marTop w:val="0"/>
      <w:marBottom w:val="0"/>
      <w:divBdr>
        <w:top w:val="none" w:sz="0" w:space="0" w:color="auto"/>
        <w:left w:val="none" w:sz="0" w:space="0" w:color="auto"/>
        <w:bottom w:val="none" w:sz="0" w:space="0" w:color="auto"/>
        <w:right w:val="none" w:sz="0" w:space="0" w:color="auto"/>
      </w:divBdr>
    </w:div>
    <w:div w:id="1930121190">
      <w:bodyDiv w:val="1"/>
      <w:marLeft w:val="0"/>
      <w:marRight w:val="0"/>
      <w:marTop w:val="0"/>
      <w:marBottom w:val="0"/>
      <w:divBdr>
        <w:top w:val="none" w:sz="0" w:space="0" w:color="auto"/>
        <w:left w:val="none" w:sz="0" w:space="0" w:color="auto"/>
        <w:bottom w:val="none" w:sz="0" w:space="0" w:color="auto"/>
        <w:right w:val="none" w:sz="0" w:space="0" w:color="auto"/>
      </w:divBdr>
    </w:div>
    <w:div w:id="1967156408">
      <w:bodyDiv w:val="1"/>
      <w:marLeft w:val="0"/>
      <w:marRight w:val="0"/>
      <w:marTop w:val="0"/>
      <w:marBottom w:val="0"/>
      <w:divBdr>
        <w:top w:val="none" w:sz="0" w:space="0" w:color="auto"/>
        <w:left w:val="none" w:sz="0" w:space="0" w:color="auto"/>
        <w:bottom w:val="none" w:sz="0" w:space="0" w:color="auto"/>
        <w:right w:val="none" w:sz="0" w:space="0" w:color="auto"/>
      </w:divBdr>
    </w:div>
    <w:div w:id="1981879085">
      <w:bodyDiv w:val="1"/>
      <w:marLeft w:val="0"/>
      <w:marRight w:val="0"/>
      <w:marTop w:val="0"/>
      <w:marBottom w:val="0"/>
      <w:divBdr>
        <w:top w:val="none" w:sz="0" w:space="0" w:color="auto"/>
        <w:left w:val="none" w:sz="0" w:space="0" w:color="auto"/>
        <w:bottom w:val="none" w:sz="0" w:space="0" w:color="auto"/>
        <w:right w:val="none" w:sz="0" w:space="0" w:color="auto"/>
      </w:divBdr>
    </w:div>
    <w:div w:id="1996254165">
      <w:bodyDiv w:val="1"/>
      <w:marLeft w:val="0"/>
      <w:marRight w:val="0"/>
      <w:marTop w:val="0"/>
      <w:marBottom w:val="0"/>
      <w:divBdr>
        <w:top w:val="none" w:sz="0" w:space="0" w:color="auto"/>
        <w:left w:val="none" w:sz="0" w:space="0" w:color="auto"/>
        <w:bottom w:val="none" w:sz="0" w:space="0" w:color="auto"/>
        <w:right w:val="none" w:sz="0" w:space="0" w:color="auto"/>
      </w:divBdr>
    </w:div>
    <w:div w:id="2025283826">
      <w:bodyDiv w:val="1"/>
      <w:marLeft w:val="0"/>
      <w:marRight w:val="0"/>
      <w:marTop w:val="0"/>
      <w:marBottom w:val="0"/>
      <w:divBdr>
        <w:top w:val="none" w:sz="0" w:space="0" w:color="auto"/>
        <w:left w:val="none" w:sz="0" w:space="0" w:color="auto"/>
        <w:bottom w:val="none" w:sz="0" w:space="0" w:color="auto"/>
        <w:right w:val="none" w:sz="0" w:space="0" w:color="auto"/>
      </w:divBdr>
    </w:div>
    <w:div w:id="2053576315">
      <w:bodyDiv w:val="1"/>
      <w:marLeft w:val="0"/>
      <w:marRight w:val="0"/>
      <w:marTop w:val="0"/>
      <w:marBottom w:val="0"/>
      <w:divBdr>
        <w:top w:val="none" w:sz="0" w:space="0" w:color="auto"/>
        <w:left w:val="none" w:sz="0" w:space="0" w:color="auto"/>
        <w:bottom w:val="none" w:sz="0" w:space="0" w:color="auto"/>
        <w:right w:val="none" w:sz="0" w:space="0" w:color="auto"/>
      </w:divBdr>
    </w:div>
    <w:div w:id="2064670074">
      <w:bodyDiv w:val="1"/>
      <w:marLeft w:val="0"/>
      <w:marRight w:val="0"/>
      <w:marTop w:val="0"/>
      <w:marBottom w:val="0"/>
      <w:divBdr>
        <w:top w:val="none" w:sz="0" w:space="0" w:color="auto"/>
        <w:left w:val="none" w:sz="0" w:space="0" w:color="auto"/>
        <w:bottom w:val="none" w:sz="0" w:space="0" w:color="auto"/>
        <w:right w:val="none" w:sz="0" w:space="0" w:color="auto"/>
      </w:divBdr>
    </w:div>
    <w:div w:id="2068609196">
      <w:bodyDiv w:val="1"/>
      <w:marLeft w:val="0"/>
      <w:marRight w:val="0"/>
      <w:marTop w:val="0"/>
      <w:marBottom w:val="0"/>
      <w:divBdr>
        <w:top w:val="none" w:sz="0" w:space="0" w:color="auto"/>
        <w:left w:val="none" w:sz="0" w:space="0" w:color="auto"/>
        <w:bottom w:val="none" w:sz="0" w:space="0" w:color="auto"/>
        <w:right w:val="none" w:sz="0" w:space="0" w:color="auto"/>
      </w:divBdr>
    </w:div>
    <w:div w:id="20899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171E4-F8EE-421D-84C1-53FEC8C4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EslingerK</dc:creator>
  <cp:lastModifiedBy>Madai Martinez</cp:lastModifiedBy>
  <cp:revision>3</cp:revision>
  <cp:lastPrinted>2016-01-28T18:54:00Z</cp:lastPrinted>
  <dcterms:created xsi:type="dcterms:W3CDTF">2016-06-09T20:22:00Z</dcterms:created>
  <dcterms:modified xsi:type="dcterms:W3CDTF">2016-06-09T20:22:00Z</dcterms:modified>
</cp:coreProperties>
</file>