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84"/>
        <w:tblW w:w="10980" w:type="dxa"/>
        <w:tblLook w:val="04A0" w:firstRow="1" w:lastRow="0" w:firstColumn="1" w:lastColumn="0" w:noHBand="0" w:noVBand="1"/>
      </w:tblPr>
      <w:tblGrid>
        <w:gridCol w:w="5490"/>
        <w:gridCol w:w="5490"/>
      </w:tblGrid>
      <w:tr w:rsidR="00100A29" w:rsidRPr="005020BF" w:rsidTr="00100A29">
        <w:trPr>
          <w:trHeight w:val="529"/>
        </w:trPr>
        <w:tc>
          <w:tcPr>
            <w:tcW w:w="10980" w:type="dxa"/>
            <w:gridSpan w:val="2"/>
            <w:shd w:val="clear" w:color="auto" w:fill="C00000"/>
          </w:tcPr>
          <w:p w:rsidR="00100A29" w:rsidRPr="005020BF" w:rsidRDefault="00100A29" w:rsidP="00100A29">
            <w:pPr>
              <w:jc w:val="center"/>
              <w:rPr>
                <w:rFonts w:asciiTheme="majorHAnsi" w:hAnsiTheme="majorHAnsi"/>
                <w:b/>
                <w:sz w:val="28"/>
              </w:rPr>
            </w:pPr>
            <w:r w:rsidRPr="005020BF">
              <w:rPr>
                <w:rFonts w:asciiTheme="majorHAnsi" w:hAnsiTheme="majorHAnsi"/>
                <w:b/>
                <w:sz w:val="28"/>
              </w:rPr>
              <w:t>CWU Student Position Description</w:t>
            </w:r>
          </w:p>
          <w:p w:rsidR="00100A29" w:rsidRPr="005020BF" w:rsidRDefault="00100A29" w:rsidP="00100A29">
            <w:pPr>
              <w:jc w:val="center"/>
              <w:rPr>
                <w:rFonts w:asciiTheme="majorHAnsi" w:hAnsiTheme="majorHAnsi"/>
                <w:b/>
              </w:rPr>
            </w:pPr>
          </w:p>
        </w:tc>
      </w:tr>
      <w:tr w:rsidR="00100A29" w:rsidRPr="005020BF" w:rsidTr="00100A29">
        <w:trPr>
          <w:trHeight w:val="413"/>
        </w:trPr>
        <w:tc>
          <w:tcPr>
            <w:tcW w:w="5490" w:type="dxa"/>
          </w:tcPr>
          <w:p w:rsidR="00100A29" w:rsidRPr="005020BF" w:rsidRDefault="00100A29" w:rsidP="009D5387">
            <w:pPr>
              <w:rPr>
                <w:rFonts w:asciiTheme="majorHAnsi" w:hAnsiTheme="majorHAnsi"/>
                <w:b/>
              </w:rPr>
            </w:pPr>
            <w:r w:rsidRPr="005020BF">
              <w:rPr>
                <w:rFonts w:asciiTheme="majorHAnsi" w:hAnsiTheme="majorHAnsi"/>
                <w:b/>
              </w:rPr>
              <w:t>Position Title:</w:t>
            </w:r>
            <w:r w:rsidR="004268C2" w:rsidRPr="002561BE">
              <w:rPr>
                <w:rFonts w:asciiTheme="majorHAnsi" w:hAnsiTheme="majorHAnsi"/>
              </w:rPr>
              <w:t xml:space="preserve"> </w:t>
            </w:r>
          </w:p>
        </w:tc>
        <w:tc>
          <w:tcPr>
            <w:tcW w:w="5490" w:type="dxa"/>
          </w:tcPr>
          <w:p w:rsidR="00100A29" w:rsidRPr="00C11258" w:rsidRDefault="00F9438A" w:rsidP="009D5387">
            <w:pPr>
              <w:rPr>
                <w:rFonts w:asciiTheme="majorHAnsi" w:hAnsiTheme="majorHAnsi"/>
                <w:b/>
              </w:rPr>
            </w:pPr>
            <w:r w:rsidRPr="00C11258">
              <w:rPr>
                <w:rFonts w:asciiTheme="majorHAnsi" w:hAnsiTheme="majorHAnsi"/>
                <w:b/>
              </w:rPr>
              <w:t>Number of o</w:t>
            </w:r>
            <w:r w:rsidR="00100A29" w:rsidRPr="00C11258">
              <w:rPr>
                <w:rFonts w:asciiTheme="majorHAnsi" w:hAnsiTheme="majorHAnsi"/>
                <w:b/>
              </w:rPr>
              <w:t>penings to fill:</w:t>
            </w:r>
            <w:r w:rsidR="002561BE">
              <w:rPr>
                <w:rFonts w:asciiTheme="majorHAnsi" w:hAnsiTheme="majorHAnsi"/>
                <w:b/>
              </w:rPr>
              <w:t xml:space="preserve"> </w:t>
            </w:r>
          </w:p>
        </w:tc>
      </w:tr>
      <w:tr w:rsidR="00100A29" w:rsidRPr="005020BF" w:rsidTr="00100A29">
        <w:trPr>
          <w:trHeight w:val="395"/>
        </w:trPr>
        <w:tc>
          <w:tcPr>
            <w:tcW w:w="5490" w:type="dxa"/>
          </w:tcPr>
          <w:p w:rsidR="00100A29" w:rsidRPr="003550F2" w:rsidRDefault="00100A29" w:rsidP="009D5387">
            <w:pPr>
              <w:rPr>
                <w:rFonts w:asciiTheme="majorHAnsi" w:hAnsiTheme="majorHAnsi"/>
                <w:b/>
              </w:rPr>
            </w:pPr>
            <w:r w:rsidRPr="003550F2">
              <w:rPr>
                <w:rFonts w:asciiTheme="majorHAnsi" w:hAnsiTheme="majorHAnsi"/>
                <w:b/>
              </w:rPr>
              <w:t>Position Number:</w:t>
            </w:r>
            <w:r w:rsidR="004268C2">
              <w:rPr>
                <w:rFonts w:asciiTheme="majorHAnsi" w:hAnsiTheme="majorHAnsi"/>
                <w:b/>
              </w:rPr>
              <w:t xml:space="preserve"> </w:t>
            </w:r>
          </w:p>
        </w:tc>
        <w:tc>
          <w:tcPr>
            <w:tcW w:w="5490" w:type="dxa"/>
          </w:tcPr>
          <w:p w:rsidR="00100A29" w:rsidRPr="00C11258" w:rsidRDefault="00100A29" w:rsidP="009D5387">
            <w:pPr>
              <w:rPr>
                <w:rFonts w:asciiTheme="majorHAnsi" w:hAnsiTheme="majorHAnsi"/>
                <w:b/>
              </w:rPr>
            </w:pPr>
            <w:r w:rsidRPr="00C11258">
              <w:rPr>
                <w:rFonts w:asciiTheme="majorHAnsi" w:hAnsiTheme="majorHAnsi"/>
                <w:b/>
              </w:rPr>
              <w:t>Work study required/preferred:</w:t>
            </w:r>
            <w:r w:rsidR="002561BE">
              <w:rPr>
                <w:rFonts w:asciiTheme="majorHAnsi" w:hAnsiTheme="majorHAnsi"/>
                <w:b/>
              </w:rPr>
              <w:t xml:space="preserve"> </w:t>
            </w:r>
          </w:p>
        </w:tc>
      </w:tr>
      <w:tr w:rsidR="00100A29" w:rsidRPr="005020BF" w:rsidTr="00100A29">
        <w:trPr>
          <w:trHeight w:val="395"/>
        </w:trPr>
        <w:tc>
          <w:tcPr>
            <w:tcW w:w="5490" w:type="dxa"/>
          </w:tcPr>
          <w:p w:rsidR="00100A29" w:rsidRPr="003550F2" w:rsidRDefault="00100A29" w:rsidP="009D5387">
            <w:pPr>
              <w:rPr>
                <w:rFonts w:asciiTheme="majorHAnsi" w:hAnsiTheme="majorHAnsi"/>
                <w:b/>
              </w:rPr>
            </w:pPr>
            <w:r w:rsidRPr="003550F2">
              <w:rPr>
                <w:rFonts w:asciiTheme="majorHAnsi" w:hAnsiTheme="majorHAnsi"/>
                <w:b/>
              </w:rPr>
              <w:t>Job Code:</w:t>
            </w:r>
            <w:r w:rsidR="004268C2">
              <w:rPr>
                <w:rFonts w:asciiTheme="majorHAnsi" w:hAnsiTheme="majorHAnsi"/>
                <w:b/>
              </w:rPr>
              <w:t xml:space="preserve"> </w:t>
            </w:r>
          </w:p>
        </w:tc>
        <w:tc>
          <w:tcPr>
            <w:tcW w:w="5490" w:type="dxa"/>
          </w:tcPr>
          <w:p w:rsidR="00100A29" w:rsidRPr="00C11258" w:rsidRDefault="00100A29" w:rsidP="009D5387">
            <w:pPr>
              <w:rPr>
                <w:rFonts w:asciiTheme="majorHAnsi" w:hAnsiTheme="majorHAnsi"/>
                <w:b/>
              </w:rPr>
            </w:pPr>
            <w:r w:rsidRPr="00C11258">
              <w:rPr>
                <w:rFonts w:asciiTheme="majorHAnsi" w:hAnsiTheme="majorHAnsi"/>
                <w:b/>
              </w:rPr>
              <w:t>Start Date:</w:t>
            </w:r>
            <w:r w:rsidR="002561BE">
              <w:rPr>
                <w:rFonts w:asciiTheme="majorHAnsi" w:hAnsiTheme="majorHAnsi"/>
                <w:b/>
              </w:rPr>
              <w:t xml:space="preserve"> </w:t>
            </w:r>
          </w:p>
        </w:tc>
      </w:tr>
      <w:tr w:rsidR="00100A29" w:rsidRPr="005020BF" w:rsidTr="00100A29">
        <w:trPr>
          <w:trHeight w:val="449"/>
        </w:trPr>
        <w:tc>
          <w:tcPr>
            <w:tcW w:w="5490" w:type="dxa"/>
          </w:tcPr>
          <w:p w:rsidR="00100A29" w:rsidRPr="003550F2" w:rsidRDefault="009E1799" w:rsidP="009D5387">
            <w:pPr>
              <w:rPr>
                <w:rFonts w:asciiTheme="majorHAnsi" w:hAnsiTheme="majorHAnsi"/>
                <w:b/>
              </w:rPr>
            </w:pPr>
            <w:r>
              <w:rPr>
                <w:rFonts w:asciiTheme="majorHAnsi" w:hAnsiTheme="majorHAnsi"/>
                <w:b/>
              </w:rPr>
              <w:t>Campus L</w:t>
            </w:r>
            <w:r w:rsidR="00100A29" w:rsidRPr="003550F2">
              <w:rPr>
                <w:rFonts w:asciiTheme="majorHAnsi" w:hAnsiTheme="majorHAnsi"/>
                <w:b/>
              </w:rPr>
              <w:t>ocation:</w:t>
            </w:r>
            <w:r w:rsidR="00F9438A" w:rsidRPr="002561BE">
              <w:rPr>
                <w:rFonts w:asciiTheme="majorHAnsi" w:hAnsiTheme="majorHAnsi"/>
              </w:rPr>
              <w:t xml:space="preserve"> </w:t>
            </w:r>
          </w:p>
        </w:tc>
        <w:tc>
          <w:tcPr>
            <w:tcW w:w="5490" w:type="dxa"/>
          </w:tcPr>
          <w:p w:rsidR="00100A29" w:rsidRPr="00C11258" w:rsidRDefault="00100A29" w:rsidP="009D5387">
            <w:pPr>
              <w:rPr>
                <w:rFonts w:asciiTheme="majorHAnsi" w:hAnsiTheme="majorHAnsi"/>
                <w:b/>
              </w:rPr>
            </w:pPr>
            <w:r w:rsidRPr="00C11258">
              <w:rPr>
                <w:rFonts w:asciiTheme="majorHAnsi" w:hAnsiTheme="majorHAnsi"/>
                <w:b/>
              </w:rPr>
              <w:t>End date:</w:t>
            </w:r>
            <w:r w:rsidR="002561BE">
              <w:rPr>
                <w:rFonts w:asciiTheme="majorHAnsi" w:hAnsiTheme="majorHAnsi"/>
                <w:b/>
              </w:rPr>
              <w:t xml:space="preserve"> </w:t>
            </w:r>
          </w:p>
        </w:tc>
      </w:tr>
      <w:tr w:rsidR="005020BF" w:rsidRPr="005020BF" w:rsidTr="00100A29">
        <w:trPr>
          <w:trHeight w:val="449"/>
        </w:trPr>
        <w:tc>
          <w:tcPr>
            <w:tcW w:w="5490" w:type="dxa"/>
          </w:tcPr>
          <w:p w:rsidR="005020BF" w:rsidRPr="003550F2" w:rsidRDefault="005020BF" w:rsidP="009D5387">
            <w:pPr>
              <w:rPr>
                <w:rFonts w:asciiTheme="majorHAnsi" w:hAnsiTheme="majorHAnsi"/>
                <w:b/>
              </w:rPr>
            </w:pPr>
            <w:r w:rsidRPr="003550F2">
              <w:rPr>
                <w:rFonts w:asciiTheme="majorHAnsi" w:hAnsiTheme="majorHAnsi"/>
                <w:b/>
              </w:rPr>
              <w:t>Hiring Manager:</w:t>
            </w:r>
            <w:r w:rsidR="004268C2">
              <w:rPr>
                <w:rFonts w:asciiTheme="majorHAnsi" w:hAnsiTheme="majorHAnsi"/>
                <w:b/>
              </w:rPr>
              <w:t xml:space="preserve"> </w:t>
            </w:r>
          </w:p>
        </w:tc>
        <w:tc>
          <w:tcPr>
            <w:tcW w:w="5490" w:type="dxa"/>
          </w:tcPr>
          <w:p w:rsidR="005020BF" w:rsidRPr="00C11258" w:rsidRDefault="005020BF" w:rsidP="009D5387">
            <w:pPr>
              <w:rPr>
                <w:rFonts w:asciiTheme="majorHAnsi" w:hAnsiTheme="majorHAnsi"/>
                <w:b/>
              </w:rPr>
            </w:pPr>
            <w:r w:rsidRPr="00C11258">
              <w:rPr>
                <w:rFonts w:asciiTheme="majorHAnsi" w:hAnsiTheme="majorHAnsi"/>
                <w:b/>
              </w:rPr>
              <w:t>Duration of posting:</w:t>
            </w:r>
            <w:r w:rsidR="002561BE">
              <w:rPr>
                <w:rFonts w:asciiTheme="majorHAnsi" w:hAnsiTheme="majorHAnsi"/>
                <w:b/>
              </w:rPr>
              <w:t xml:space="preserve"> Until </w:t>
            </w:r>
          </w:p>
        </w:tc>
      </w:tr>
      <w:tr w:rsidR="005020BF" w:rsidRPr="005020BF" w:rsidTr="00100A29">
        <w:trPr>
          <w:trHeight w:val="449"/>
        </w:trPr>
        <w:tc>
          <w:tcPr>
            <w:tcW w:w="5490" w:type="dxa"/>
          </w:tcPr>
          <w:p w:rsidR="005020BF" w:rsidRPr="003550F2" w:rsidRDefault="00D20078" w:rsidP="00100A29">
            <w:pPr>
              <w:rPr>
                <w:rFonts w:asciiTheme="majorHAnsi" w:hAnsiTheme="majorHAnsi"/>
                <w:b/>
              </w:rPr>
            </w:pPr>
            <w:r w:rsidRPr="003550F2">
              <w:rPr>
                <w:rFonts w:asciiTheme="majorHAnsi" w:hAnsiTheme="majorHAnsi"/>
                <w:b/>
              </w:rPr>
              <w:t>Interviewer</w:t>
            </w:r>
            <w:r w:rsidR="005020BF" w:rsidRPr="003550F2">
              <w:rPr>
                <w:rFonts w:asciiTheme="majorHAnsi" w:hAnsiTheme="majorHAnsi"/>
                <w:b/>
              </w:rPr>
              <w:t>s:</w:t>
            </w:r>
          </w:p>
        </w:tc>
        <w:tc>
          <w:tcPr>
            <w:tcW w:w="5490" w:type="dxa"/>
          </w:tcPr>
          <w:p w:rsidR="005020BF" w:rsidRPr="009D5387" w:rsidRDefault="009D40E0" w:rsidP="00100A29">
            <w:pPr>
              <w:rPr>
                <w:rFonts w:asciiTheme="majorHAnsi" w:hAnsiTheme="majorHAnsi"/>
                <w:b/>
              </w:rPr>
            </w:pPr>
            <w:r w:rsidRPr="009D5387">
              <w:rPr>
                <w:rFonts w:asciiTheme="majorHAnsi" w:hAnsiTheme="majorHAnsi"/>
                <w:b/>
              </w:rPr>
              <w:t>Advertise on social media:</w:t>
            </w:r>
            <w:r w:rsidR="00F9438A" w:rsidRPr="009D5387">
              <w:rPr>
                <w:rFonts w:asciiTheme="majorHAnsi" w:hAnsiTheme="majorHAnsi"/>
                <w:b/>
              </w:rPr>
              <w:t xml:space="preserve"> </w:t>
            </w:r>
            <w:r w:rsidR="00F9438A" w:rsidRPr="009D5387">
              <w:rPr>
                <w:rFonts w:asciiTheme="majorHAnsi" w:hAnsiTheme="majorHAnsi"/>
              </w:rPr>
              <w:t>(Y/N)</w:t>
            </w:r>
          </w:p>
        </w:tc>
      </w:tr>
    </w:tbl>
    <w:p w:rsidR="00100A29" w:rsidRPr="005020BF" w:rsidRDefault="00100A29" w:rsidP="00100A29">
      <w:pPr>
        <w:rPr>
          <w:rFonts w:asciiTheme="majorHAnsi" w:hAnsiTheme="majorHAnsi"/>
        </w:rPr>
      </w:pPr>
    </w:p>
    <w:tbl>
      <w:tblPr>
        <w:tblStyle w:val="TableGrid"/>
        <w:tblW w:w="10980" w:type="dxa"/>
        <w:tblInd w:w="-815" w:type="dxa"/>
        <w:tblLook w:val="04A0" w:firstRow="1" w:lastRow="0" w:firstColumn="1" w:lastColumn="0" w:noHBand="0" w:noVBand="1"/>
      </w:tblPr>
      <w:tblGrid>
        <w:gridCol w:w="5490"/>
        <w:gridCol w:w="5490"/>
      </w:tblGrid>
      <w:tr w:rsidR="002F2498" w:rsidRPr="005020BF" w:rsidTr="005020BF">
        <w:trPr>
          <w:trHeight w:val="2060"/>
        </w:trPr>
        <w:tc>
          <w:tcPr>
            <w:tcW w:w="5490" w:type="dxa"/>
          </w:tcPr>
          <w:p w:rsidR="002F2498" w:rsidRPr="005020BF" w:rsidRDefault="002F2498" w:rsidP="002F2498">
            <w:pPr>
              <w:rPr>
                <w:rFonts w:asciiTheme="majorHAnsi" w:eastAsia="Times New Roman" w:hAnsiTheme="majorHAnsi" w:cs="Tahoma"/>
                <w:b/>
                <w:bCs/>
              </w:rPr>
            </w:pPr>
            <w:r w:rsidRPr="005020BF">
              <w:rPr>
                <w:rFonts w:asciiTheme="majorHAnsi" w:eastAsia="Times New Roman" w:hAnsiTheme="majorHAnsi" w:cs="Tahoma"/>
                <w:b/>
                <w:bCs/>
              </w:rPr>
              <w:t>Job Summary (Purpose):</w:t>
            </w:r>
          </w:p>
          <w:p w:rsidR="002F2498" w:rsidRPr="002561BE" w:rsidRDefault="002F2498" w:rsidP="00C11258">
            <w:pPr>
              <w:rPr>
                <w:rFonts w:asciiTheme="majorHAnsi" w:eastAsia="Times New Roman" w:hAnsiTheme="majorHAnsi" w:cs="Tahoma"/>
                <w:bCs/>
              </w:rPr>
            </w:pPr>
          </w:p>
        </w:tc>
        <w:tc>
          <w:tcPr>
            <w:tcW w:w="5490" w:type="dxa"/>
          </w:tcPr>
          <w:p w:rsidR="002F2498" w:rsidRPr="005020BF" w:rsidRDefault="002F2498" w:rsidP="002F2498">
            <w:pPr>
              <w:rPr>
                <w:rFonts w:asciiTheme="majorHAnsi" w:eastAsia="Times New Roman" w:hAnsiTheme="majorHAnsi" w:cs="Tahoma"/>
                <w:b/>
                <w:bCs/>
              </w:rPr>
            </w:pPr>
            <w:r w:rsidRPr="005020BF">
              <w:rPr>
                <w:rFonts w:asciiTheme="majorHAnsi" w:eastAsia="Times New Roman" w:hAnsiTheme="majorHAnsi" w:cs="Tahoma"/>
                <w:bCs/>
                <w:i/>
              </w:rPr>
              <w:t>How can this position offer the most benefit to the department?</w:t>
            </w:r>
          </w:p>
          <w:p w:rsidR="002F2498" w:rsidRPr="005020BF" w:rsidRDefault="002F2498" w:rsidP="002F2498">
            <w:pPr>
              <w:rPr>
                <w:rFonts w:asciiTheme="majorHAnsi" w:eastAsia="Times New Roman" w:hAnsiTheme="majorHAnsi" w:cs="Tahoma"/>
                <w:bCs/>
                <w:i/>
              </w:rPr>
            </w:pPr>
            <w:r w:rsidRPr="005020BF">
              <w:rPr>
                <w:rFonts w:asciiTheme="majorHAnsi" w:eastAsia="Times New Roman" w:hAnsiTheme="majorHAnsi" w:cs="Tahoma"/>
                <w:bCs/>
                <w:i/>
              </w:rPr>
              <w:t>How does this work affect institutional success?</w:t>
            </w:r>
          </w:p>
          <w:p w:rsidR="002F2498" w:rsidRPr="005020BF" w:rsidRDefault="002F2498" w:rsidP="002F2498">
            <w:pPr>
              <w:rPr>
                <w:rFonts w:asciiTheme="majorHAnsi" w:eastAsia="Times New Roman" w:hAnsiTheme="majorHAnsi" w:cs="Tahoma"/>
                <w:bCs/>
                <w:i/>
              </w:rPr>
            </w:pPr>
            <w:r w:rsidRPr="005020BF">
              <w:rPr>
                <w:rFonts w:asciiTheme="majorHAnsi" w:eastAsia="Times New Roman" w:hAnsiTheme="majorHAnsi" w:cs="Tahoma"/>
                <w:bCs/>
                <w:i/>
              </w:rPr>
              <w:t xml:space="preserve">Why does this job exist? </w:t>
            </w:r>
          </w:p>
          <w:p w:rsidR="002F2498" w:rsidRPr="005020BF" w:rsidRDefault="002F2498" w:rsidP="002F2498">
            <w:pPr>
              <w:rPr>
                <w:rFonts w:asciiTheme="majorHAnsi" w:eastAsia="Times New Roman" w:hAnsiTheme="majorHAnsi" w:cs="Tahoma"/>
                <w:bCs/>
                <w:i/>
              </w:rPr>
            </w:pPr>
          </w:p>
          <w:p w:rsidR="002F2498" w:rsidRPr="005020BF" w:rsidRDefault="002F2498" w:rsidP="002F2498">
            <w:pPr>
              <w:rPr>
                <w:rFonts w:asciiTheme="majorHAnsi" w:hAnsiTheme="majorHAnsi"/>
              </w:rPr>
            </w:pPr>
          </w:p>
        </w:tc>
      </w:tr>
      <w:tr w:rsidR="002F2498" w:rsidRPr="005020BF" w:rsidTr="005020BF">
        <w:trPr>
          <w:trHeight w:val="1079"/>
        </w:trPr>
        <w:tc>
          <w:tcPr>
            <w:tcW w:w="5490" w:type="dxa"/>
          </w:tcPr>
          <w:p w:rsidR="002F2498" w:rsidRPr="005020BF" w:rsidRDefault="002F2498" w:rsidP="002F2498">
            <w:pPr>
              <w:rPr>
                <w:rFonts w:asciiTheme="majorHAnsi" w:eastAsia="Times New Roman" w:hAnsiTheme="majorHAnsi" w:cs="Tahoma"/>
                <w:b/>
                <w:bCs/>
              </w:rPr>
            </w:pPr>
            <w:r w:rsidRPr="005020BF">
              <w:rPr>
                <w:rFonts w:asciiTheme="majorHAnsi" w:eastAsia="Times New Roman" w:hAnsiTheme="majorHAnsi" w:cs="Tahoma"/>
                <w:b/>
                <w:bCs/>
              </w:rPr>
              <w:t>Job Duties (Essential Functions):</w:t>
            </w:r>
          </w:p>
          <w:p w:rsidR="002F2498" w:rsidRDefault="002F2498" w:rsidP="009D5387">
            <w:pPr>
              <w:rPr>
                <w:rFonts w:asciiTheme="majorHAnsi" w:hAnsiTheme="majorHAnsi"/>
              </w:rPr>
            </w:pPr>
          </w:p>
          <w:p w:rsidR="00080466" w:rsidRDefault="00080466" w:rsidP="009D5387">
            <w:pPr>
              <w:rPr>
                <w:rFonts w:asciiTheme="majorHAnsi" w:hAnsiTheme="majorHAnsi"/>
              </w:rPr>
            </w:pPr>
          </w:p>
          <w:p w:rsidR="00080466" w:rsidRDefault="00080466" w:rsidP="009D5387">
            <w:pPr>
              <w:rPr>
                <w:rFonts w:asciiTheme="majorHAnsi" w:hAnsiTheme="majorHAnsi"/>
              </w:rPr>
            </w:pPr>
          </w:p>
          <w:p w:rsidR="00080466" w:rsidRDefault="00080466" w:rsidP="009D5387">
            <w:pPr>
              <w:rPr>
                <w:rFonts w:asciiTheme="majorHAnsi" w:hAnsiTheme="majorHAnsi"/>
              </w:rPr>
            </w:pPr>
          </w:p>
          <w:p w:rsidR="00080466" w:rsidRPr="005020BF" w:rsidRDefault="00080466" w:rsidP="009D5387">
            <w:pPr>
              <w:rPr>
                <w:rFonts w:asciiTheme="majorHAnsi" w:hAnsiTheme="majorHAnsi"/>
              </w:rPr>
            </w:pPr>
          </w:p>
        </w:tc>
        <w:tc>
          <w:tcPr>
            <w:tcW w:w="5490" w:type="dxa"/>
          </w:tcPr>
          <w:p w:rsidR="002F2498" w:rsidRPr="005020BF" w:rsidRDefault="002F2498" w:rsidP="002F2498">
            <w:pPr>
              <w:rPr>
                <w:rFonts w:asciiTheme="majorHAnsi" w:eastAsia="Times New Roman" w:hAnsiTheme="majorHAnsi" w:cs="Tahoma"/>
                <w:bCs/>
                <w:i/>
              </w:rPr>
            </w:pPr>
            <w:r w:rsidRPr="005020BF">
              <w:rPr>
                <w:rFonts w:asciiTheme="majorHAnsi" w:eastAsia="Times New Roman" w:hAnsiTheme="majorHAnsi" w:cs="Tahoma"/>
                <w:bCs/>
                <w:i/>
              </w:rPr>
              <w:t>Indicate any specific policies, procedures, guidelines or regulations/standards under which work is performed.</w:t>
            </w:r>
          </w:p>
          <w:p w:rsidR="002F2498" w:rsidRPr="005020BF" w:rsidRDefault="002F2498" w:rsidP="002F2498">
            <w:pPr>
              <w:rPr>
                <w:rFonts w:asciiTheme="majorHAnsi" w:hAnsiTheme="majorHAnsi"/>
              </w:rPr>
            </w:pPr>
          </w:p>
        </w:tc>
      </w:tr>
      <w:tr w:rsidR="002F2498" w:rsidRPr="005020BF" w:rsidTr="005020BF">
        <w:trPr>
          <w:trHeight w:val="1241"/>
        </w:trPr>
        <w:tc>
          <w:tcPr>
            <w:tcW w:w="5490" w:type="dxa"/>
          </w:tcPr>
          <w:p w:rsidR="002F2498" w:rsidRPr="005020BF" w:rsidRDefault="002F2498" w:rsidP="002F2498">
            <w:pPr>
              <w:rPr>
                <w:rFonts w:asciiTheme="majorHAnsi" w:eastAsia="Times New Roman" w:hAnsiTheme="majorHAnsi" w:cs="Tahoma"/>
                <w:b/>
              </w:rPr>
            </w:pPr>
            <w:r w:rsidRPr="005020BF">
              <w:rPr>
                <w:rFonts w:asciiTheme="majorHAnsi" w:eastAsia="Times New Roman" w:hAnsiTheme="majorHAnsi" w:cs="Tahoma"/>
                <w:b/>
              </w:rPr>
              <w:t>Required Qualifications (Skills Needed):</w:t>
            </w:r>
          </w:p>
          <w:p w:rsidR="002F2498" w:rsidRPr="005020BF" w:rsidRDefault="002F2498" w:rsidP="009D5387">
            <w:pPr>
              <w:rPr>
                <w:rFonts w:asciiTheme="majorHAnsi" w:eastAsia="Times New Roman" w:hAnsiTheme="majorHAnsi" w:cs="Tahoma"/>
                <w:b/>
                <w:bCs/>
              </w:rPr>
            </w:pPr>
          </w:p>
        </w:tc>
        <w:tc>
          <w:tcPr>
            <w:tcW w:w="5490" w:type="dxa"/>
          </w:tcPr>
          <w:p w:rsidR="002F2498" w:rsidRPr="005020BF" w:rsidRDefault="002F2498" w:rsidP="002F2498">
            <w:pPr>
              <w:rPr>
                <w:rFonts w:asciiTheme="majorHAnsi" w:eastAsia="Times New Roman" w:hAnsiTheme="majorHAnsi" w:cs="Tahoma"/>
                <w:bCs/>
                <w:i/>
              </w:rPr>
            </w:pPr>
            <w:r w:rsidRPr="005020BF">
              <w:rPr>
                <w:rFonts w:asciiTheme="majorHAnsi" w:eastAsia="Times New Roman" w:hAnsiTheme="majorHAnsi" w:cs="Tahoma"/>
                <w:i/>
              </w:rPr>
              <w:t>Identify the knowledge, skills, and/or abilities required to perform the essential job responsibilities and duties competently.</w:t>
            </w:r>
          </w:p>
          <w:p w:rsidR="002F2498" w:rsidRPr="005020BF" w:rsidRDefault="002F2498" w:rsidP="002F2498">
            <w:pPr>
              <w:rPr>
                <w:rFonts w:asciiTheme="majorHAnsi" w:eastAsia="Times New Roman" w:hAnsiTheme="majorHAnsi" w:cs="Tahoma"/>
                <w:bCs/>
                <w:i/>
              </w:rPr>
            </w:pPr>
          </w:p>
        </w:tc>
      </w:tr>
      <w:tr w:rsidR="002F2498" w:rsidRPr="005020BF" w:rsidTr="002F2498">
        <w:trPr>
          <w:trHeight w:val="1799"/>
        </w:trPr>
        <w:tc>
          <w:tcPr>
            <w:tcW w:w="5490" w:type="dxa"/>
          </w:tcPr>
          <w:p w:rsidR="002F2498" w:rsidRPr="005020BF" w:rsidRDefault="002F2498" w:rsidP="002F2498">
            <w:pPr>
              <w:rPr>
                <w:rFonts w:asciiTheme="majorHAnsi" w:eastAsia="Times New Roman" w:hAnsiTheme="majorHAnsi" w:cs="Tahoma"/>
                <w:b/>
                <w:bCs/>
              </w:rPr>
            </w:pPr>
            <w:r w:rsidRPr="005020BF">
              <w:rPr>
                <w:rFonts w:asciiTheme="majorHAnsi" w:eastAsia="Times New Roman" w:hAnsiTheme="majorHAnsi" w:cs="Tahoma"/>
                <w:b/>
                <w:bCs/>
              </w:rPr>
              <w:t>Preferred Skills:</w:t>
            </w:r>
          </w:p>
          <w:p w:rsidR="002F2498" w:rsidRPr="009D5387" w:rsidRDefault="002F2498" w:rsidP="009D5387">
            <w:pPr>
              <w:rPr>
                <w:rFonts w:asciiTheme="majorHAnsi" w:eastAsia="Times New Roman" w:hAnsiTheme="majorHAnsi" w:cs="Tahoma"/>
                <w:bCs/>
              </w:rPr>
            </w:pPr>
          </w:p>
        </w:tc>
        <w:tc>
          <w:tcPr>
            <w:tcW w:w="5490" w:type="dxa"/>
          </w:tcPr>
          <w:p w:rsidR="002F2498" w:rsidRPr="005020BF" w:rsidRDefault="002F2498" w:rsidP="002F2498">
            <w:pPr>
              <w:pStyle w:val="Default"/>
              <w:spacing w:after="120"/>
              <w:rPr>
                <w:rFonts w:asciiTheme="majorHAnsi" w:hAnsiTheme="majorHAnsi"/>
                <w:i/>
                <w:color w:val="auto"/>
                <w:sz w:val="22"/>
                <w:szCs w:val="22"/>
              </w:rPr>
            </w:pPr>
            <w:r w:rsidRPr="005020BF">
              <w:rPr>
                <w:rFonts w:asciiTheme="majorHAnsi" w:hAnsiTheme="majorHAnsi"/>
                <w:i/>
                <w:color w:val="auto"/>
                <w:sz w:val="22"/>
                <w:szCs w:val="22"/>
              </w:rPr>
              <w:t xml:space="preserve">List any preferred qualification statements which indicate “it would be a plus if” or “preference given to students who” </w:t>
            </w:r>
          </w:p>
          <w:p w:rsidR="002F2498" w:rsidRPr="005020BF" w:rsidRDefault="002F2498" w:rsidP="002F2498">
            <w:pPr>
              <w:rPr>
                <w:rFonts w:asciiTheme="majorHAnsi" w:eastAsia="Times New Roman" w:hAnsiTheme="majorHAnsi" w:cs="Tahoma"/>
                <w:bCs/>
                <w:i/>
              </w:rPr>
            </w:pPr>
          </w:p>
        </w:tc>
      </w:tr>
      <w:tr w:rsidR="002F2498" w:rsidRPr="005020BF" w:rsidTr="002F2498">
        <w:trPr>
          <w:trHeight w:val="1421"/>
        </w:trPr>
        <w:tc>
          <w:tcPr>
            <w:tcW w:w="5490" w:type="dxa"/>
          </w:tcPr>
          <w:p w:rsidR="00A8677B" w:rsidRDefault="002F2498" w:rsidP="002F2498">
            <w:pPr>
              <w:rPr>
                <w:rFonts w:asciiTheme="majorHAnsi" w:eastAsia="Times New Roman" w:hAnsiTheme="majorHAnsi" w:cs="Tahoma"/>
                <w:b/>
                <w:bCs/>
              </w:rPr>
            </w:pPr>
            <w:r w:rsidRPr="00C11258">
              <w:rPr>
                <w:rFonts w:asciiTheme="majorHAnsi" w:eastAsia="Times New Roman" w:hAnsiTheme="majorHAnsi" w:cs="Tahoma"/>
                <w:b/>
                <w:bCs/>
              </w:rPr>
              <w:t>Educational Benefits:</w:t>
            </w:r>
          </w:p>
          <w:p w:rsidR="00080466" w:rsidRDefault="00080466" w:rsidP="002F2498">
            <w:pPr>
              <w:rPr>
                <w:rFonts w:asciiTheme="majorHAnsi" w:eastAsia="Times New Roman" w:hAnsiTheme="majorHAnsi" w:cs="Tahoma"/>
                <w:b/>
                <w:bCs/>
              </w:rPr>
            </w:pPr>
          </w:p>
          <w:p w:rsidR="002561BE" w:rsidRDefault="002561BE" w:rsidP="002F2498">
            <w:pPr>
              <w:rPr>
                <w:rFonts w:asciiTheme="majorHAnsi" w:eastAsia="Times New Roman" w:hAnsiTheme="majorHAnsi" w:cs="Tahoma"/>
                <w:b/>
                <w:bCs/>
              </w:rPr>
            </w:pPr>
          </w:p>
          <w:p w:rsidR="002561BE" w:rsidRDefault="002561BE" w:rsidP="002F2498">
            <w:pPr>
              <w:rPr>
                <w:rFonts w:asciiTheme="majorHAnsi" w:eastAsia="Times New Roman" w:hAnsiTheme="majorHAnsi" w:cs="Tahoma"/>
                <w:b/>
                <w:bCs/>
              </w:rPr>
            </w:pPr>
          </w:p>
          <w:p w:rsidR="002561BE" w:rsidRDefault="002561BE" w:rsidP="002F2498">
            <w:pPr>
              <w:rPr>
                <w:rFonts w:asciiTheme="majorHAnsi" w:eastAsia="Times New Roman" w:hAnsiTheme="majorHAnsi" w:cs="Tahoma"/>
                <w:b/>
                <w:bCs/>
              </w:rPr>
            </w:pPr>
          </w:p>
          <w:p w:rsidR="00C11258" w:rsidRDefault="00C11258" w:rsidP="002F2498">
            <w:pPr>
              <w:rPr>
                <w:rFonts w:asciiTheme="majorHAnsi" w:eastAsia="Times New Roman" w:hAnsiTheme="majorHAnsi" w:cs="Tahoma"/>
                <w:b/>
                <w:bCs/>
              </w:rPr>
            </w:pPr>
          </w:p>
          <w:p w:rsidR="00080466" w:rsidRPr="005020BF" w:rsidRDefault="00080466" w:rsidP="002F2498">
            <w:pPr>
              <w:rPr>
                <w:rFonts w:asciiTheme="majorHAnsi" w:eastAsia="Times New Roman" w:hAnsiTheme="majorHAnsi" w:cs="Tahoma"/>
                <w:b/>
                <w:bCs/>
              </w:rPr>
            </w:pPr>
          </w:p>
          <w:p w:rsidR="002F2498" w:rsidRPr="005020BF" w:rsidRDefault="002F2498" w:rsidP="002F2498">
            <w:pPr>
              <w:rPr>
                <w:rFonts w:asciiTheme="majorHAnsi" w:eastAsia="Times New Roman" w:hAnsiTheme="majorHAnsi" w:cs="Tahoma"/>
                <w:b/>
                <w:bCs/>
              </w:rPr>
            </w:pPr>
          </w:p>
        </w:tc>
        <w:tc>
          <w:tcPr>
            <w:tcW w:w="5490" w:type="dxa"/>
          </w:tcPr>
          <w:p w:rsidR="002F2498" w:rsidRPr="005020BF" w:rsidRDefault="002F2498" w:rsidP="002F2498">
            <w:pPr>
              <w:rPr>
                <w:rFonts w:asciiTheme="majorHAnsi" w:hAnsiTheme="majorHAnsi"/>
              </w:rPr>
            </w:pPr>
            <w:r w:rsidRPr="005020BF">
              <w:rPr>
                <w:rFonts w:asciiTheme="majorHAnsi" w:hAnsiTheme="majorHAnsi"/>
                <w:i/>
              </w:rPr>
              <w:t>How will this work support the student’s education and future? </w:t>
            </w:r>
          </w:p>
          <w:p w:rsidR="002F2498" w:rsidRPr="005020BF" w:rsidRDefault="002F2498" w:rsidP="002F2498">
            <w:pPr>
              <w:rPr>
                <w:rFonts w:asciiTheme="majorHAnsi" w:eastAsia="Times New Roman" w:hAnsiTheme="majorHAnsi" w:cs="Tahoma"/>
                <w:bCs/>
                <w:i/>
              </w:rPr>
            </w:pPr>
          </w:p>
        </w:tc>
      </w:tr>
    </w:tbl>
    <w:tbl>
      <w:tblPr>
        <w:tblStyle w:val="TableGrid1"/>
        <w:tblW w:w="10980" w:type="dxa"/>
        <w:tblInd w:w="-815" w:type="dxa"/>
        <w:tblLayout w:type="fixed"/>
        <w:tblLook w:val="04A0" w:firstRow="1" w:lastRow="0" w:firstColumn="1" w:lastColumn="0" w:noHBand="0" w:noVBand="1"/>
      </w:tblPr>
      <w:tblGrid>
        <w:gridCol w:w="10980"/>
      </w:tblGrid>
      <w:tr w:rsidR="002F2498" w:rsidRPr="005020BF" w:rsidTr="002F2498">
        <w:trPr>
          <w:trHeight w:val="223"/>
        </w:trPr>
        <w:tc>
          <w:tcPr>
            <w:tcW w:w="10980" w:type="dxa"/>
            <w:tcBorders>
              <w:top w:val="nil"/>
            </w:tcBorders>
            <w:shd w:val="clear" w:color="auto" w:fill="C00000"/>
          </w:tcPr>
          <w:p w:rsidR="002F2498" w:rsidRPr="005020BF" w:rsidRDefault="002F2498" w:rsidP="00100A29">
            <w:pPr>
              <w:jc w:val="center"/>
              <w:rPr>
                <w:rFonts w:asciiTheme="majorHAnsi" w:eastAsia="Times New Roman" w:hAnsiTheme="majorHAnsi" w:cs="Tahoma"/>
                <w:b/>
                <w:bCs/>
              </w:rPr>
            </w:pPr>
            <w:r w:rsidRPr="005020BF">
              <w:rPr>
                <w:rFonts w:asciiTheme="majorHAnsi" w:eastAsia="Times New Roman" w:hAnsiTheme="majorHAnsi" w:cs="Tahoma"/>
                <w:b/>
                <w:bCs/>
              </w:rPr>
              <w:lastRenderedPageBreak/>
              <w:t>Working Conditions:</w:t>
            </w:r>
          </w:p>
          <w:p w:rsidR="002F2498" w:rsidRPr="005020BF" w:rsidRDefault="002F2498" w:rsidP="00100A29">
            <w:pPr>
              <w:jc w:val="center"/>
              <w:rPr>
                <w:rFonts w:asciiTheme="majorHAnsi" w:eastAsia="Times New Roman" w:hAnsiTheme="majorHAnsi" w:cs="Tahoma"/>
                <w:sz w:val="22"/>
              </w:rPr>
            </w:pPr>
            <w:r w:rsidRPr="005020BF">
              <w:rPr>
                <w:rFonts w:asciiTheme="majorHAnsi" w:eastAsia="Times New Roman" w:hAnsiTheme="majorHAnsi" w:cs="Tahoma"/>
                <w:bCs/>
                <w:i/>
                <w:sz w:val="22"/>
              </w:rPr>
              <w:t>Describe working environment (office, field, indoors/outdoors, exposure to risks, safety requirements, etc.) and anticipated variation in working hours (such as flexible schedule, some evening and weekend work, occasional travel, etc.</w:t>
            </w:r>
          </w:p>
        </w:tc>
      </w:tr>
      <w:tr w:rsidR="002F2498" w:rsidRPr="005020BF" w:rsidTr="00080466">
        <w:trPr>
          <w:trHeight w:val="6362"/>
        </w:trPr>
        <w:tc>
          <w:tcPr>
            <w:tcW w:w="10980" w:type="dxa"/>
          </w:tcPr>
          <w:p w:rsidR="002F2498" w:rsidRPr="005020BF" w:rsidRDefault="002F2498" w:rsidP="00D301BD">
            <w:pPr>
              <w:rPr>
                <w:rFonts w:asciiTheme="majorHAnsi" w:hAnsiTheme="majorHAnsi"/>
                <w:sz w:val="22"/>
              </w:rPr>
            </w:pPr>
          </w:p>
          <w:p w:rsidR="002F2498" w:rsidRPr="005020BF" w:rsidRDefault="00C11258" w:rsidP="00D301BD">
            <w:pPr>
              <w:rPr>
                <w:rFonts w:asciiTheme="majorHAnsi" w:hAnsiTheme="majorHAnsi"/>
                <w:sz w:val="22"/>
              </w:rPr>
            </w:pPr>
            <w:r>
              <w:rPr>
                <w:rFonts w:asciiTheme="majorHAnsi" w:hAnsiTheme="majorHAnsi"/>
              </w:rPr>
              <w:fldChar w:fldCharType="begin">
                <w:ffData>
                  <w:name w:val="Check4"/>
                  <w:enabled/>
                  <w:calcOnExit w:val="0"/>
                  <w:checkBox>
                    <w:sizeAuto/>
                    <w:default w:val="0"/>
                  </w:checkBox>
                </w:ffData>
              </w:fldChar>
            </w:r>
            <w:bookmarkStart w:id="0" w:name="Check4"/>
            <w:r>
              <w:rPr>
                <w:rFonts w:asciiTheme="majorHAnsi" w:hAnsiTheme="majorHAnsi"/>
              </w:rPr>
              <w:instrText xml:space="preserve"> FORMCHECKBOX </w:instrText>
            </w:r>
            <w:r w:rsidR="00080466">
              <w:rPr>
                <w:rFonts w:asciiTheme="majorHAnsi" w:hAnsiTheme="majorHAnsi"/>
              </w:rPr>
            </w:r>
            <w:r w:rsidR="00080466">
              <w:rPr>
                <w:rFonts w:asciiTheme="majorHAnsi" w:hAnsiTheme="majorHAnsi"/>
              </w:rPr>
              <w:fldChar w:fldCharType="separate"/>
            </w:r>
            <w:r>
              <w:rPr>
                <w:rFonts w:asciiTheme="majorHAnsi" w:hAnsiTheme="majorHAnsi"/>
              </w:rPr>
              <w:fldChar w:fldCharType="end"/>
            </w:r>
            <w:bookmarkEnd w:id="0"/>
            <w:r w:rsidR="002F2498" w:rsidRPr="005020BF">
              <w:rPr>
                <w:rFonts w:asciiTheme="majorHAnsi" w:hAnsiTheme="majorHAnsi"/>
                <w:sz w:val="22"/>
              </w:rPr>
              <w:t xml:space="preserve"> Office/Clerical Positions:</w:t>
            </w:r>
          </w:p>
          <w:p w:rsidR="002F2498" w:rsidRPr="005020BF" w:rsidRDefault="002F2498" w:rsidP="00D301BD">
            <w:pPr>
              <w:rPr>
                <w:rFonts w:asciiTheme="majorHAnsi" w:hAnsiTheme="majorHAnsi"/>
                <w:sz w:val="22"/>
              </w:rPr>
            </w:pPr>
            <w:r w:rsidRPr="005020BF">
              <w:rPr>
                <w:rFonts w:asciiTheme="majorHAnsi" w:hAnsiTheme="majorHAnsi"/>
                <w:sz w:val="22"/>
              </w:rPr>
              <w:t>Work is performed in an indoor office setting with frequent in-person interactions.  It is essential to be able to remain at a desk/computer work station for prolonged periods of time, perform extensive data entry and other computer-related tasks and create/maintain filing systems for departmental records.  Some evening or weekend work and/or occasional travel may be required.</w:t>
            </w:r>
          </w:p>
          <w:p w:rsidR="002F2498" w:rsidRPr="005020BF" w:rsidRDefault="002F2498" w:rsidP="00D301BD">
            <w:pPr>
              <w:rPr>
                <w:rFonts w:asciiTheme="majorHAnsi" w:hAnsiTheme="majorHAnsi"/>
                <w:sz w:val="22"/>
              </w:rPr>
            </w:pPr>
          </w:p>
          <w:p w:rsidR="002F2498" w:rsidRPr="005020BF" w:rsidRDefault="002F2498" w:rsidP="00D301BD">
            <w:pPr>
              <w:rPr>
                <w:rFonts w:asciiTheme="majorHAnsi" w:hAnsiTheme="majorHAnsi"/>
                <w:sz w:val="22"/>
              </w:rPr>
            </w:pPr>
            <w:r w:rsidRPr="005020BF">
              <w:rPr>
                <w:rFonts w:asciiTheme="majorHAnsi" w:hAnsiTheme="majorHAnsi"/>
              </w:rPr>
              <w:fldChar w:fldCharType="begin">
                <w:ffData>
                  <w:name w:val="Check5"/>
                  <w:enabled/>
                  <w:calcOnExit w:val="0"/>
                  <w:checkBox>
                    <w:sizeAuto/>
                    <w:default w:val="0"/>
                  </w:checkBox>
                </w:ffData>
              </w:fldChar>
            </w:r>
            <w:bookmarkStart w:id="1" w:name="Check5"/>
            <w:r w:rsidRPr="005020BF">
              <w:rPr>
                <w:rFonts w:asciiTheme="majorHAnsi" w:hAnsiTheme="majorHAnsi"/>
                <w:sz w:val="22"/>
              </w:rPr>
              <w:instrText xml:space="preserve"> FORMCHECKBOX </w:instrText>
            </w:r>
            <w:r w:rsidR="00080466">
              <w:rPr>
                <w:rFonts w:asciiTheme="majorHAnsi" w:hAnsiTheme="majorHAnsi"/>
              </w:rPr>
            </w:r>
            <w:r w:rsidR="00080466">
              <w:rPr>
                <w:rFonts w:asciiTheme="majorHAnsi" w:hAnsiTheme="majorHAnsi"/>
              </w:rPr>
              <w:fldChar w:fldCharType="separate"/>
            </w:r>
            <w:r w:rsidRPr="005020BF">
              <w:rPr>
                <w:rFonts w:asciiTheme="majorHAnsi" w:hAnsiTheme="majorHAnsi"/>
              </w:rPr>
              <w:fldChar w:fldCharType="end"/>
            </w:r>
            <w:bookmarkEnd w:id="1"/>
            <w:r w:rsidRPr="005020BF">
              <w:rPr>
                <w:rFonts w:asciiTheme="majorHAnsi" w:hAnsiTheme="majorHAnsi"/>
                <w:sz w:val="22"/>
              </w:rPr>
              <w:t xml:space="preserve"> Facilities-Related Positions:</w:t>
            </w:r>
          </w:p>
          <w:p w:rsidR="002F2498" w:rsidRPr="005020BF" w:rsidRDefault="002F2498" w:rsidP="00D301BD">
            <w:pPr>
              <w:rPr>
                <w:rFonts w:asciiTheme="majorHAnsi" w:hAnsiTheme="majorHAnsi"/>
                <w:sz w:val="22"/>
              </w:rPr>
            </w:pPr>
            <w:r w:rsidRPr="005020BF">
              <w:rPr>
                <w:rFonts w:asciiTheme="majorHAnsi" w:hAnsiTheme="majorHAnsi"/>
                <w:sz w:val="22"/>
              </w:rPr>
              <w:t>This position may work indoors and outdoors, at times in hot/cold/noisy/dirty/wet/confined areas such as mechanical rooms, manholes and excavations, and may need to physically access work areas with the equipment and tools necessary for completion of the job.  This often requires standing/crawling/bending/walking/climbing while carrying/pulling/pushing/lifting associated with equipment or tools.  Occasional overtime is required and shift work may be required.  May need to drive a service vehicle in congested areas.</w:t>
            </w:r>
          </w:p>
          <w:p w:rsidR="002F2498" w:rsidRPr="005020BF" w:rsidRDefault="002F2498" w:rsidP="00D301BD">
            <w:pPr>
              <w:rPr>
                <w:rFonts w:asciiTheme="majorHAnsi" w:eastAsia="Times New Roman" w:hAnsiTheme="majorHAnsi" w:cs="Tahoma"/>
                <w:sz w:val="22"/>
              </w:rPr>
            </w:pPr>
          </w:p>
          <w:p w:rsidR="002F2498" w:rsidRPr="005020BF" w:rsidRDefault="002561BE" w:rsidP="00D301BD">
            <w:pPr>
              <w:rPr>
                <w:rFonts w:asciiTheme="majorHAnsi" w:hAnsiTheme="majorHAnsi"/>
                <w:sz w:val="22"/>
              </w:rPr>
            </w:pPr>
            <w:r>
              <w:rPr>
                <w:rFonts w:asciiTheme="majorHAnsi" w:hAnsiTheme="majorHAnsi"/>
              </w:rPr>
              <w:fldChar w:fldCharType="begin">
                <w:ffData>
                  <w:name w:val="Check6"/>
                  <w:enabled/>
                  <w:calcOnExit w:val="0"/>
                  <w:checkBox>
                    <w:sizeAuto/>
                    <w:default w:val="0"/>
                  </w:checkBox>
                </w:ffData>
              </w:fldChar>
            </w:r>
            <w:bookmarkStart w:id="2" w:name="Check6"/>
            <w:r>
              <w:rPr>
                <w:rFonts w:asciiTheme="majorHAnsi" w:hAnsiTheme="majorHAnsi"/>
              </w:rPr>
              <w:instrText xml:space="preserve"> FORMCHECKBOX </w:instrText>
            </w:r>
            <w:r w:rsidR="00080466">
              <w:rPr>
                <w:rFonts w:asciiTheme="majorHAnsi" w:hAnsiTheme="majorHAnsi"/>
              </w:rPr>
            </w:r>
            <w:r w:rsidR="00080466">
              <w:rPr>
                <w:rFonts w:asciiTheme="majorHAnsi" w:hAnsiTheme="majorHAnsi"/>
              </w:rPr>
              <w:fldChar w:fldCharType="separate"/>
            </w:r>
            <w:r>
              <w:rPr>
                <w:rFonts w:asciiTheme="majorHAnsi" w:hAnsiTheme="majorHAnsi"/>
              </w:rPr>
              <w:fldChar w:fldCharType="end"/>
            </w:r>
            <w:bookmarkEnd w:id="2"/>
            <w:r w:rsidR="002F2498" w:rsidRPr="005020BF">
              <w:rPr>
                <w:rFonts w:asciiTheme="majorHAnsi" w:hAnsiTheme="majorHAnsi"/>
                <w:sz w:val="22"/>
              </w:rPr>
              <w:t xml:space="preserve"> Dining-Related Positions:</w:t>
            </w:r>
          </w:p>
          <w:p w:rsidR="002F2498" w:rsidRPr="005020BF" w:rsidRDefault="002F2498" w:rsidP="00D301BD">
            <w:pPr>
              <w:rPr>
                <w:rFonts w:asciiTheme="majorHAnsi" w:hAnsiTheme="majorHAnsi"/>
                <w:sz w:val="22"/>
              </w:rPr>
            </w:pPr>
            <w:r w:rsidRPr="005020BF">
              <w:rPr>
                <w:rFonts w:asciiTheme="majorHAnsi" w:hAnsiTheme="majorHAnsi"/>
                <w:sz w:val="22"/>
              </w:rPr>
              <w:t>Work is performed primarily indoors, at times in hot/cold/noisy/wet areas with some exposure to hazardous equipment and products.  Working in temperatures from 0 degrees (freezer) to 350+ degrees (around cooking equipment) is common.  Work requires walking and standing (often in a stationary position) for the majority of each shift.  Bending/climbing/carrying/pulling/pushing/lifting associated with loading/unloading of supplies and preparation, plating and serving of food is required.  Occasional overtime is required and shift work may be required.</w:t>
            </w:r>
          </w:p>
          <w:p w:rsidR="002F2498" w:rsidRPr="005020BF" w:rsidRDefault="002F2498" w:rsidP="00D301BD">
            <w:pPr>
              <w:rPr>
                <w:rFonts w:asciiTheme="majorHAnsi" w:hAnsiTheme="majorHAnsi"/>
                <w:sz w:val="22"/>
              </w:rPr>
            </w:pPr>
          </w:p>
          <w:p w:rsidR="002F2498" w:rsidRPr="00080466" w:rsidRDefault="009D5387" w:rsidP="00D301BD">
            <w:pPr>
              <w:rPr>
                <w:rFonts w:asciiTheme="majorHAnsi" w:hAnsiTheme="majorHAnsi"/>
                <w:sz w:val="22"/>
              </w:rPr>
            </w:pPr>
            <w:r>
              <w:rPr>
                <w:rFonts w:asciiTheme="majorHAnsi" w:hAnsiTheme="majorHAnsi"/>
              </w:rPr>
              <w:fldChar w:fldCharType="begin">
                <w:ffData>
                  <w:name w:val="Check7"/>
                  <w:enabled/>
                  <w:calcOnExit w:val="0"/>
                  <w:checkBox>
                    <w:sizeAuto/>
                    <w:default w:val="0"/>
                  </w:checkBox>
                </w:ffData>
              </w:fldChar>
            </w:r>
            <w:bookmarkStart w:id="3" w:name="Check7"/>
            <w:r>
              <w:rPr>
                <w:rFonts w:asciiTheme="majorHAnsi" w:hAnsiTheme="majorHAnsi"/>
              </w:rPr>
              <w:instrText xml:space="preserve"> FORMCHECKBOX </w:instrText>
            </w:r>
            <w:r w:rsidR="00080466">
              <w:rPr>
                <w:rFonts w:asciiTheme="majorHAnsi" w:hAnsiTheme="majorHAnsi"/>
              </w:rPr>
            </w:r>
            <w:r w:rsidR="00080466">
              <w:rPr>
                <w:rFonts w:asciiTheme="majorHAnsi" w:hAnsiTheme="majorHAnsi"/>
              </w:rPr>
              <w:fldChar w:fldCharType="separate"/>
            </w:r>
            <w:r>
              <w:rPr>
                <w:rFonts w:asciiTheme="majorHAnsi" w:hAnsiTheme="majorHAnsi"/>
              </w:rPr>
              <w:fldChar w:fldCharType="end"/>
            </w:r>
            <w:bookmarkEnd w:id="3"/>
            <w:r w:rsidR="002F2498" w:rsidRPr="005020BF">
              <w:rPr>
                <w:rFonts w:asciiTheme="majorHAnsi" w:hAnsiTheme="majorHAnsi"/>
                <w:sz w:val="22"/>
              </w:rPr>
              <w:t xml:space="preserve"> </w:t>
            </w:r>
            <w:r>
              <w:rPr>
                <w:rFonts w:asciiTheme="majorHAnsi" w:hAnsiTheme="majorHAnsi"/>
                <w:sz w:val="22"/>
              </w:rPr>
              <w:t>If o</w:t>
            </w:r>
            <w:r w:rsidR="002F2498" w:rsidRPr="005020BF">
              <w:rPr>
                <w:rFonts w:asciiTheme="majorHAnsi" w:hAnsiTheme="majorHAnsi"/>
                <w:sz w:val="22"/>
              </w:rPr>
              <w:t>ther (describe working environment):</w:t>
            </w:r>
          </w:p>
        </w:tc>
      </w:tr>
    </w:tbl>
    <w:p w:rsidR="0048426D" w:rsidRPr="005020BF" w:rsidRDefault="0048426D" w:rsidP="00100A29">
      <w:pPr>
        <w:rPr>
          <w:rFonts w:asciiTheme="majorHAnsi" w:hAnsiTheme="majorHAnsi"/>
        </w:rPr>
      </w:pPr>
    </w:p>
    <w:tbl>
      <w:tblPr>
        <w:tblStyle w:val="TableGrid"/>
        <w:tblW w:w="10980" w:type="dxa"/>
        <w:tblInd w:w="-815" w:type="dxa"/>
        <w:tblLook w:val="04A0" w:firstRow="1" w:lastRow="0" w:firstColumn="1" w:lastColumn="0" w:noHBand="0" w:noVBand="1"/>
      </w:tblPr>
      <w:tblGrid>
        <w:gridCol w:w="5400"/>
        <w:gridCol w:w="5580"/>
      </w:tblGrid>
      <w:tr w:rsidR="00100A29" w:rsidRPr="005020BF" w:rsidTr="00100A29">
        <w:tc>
          <w:tcPr>
            <w:tcW w:w="10980" w:type="dxa"/>
            <w:gridSpan w:val="2"/>
            <w:shd w:val="clear" w:color="auto" w:fill="C00000"/>
          </w:tcPr>
          <w:p w:rsidR="00100A29" w:rsidRPr="005020BF" w:rsidRDefault="00100A29" w:rsidP="00100A29">
            <w:pPr>
              <w:jc w:val="center"/>
              <w:rPr>
                <w:rFonts w:asciiTheme="majorHAnsi" w:hAnsiTheme="majorHAnsi"/>
                <w:b/>
              </w:rPr>
            </w:pPr>
            <w:r w:rsidRPr="005020BF">
              <w:rPr>
                <w:rFonts w:asciiTheme="majorHAnsi" w:hAnsiTheme="majorHAnsi"/>
                <w:b/>
                <w:color w:val="FFFFFF" w:themeColor="background1"/>
                <w:sz w:val="24"/>
              </w:rPr>
              <w:t>Pay and Work Schedule:</w:t>
            </w:r>
          </w:p>
        </w:tc>
      </w:tr>
      <w:tr w:rsidR="00100A29" w:rsidRPr="005020BF" w:rsidTr="00E92978">
        <w:trPr>
          <w:trHeight w:val="503"/>
        </w:trPr>
        <w:tc>
          <w:tcPr>
            <w:tcW w:w="5400" w:type="dxa"/>
          </w:tcPr>
          <w:p w:rsidR="00941F3F" w:rsidRPr="005020BF" w:rsidRDefault="00100A29" w:rsidP="009D5387">
            <w:pPr>
              <w:rPr>
                <w:rFonts w:asciiTheme="majorHAnsi" w:hAnsiTheme="majorHAnsi"/>
                <w:b/>
              </w:rPr>
            </w:pPr>
            <w:r w:rsidRPr="00C11258">
              <w:rPr>
                <w:rFonts w:asciiTheme="majorHAnsi" w:hAnsiTheme="majorHAnsi"/>
                <w:b/>
              </w:rPr>
              <w:t>Hourly Pay</w:t>
            </w:r>
            <w:r w:rsidRPr="002561BE">
              <w:rPr>
                <w:rFonts w:asciiTheme="majorHAnsi" w:hAnsiTheme="majorHAnsi"/>
              </w:rPr>
              <w:t>:</w:t>
            </w:r>
            <w:r w:rsidR="002561BE" w:rsidRPr="002561BE">
              <w:rPr>
                <w:rFonts w:asciiTheme="majorHAnsi" w:hAnsiTheme="majorHAnsi"/>
              </w:rPr>
              <w:t xml:space="preserve"> </w:t>
            </w:r>
          </w:p>
        </w:tc>
        <w:tc>
          <w:tcPr>
            <w:tcW w:w="5580" w:type="dxa"/>
          </w:tcPr>
          <w:p w:rsidR="00100A29" w:rsidRPr="005020BF" w:rsidRDefault="00100A29" w:rsidP="009D5387">
            <w:pPr>
              <w:rPr>
                <w:rFonts w:asciiTheme="majorHAnsi" w:hAnsiTheme="majorHAnsi"/>
                <w:b/>
              </w:rPr>
            </w:pPr>
            <w:r w:rsidRPr="00C11258">
              <w:rPr>
                <w:rFonts w:asciiTheme="majorHAnsi" w:hAnsiTheme="majorHAnsi"/>
                <w:b/>
              </w:rPr>
              <w:t>Schedule/Hours:</w:t>
            </w:r>
            <w:r w:rsidRPr="005020BF">
              <w:rPr>
                <w:rFonts w:asciiTheme="majorHAnsi" w:hAnsiTheme="majorHAnsi"/>
                <w:b/>
              </w:rPr>
              <w:t xml:space="preserve"> </w:t>
            </w:r>
          </w:p>
        </w:tc>
      </w:tr>
    </w:tbl>
    <w:tbl>
      <w:tblPr>
        <w:tblStyle w:val="TableGrid"/>
        <w:tblpPr w:leftFromText="180" w:rightFromText="180" w:vertAnchor="text" w:horzAnchor="margin" w:tblpXSpec="center" w:tblpY="194"/>
        <w:tblW w:w="10980" w:type="dxa"/>
        <w:tblLook w:val="04A0" w:firstRow="1" w:lastRow="0" w:firstColumn="1" w:lastColumn="0" w:noHBand="0" w:noVBand="1"/>
      </w:tblPr>
      <w:tblGrid>
        <w:gridCol w:w="10980"/>
      </w:tblGrid>
      <w:tr w:rsidR="00E92978" w:rsidRPr="005020BF" w:rsidTr="00E92978">
        <w:tc>
          <w:tcPr>
            <w:tcW w:w="10980" w:type="dxa"/>
            <w:shd w:val="clear" w:color="auto" w:fill="C00000"/>
          </w:tcPr>
          <w:p w:rsidR="00E92978" w:rsidRPr="005020BF" w:rsidRDefault="00E92978" w:rsidP="00E92978">
            <w:pPr>
              <w:jc w:val="center"/>
              <w:rPr>
                <w:rFonts w:asciiTheme="majorHAnsi" w:eastAsia="Times New Roman" w:hAnsiTheme="majorHAnsi" w:cs="Tahoma"/>
                <w:b/>
                <w:bCs/>
                <w:sz w:val="24"/>
              </w:rPr>
            </w:pPr>
            <w:r w:rsidRPr="005020BF">
              <w:rPr>
                <w:rFonts w:asciiTheme="majorHAnsi" w:eastAsia="Times New Roman" w:hAnsiTheme="majorHAnsi" w:cs="Tahoma"/>
                <w:b/>
                <w:bCs/>
                <w:sz w:val="24"/>
              </w:rPr>
              <w:t>How to Apply:</w:t>
            </w:r>
          </w:p>
          <w:p w:rsidR="00E92978" w:rsidRPr="005020BF" w:rsidRDefault="00E92978" w:rsidP="00E92978">
            <w:pPr>
              <w:jc w:val="center"/>
              <w:rPr>
                <w:rFonts w:asciiTheme="majorHAnsi" w:hAnsiTheme="majorHAnsi"/>
              </w:rPr>
            </w:pPr>
            <w:r w:rsidRPr="005020BF">
              <w:rPr>
                <w:rFonts w:asciiTheme="majorHAnsi" w:hAnsiTheme="majorHAnsi"/>
                <w:i/>
                <w:color w:val="FFFFFF" w:themeColor="background1"/>
                <w:lang w:val="en"/>
              </w:rPr>
              <w:t>List documents you would like students to attach in their application</w:t>
            </w:r>
          </w:p>
        </w:tc>
      </w:tr>
    </w:tbl>
    <w:p w:rsidR="005020BF" w:rsidRPr="005020BF" w:rsidRDefault="005020BF" w:rsidP="00E92978">
      <w:pPr>
        <w:spacing w:before="100" w:beforeAutospacing="1" w:after="100" w:afterAutospacing="1"/>
        <w:rPr>
          <w:rFonts w:asciiTheme="majorHAnsi" w:eastAsia="Times New Roman" w:hAnsiTheme="majorHAnsi" w:cs="Arial"/>
          <w:color w:val="222222"/>
        </w:rPr>
      </w:pPr>
    </w:p>
    <w:p w:rsidR="005020BF" w:rsidRDefault="002561BE" w:rsidP="002561BE">
      <w:pPr>
        <w:spacing w:before="100" w:beforeAutospacing="1" w:after="100" w:afterAutospacing="1" w:line="240" w:lineRule="auto"/>
        <w:rPr>
          <w:rFonts w:asciiTheme="majorHAnsi" w:eastAsia="Times New Roman" w:hAnsiTheme="majorHAnsi" w:cs="Arial"/>
          <w:color w:val="333333"/>
        </w:rPr>
      </w:pPr>
      <w:r w:rsidRPr="002561BE">
        <w:rPr>
          <w:rFonts w:asciiTheme="majorHAnsi" w:eastAsia="Times New Roman" w:hAnsiTheme="majorHAnsi" w:cs="Arial"/>
          <w:color w:val="333333"/>
        </w:rPr>
        <w:t>To apply for this position, you must complete the online appl</w:t>
      </w:r>
      <w:r w:rsidR="00080466">
        <w:rPr>
          <w:rFonts w:asciiTheme="majorHAnsi" w:eastAsia="Times New Roman" w:hAnsiTheme="majorHAnsi" w:cs="Arial"/>
          <w:color w:val="333333"/>
        </w:rPr>
        <w:t>ication and attach</w:t>
      </w:r>
      <w:r w:rsidRPr="002561BE">
        <w:rPr>
          <w:rFonts w:asciiTheme="majorHAnsi" w:eastAsia="Times New Roman" w:hAnsiTheme="majorHAnsi" w:cs="Arial"/>
          <w:color w:val="333333"/>
        </w:rPr>
        <w:t>:</w:t>
      </w:r>
    </w:p>
    <w:p w:rsidR="00080466" w:rsidRPr="00080466" w:rsidRDefault="00080466" w:rsidP="00080466">
      <w:pPr>
        <w:numPr>
          <w:ilvl w:val="0"/>
          <w:numId w:val="11"/>
        </w:numPr>
        <w:spacing w:before="100" w:beforeAutospacing="1" w:after="100" w:afterAutospacing="1" w:line="240" w:lineRule="auto"/>
        <w:rPr>
          <w:rFonts w:asciiTheme="majorHAnsi" w:eastAsia="Times New Roman" w:hAnsiTheme="majorHAnsi" w:cs="Arial"/>
          <w:color w:val="333333"/>
        </w:rPr>
      </w:pPr>
      <w:r w:rsidRPr="00080466">
        <w:rPr>
          <w:rFonts w:asciiTheme="majorHAnsi" w:eastAsia="Times New Roman" w:hAnsiTheme="majorHAnsi" w:cs="Arial"/>
          <w:color w:val="333333"/>
        </w:rPr>
        <w:t>Cover letter</w:t>
      </w:r>
    </w:p>
    <w:p w:rsidR="00080466" w:rsidRPr="00080466" w:rsidRDefault="00080466" w:rsidP="00080466">
      <w:pPr>
        <w:numPr>
          <w:ilvl w:val="0"/>
          <w:numId w:val="11"/>
        </w:numPr>
        <w:spacing w:before="100" w:beforeAutospacing="1" w:after="100" w:afterAutospacing="1" w:line="240" w:lineRule="auto"/>
        <w:rPr>
          <w:rFonts w:asciiTheme="majorHAnsi" w:eastAsia="Times New Roman" w:hAnsiTheme="majorHAnsi" w:cs="Arial"/>
          <w:color w:val="333333"/>
        </w:rPr>
      </w:pPr>
      <w:r w:rsidRPr="00080466">
        <w:rPr>
          <w:rFonts w:asciiTheme="majorHAnsi" w:eastAsia="Times New Roman" w:hAnsiTheme="majorHAnsi" w:cs="Arial"/>
          <w:color w:val="333333"/>
        </w:rPr>
        <w:t>Resume</w:t>
      </w:r>
    </w:p>
    <w:p w:rsidR="00080466" w:rsidRPr="00080466" w:rsidRDefault="00080466" w:rsidP="00080466">
      <w:pPr>
        <w:numPr>
          <w:ilvl w:val="0"/>
          <w:numId w:val="11"/>
        </w:numPr>
        <w:spacing w:before="100" w:beforeAutospacing="1" w:after="100" w:afterAutospacing="1" w:line="240" w:lineRule="auto"/>
        <w:rPr>
          <w:rFonts w:asciiTheme="majorHAnsi" w:eastAsia="Times New Roman" w:hAnsiTheme="majorHAnsi" w:cs="Arial"/>
          <w:color w:val="333333"/>
        </w:rPr>
      </w:pPr>
      <w:r w:rsidRPr="00080466">
        <w:rPr>
          <w:rFonts w:asciiTheme="majorHAnsi" w:eastAsia="Times New Roman" w:hAnsiTheme="majorHAnsi" w:cs="Arial"/>
          <w:color w:val="333333"/>
        </w:rPr>
        <w:t>Schedule of Availability</w:t>
      </w:r>
    </w:p>
    <w:p w:rsidR="00080466" w:rsidRPr="00080466" w:rsidRDefault="00080466" w:rsidP="00080466">
      <w:pPr>
        <w:numPr>
          <w:ilvl w:val="0"/>
          <w:numId w:val="11"/>
        </w:numPr>
        <w:spacing w:before="100" w:beforeAutospacing="1" w:after="100" w:afterAutospacing="1" w:line="240" w:lineRule="auto"/>
        <w:rPr>
          <w:rFonts w:asciiTheme="majorHAnsi" w:eastAsia="Times New Roman" w:hAnsiTheme="majorHAnsi" w:cs="Arial"/>
          <w:color w:val="333333"/>
        </w:rPr>
      </w:pPr>
      <w:r w:rsidRPr="00080466">
        <w:rPr>
          <w:rFonts w:asciiTheme="majorHAnsi" w:eastAsia="Times New Roman" w:hAnsiTheme="majorHAnsi" w:cs="Arial"/>
          <w:color w:val="333333"/>
        </w:rPr>
        <w:t>Class Schedule</w:t>
      </w:r>
    </w:p>
    <w:p w:rsidR="00080466" w:rsidRPr="00080466" w:rsidRDefault="00080466" w:rsidP="002561BE">
      <w:pPr>
        <w:numPr>
          <w:ilvl w:val="0"/>
          <w:numId w:val="11"/>
        </w:numPr>
        <w:spacing w:before="100" w:beforeAutospacing="1" w:after="100" w:afterAutospacing="1" w:line="240" w:lineRule="auto"/>
        <w:rPr>
          <w:rFonts w:asciiTheme="majorHAnsi" w:eastAsia="Times New Roman" w:hAnsiTheme="majorHAnsi" w:cs="Arial"/>
          <w:color w:val="333333"/>
        </w:rPr>
      </w:pPr>
      <w:r w:rsidRPr="00080466">
        <w:rPr>
          <w:rFonts w:asciiTheme="majorHAnsi" w:eastAsia="Times New Roman" w:hAnsiTheme="majorHAnsi" w:cs="Arial"/>
          <w:color w:val="333333"/>
        </w:rPr>
        <w:t>References</w:t>
      </w:r>
    </w:p>
    <w:p w:rsidR="00080466" w:rsidRDefault="00080466" w:rsidP="002561BE">
      <w:pPr>
        <w:spacing w:before="100" w:beforeAutospacing="1" w:after="100" w:afterAutospacing="1" w:line="240" w:lineRule="auto"/>
        <w:rPr>
          <w:rFonts w:asciiTheme="majorHAnsi" w:eastAsia="Times New Roman" w:hAnsiTheme="majorHAnsi" w:cs="Arial"/>
          <w:color w:val="333333"/>
        </w:rPr>
      </w:pPr>
    </w:p>
    <w:p w:rsidR="00080466" w:rsidRPr="00104E30" w:rsidRDefault="00080466" w:rsidP="002561BE">
      <w:pPr>
        <w:spacing w:before="100" w:beforeAutospacing="1" w:after="100" w:afterAutospacing="1" w:line="240" w:lineRule="auto"/>
        <w:rPr>
          <w:rFonts w:asciiTheme="majorHAnsi" w:eastAsia="Times New Roman" w:hAnsiTheme="majorHAnsi" w:cs="Arial"/>
          <w:color w:val="333333"/>
        </w:rPr>
      </w:pPr>
      <w:bookmarkStart w:id="4" w:name="_GoBack"/>
      <w:bookmarkEnd w:id="4"/>
    </w:p>
    <w:tbl>
      <w:tblPr>
        <w:tblStyle w:val="TableGrid"/>
        <w:tblW w:w="10980" w:type="dxa"/>
        <w:tblInd w:w="-815" w:type="dxa"/>
        <w:tblLook w:val="04A0" w:firstRow="1" w:lastRow="0" w:firstColumn="1" w:lastColumn="0" w:noHBand="0" w:noVBand="1"/>
      </w:tblPr>
      <w:tblGrid>
        <w:gridCol w:w="10980"/>
      </w:tblGrid>
      <w:tr w:rsidR="00E92978" w:rsidRPr="005020BF" w:rsidTr="00E92978">
        <w:tc>
          <w:tcPr>
            <w:tcW w:w="10980" w:type="dxa"/>
            <w:shd w:val="clear" w:color="auto" w:fill="C00000"/>
          </w:tcPr>
          <w:p w:rsidR="00E92978" w:rsidRPr="005020BF" w:rsidRDefault="00E92978" w:rsidP="00E92978">
            <w:pPr>
              <w:ind w:left="360"/>
              <w:jc w:val="center"/>
              <w:rPr>
                <w:rFonts w:asciiTheme="majorHAnsi" w:eastAsia="Times New Roman" w:hAnsiTheme="majorHAnsi" w:cs="Tahoma"/>
                <w:b/>
                <w:bCs/>
                <w:sz w:val="24"/>
              </w:rPr>
            </w:pPr>
            <w:r w:rsidRPr="005020BF">
              <w:rPr>
                <w:rFonts w:asciiTheme="majorHAnsi" w:eastAsia="Times New Roman" w:hAnsiTheme="majorHAnsi" w:cs="Tahoma"/>
                <w:b/>
                <w:bCs/>
                <w:sz w:val="24"/>
              </w:rPr>
              <w:lastRenderedPageBreak/>
              <w:t>Contact Information:</w:t>
            </w:r>
          </w:p>
          <w:p w:rsidR="00E92978" w:rsidRPr="005020BF" w:rsidRDefault="00E92978" w:rsidP="00E92978">
            <w:pPr>
              <w:jc w:val="center"/>
              <w:rPr>
                <w:rFonts w:asciiTheme="majorHAnsi" w:eastAsia="Times New Roman" w:hAnsiTheme="majorHAnsi" w:cs="Tahoma"/>
                <w:i/>
                <w:color w:val="FFFFFF" w:themeColor="background1"/>
              </w:rPr>
            </w:pPr>
            <w:r w:rsidRPr="005020BF">
              <w:rPr>
                <w:rFonts w:asciiTheme="majorHAnsi" w:eastAsia="Times New Roman" w:hAnsiTheme="majorHAnsi" w:cs="Tahoma"/>
                <w:bCs/>
                <w:i/>
              </w:rPr>
              <w:t>List contact information for students who have questions about the position</w:t>
            </w:r>
          </w:p>
          <w:p w:rsidR="00E92978" w:rsidRPr="005020BF" w:rsidRDefault="00E92978" w:rsidP="00E92978">
            <w:pPr>
              <w:pStyle w:val="ListParagraph"/>
              <w:rPr>
                <w:rFonts w:asciiTheme="majorHAnsi" w:hAnsiTheme="majorHAnsi"/>
              </w:rPr>
            </w:pPr>
          </w:p>
        </w:tc>
      </w:tr>
    </w:tbl>
    <w:p w:rsidR="005020BF" w:rsidRPr="005020BF" w:rsidRDefault="005020BF" w:rsidP="00100A29">
      <w:pPr>
        <w:rPr>
          <w:rFonts w:asciiTheme="majorHAnsi" w:eastAsia="Times New Roman" w:hAnsiTheme="majorHAnsi" w:cs="Arial"/>
          <w:color w:val="222222"/>
        </w:rPr>
      </w:pPr>
    </w:p>
    <w:p w:rsidR="00D37923" w:rsidRDefault="00E92978" w:rsidP="00D37923">
      <w:pPr>
        <w:spacing w:after="0"/>
        <w:rPr>
          <w:rFonts w:asciiTheme="majorHAnsi" w:eastAsia="Times New Roman" w:hAnsiTheme="majorHAnsi" w:cs="Arial"/>
          <w:b/>
          <w:color w:val="222222"/>
        </w:rPr>
      </w:pPr>
      <w:r w:rsidRPr="00104E30">
        <w:rPr>
          <w:rFonts w:asciiTheme="majorHAnsi" w:eastAsia="Times New Roman" w:hAnsiTheme="majorHAnsi" w:cs="Arial"/>
          <w:b/>
          <w:color w:val="222222"/>
        </w:rPr>
        <w:t>For questions, please contact:</w:t>
      </w:r>
    </w:p>
    <w:p w:rsidR="00100A29" w:rsidRPr="00D37923" w:rsidRDefault="00E92978" w:rsidP="00D37923">
      <w:pPr>
        <w:spacing w:after="0"/>
        <w:rPr>
          <w:rFonts w:asciiTheme="majorHAnsi" w:eastAsia="Times New Roman" w:hAnsiTheme="majorHAnsi" w:cs="Arial"/>
          <w:b/>
          <w:color w:val="222222"/>
        </w:rPr>
      </w:pPr>
      <w:r w:rsidRPr="005020BF">
        <w:rPr>
          <w:rFonts w:asciiTheme="majorHAnsi" w:eastAsia="Times New Roman" w:hAnsiTheme="majorHAnsi" w:cs="Arial"/>
          <w:color w:val="222222"/>
        </w:rPr>
        <w:br/>
      </w:r>
      <w:r w:rsidR="007B6DD7">
        <w:rPr>
          <w:rFonts w:asciiTheme="majorHAnsi" w:hAnsiTheme="majorHAnsi" w:cs="Arial"/>
          <w:color w:val="333333"/>
          <w:lang w:val="en"/>
        </w:rPr>
        <w:t>Name:</w:t>
      </w:r>
      <w:r w:rsidRPr="00D37923">
        <w:rPr>
          <w:rFonts w:asciiTheme="majorHAnsi" w:hAnsiTheme="majorHAnsi" w:cs="Arial"/>
          <w:color w:val="333333"/>
          <w:lang w:val="en"/>
        </w:rPr>
        <w:br/>
        <w:t xml:space="preserve">Email: </w:t>
      </w:r>
      <w:r w:rsidRPr="00D37923">
        <w:rPr>
          <w:rFonts w:asciiTheme="majorHAnsi" w:hAnsiTheme="majorHAnsi" w:cs="Arial"/>
          <w:color w:val="333333"/>
          <w:lang w:val="en"/>
        </w:rPr>
        <w:br/>
        <w:t xml:space="preserve">Phone: </w:t>
      </w:r>
      <w:r w:rsidRPr="00D37923">
        <w:rPr>
          <w:rFonts w:asciiTheme="majorHAnsi" w:hAnsiTheme="majorHAnsi" w:cs="Arial"/>
          <w:color w:val="333333"/>
          <w:lang w:val="en"/>
        </w:rPr>
        <w:br/>
        <w:t>Website:</w:t>
      </w:r>
    </w:p>
    <w:sectPr w:rsidR="00100A29" w:rsidRPr="00D37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979"/>
    <w:multiLevelType w:val="multilevel"/>
    <w:tmpl w:val="4ED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46A61"/>
    <w:multiLevelType w:val="multilevel"/>
    <w:tmpl w:val="BEB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2AB6"/>
    <w:multiLevelType w:val="multilevel"/>
    <w:tmpl w:val="A43A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74280"/>
    <w:multiLevelType w:val="multilevel"/>
    <w:tmpl w:val="C25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97C70"/>
    <w:multiLevelType w:val="multilevel"/>
    <w:tmpl w:val="2F4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57202"/>
    <w:multiLevelType w:val="multilevel"/>
    <w:tmpl w:val="277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36B7B"/>
    <w:multiLevelType w:val="hybridMultilevel"/>
    <w:tmpl w:val="2F26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B528C"/>
    <w:multiLevelType w:val="multilevel"/>
    <w:tmpl w:val="159A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67128"/>
    <w:multiLevelType w:val="hybridMultilevel"/>
    <w:tmpl w:val="A246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15901"/>
    <w:multiLevelType w:val="hybridMultilevel"/>
    <w:tmpl w:val="A688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F573A"/>
    <w:multiLevelType w:val="hybridMultilevel"/>
    <w:tmpl w:val="1B4A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0"/>
  </w:num>
  <w:num w:numId="5">
    <w:abstractNumId w:val="6"/>
  </w:num>
  <w:num w:numId="6">
    <w:abstractNumId w:val="8"/>
  </w:num>
  <w:num w:numId="7">
    <w:abstractNumId w:val="1"/>
  </w:num>
  <w:num w:numId="8">
    <w:abstractNumId w:val="3"/>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6D"/>
    <w:rsid w:val="00080466"/>
    <w:rsid w:val="00100A29"/>
    <w:rsid w:val="00104E30"/>
    <w:rsid w:val="00215FE3"/>
    <w:rsid w:val="002561BE"/>
    <w:rsid w:val="002F2498"/>
    <w:rsid w:val="003550F2"/>
    <w:rsid w:val="004268C2"/>
    <w:rsid w:val="0048426D"/>
    <w:rsid w:val="005020BF"/>
    <w:rsid w:val="00522395"/>
    <w:rsid w:val="005E7ADF"/>
    <w:rsid w:val="007322B5"/>
    <w:rsid w:val="007B6DD7"/>
    <w:rsid w:val="00941F3F"/>
    <w:rsid w:val="009D40E0"/>
    <w:rsid w:val="009D5387"/>
    <w:rsid w:val="009E1799"/>
    <w:rsid w:val="00A8677B"/>
    <w:rsid w:val="00C11258"/>
    <w:rsid w:val="00CC2626"/>
    <w:rsid w:val="00D20078"/>
    <w:rsid w:val="00D37923"/>
    <w:rsid w:val="00E92978"/>
    <w:rsid w:val="00F25D85"/>
    <w:rsid w:val="00F9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ABBA"/>
  <w15:chartTrackingRefBased/>
  <w15:docId w15:val="{2C2BB16C-6E0F-423C-99C9-34D85FE9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F2498"/>
    <w:pPr>
      <w:autoSpaceDE w:val="0"/>
      <w:autoSpaceDN w:val="0"/>
      <w:spacing w:after="0" w:line="240" w:lineRule="auto"/>
    </w:pPr>
    <w:rPr>
      <w:rFonts w:ascii="Calibri" w:hAnsi="Calibri" w:cs="Times New Roman"/>
      <w:color w:val="000000"/>
      <w:sz w:val="24"/>
      <w:szCs w:val="24"/>
    </w:rPr>
  </w:style>
  <w:style w:type="table" w:customStyle="1" w:styleId="TableGrid1">
    <w:name w:val="Table Grid1"/>
    <w:basedOn w:val="TableNormal"/>
    <w:next w:val="TableGrid"/>
    <w:uiPriority w:val="59"/>
    <w:rsid w:val="002F2498"/>
    <w:pPr>
      <w:spacing w:after="0" w:line="240" w:lineRule="auto"/>
    </w:pPr>
    <w:rPr>
      <w:rFonts w:ascii="Georgia" w:hAnsi="Georg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978"/>
    <w:pPr>
      <w:ind w:left="720"/>
      <w:contextualSpacing/>
    </w:pPr>
  </w:style>
  <w:style w:type="character" w:styleId="Hyperlink">
    <w:name w:val="Hyperlink"/>
    <w:basedOn w:val="DefaultParagraphFont"/>
    <w:uiPriority w:val="99"/>
    <w:unhideWhenUsed/>
    <w:rsid w:val="00256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71">
      <w:bodyDiv w:val="1"/>
      <w:marLeft w:val="0"/>
      <w:marRight w:val="0"/>
      <w:marTop w:val="0"/>
      <w:marBottom w:val="0"/>
      <w:divBdr>
        <w:top w:val="none" w:sz="0" w:space="0" w:color="auto"/>
        <w:left w:val="none" w:sz="0" w:space="0" w:color="auto"/>
        <w:bottom w:val="none" w:sz="0" w:space="0" w:color="auto"/>
        <w:right w:val="none" w:sz="0" w:space="0" w:color="auto"/>
      </w:divBdr>
    </w:div>
    <w:div w:id="537395471">
      <w:bodyDiv w:val="1"/>
      <w:marLeft w:val="0"/>
      <w:marRight w:val="0"/>
      <w:marTop w:val="0"/>
      <w:marBottom w:val="0"/>
      <w:divBdr>
        <w:top w:val="none" w:sz="0" w:space="0" w:color="auto"/>
        <w:left w:val="none" w:sz="0" w:space="0" w:color="auto"/>
        <w:bottom w:val="none" w:sz="0" w:space="0" w:color="auto"/>
        <w:right w:val="none" w:sz="0" w:space="0" w:color="auto"/>
      </w:divBdr>
    </w:div>
    <w:div w:id="933826884">
      <w:bodyDiv w:val="1"/>
      <w:marLeft w:val="0"/>
      <w:marRight w:val="0"/>
      <w:marTop w:val="0"/>
      <w:marBottom w:val="0"/>
      <w:divBdr>
        <w:top w:val="none" w:sz="0" w:space="0" w:color="auto"/>
        <w:left w:val="none" w:sz="0" w:space="0" w:color="auto"/>
        <w:bottom w:val="none" w:sz="0" w:space="0" w:color="auto"/>
        <w:right w:val="none" w:sz="0" w:space="0" w:color="auto"/>
      </w:divBdr>
    </w:div>
    <w:div w:id="935870489">
      <w:bodyDiv w:val="1"/>
      <w:marLeft w:val="0"/>
      <w:marRight w:val="0"/>
      <w:marTop w:val="0"/>
      <w:marBottom w:val="0"/>
      <w:divBdr>
        <w:top w:val="none" w:sz="0" w:space="0" w:color="auto"/>
        <w:left w:val="none" w:sz="0" w:space="0" w:color="auto"/>
        <w:bottom w:val="none" w:sz="0" w:space="0" w:color="auto"/>
        <w:right w:val="none" w:sz="0" w:space="0" w:color="auto"/>
      </w:divBdr>
    </w:div>
    <w:div w:id="1417167229">
      <w:bodyDiv w:val="1"/>
      <w:marLeft w:val="0"/>
      <w:marRight w:val="0"/>
      <w:marTop w:val="0"/>
      <w:marBottom w:val="0"/>
      <w:divBdr>
        <w:top w:val="none" w:sz="0" w:space="0" w:color="auto"/>
        <w:left w:val="none" w:sz="0" w:space="0" w:color="auto"/>
        <w:bottom w:val="none" w:sz="0" w:space="0" w:color="auto"/>
        <w:right w:val="none" w:sz="0" w:space="0" w:color="auto"/>
      </w:divBdr>
    </w:div>
    <w:div w:id="1527674781">
      <w:bodyDiv w:val="1"/>
      <w:marLeft w:val="0"/>
      <w:marRight w:val="0"/>
      <w:marTop w:val="0"/>
      <w:marBottom w:val="0"/>
      <w:divBdr>
        <w:top w:val="none" w:sz="0" w:space="0" w:color="auto"/>
        <w:left w:val="none" w:sz="0" w:space="0" w:color="auto"/>
        <w:bottom w:val="none" w:sz="0" w:space="0" w:color="auto"/>
        <w:right w:val="none" w:sz="0" w:space="0" w:color="auto"/>
      </w:divBdr>
    </w:div>
    <w:div w:id="1564364741">
      <w:bodyDiv w:val="1"/>
      <w:marLeft w:val="0"/>
      <w:marRight w:val="0"/>
      <w:marTop w:val="0"/>
      <w:marBottom w:val="0"/>
      <w:divBdr>
        <w:top w:val="none" w:sz="0" w:space="0" w:color="auto"/>
        <w:left w:val="none" w:sz="0" w:space="0" w:color="auto"/>
        <w:bottom w:val="none" w:sz="0" w:space="0" w:color="auto"/>
        <w:right w:val="none" w:sz="0" w:space="0" w:color="auto"/>
      </w:divBdr>
    </w:div>
    <w:div w:id="1713772764">
      <w:bodyDiv w:val="1"/>
      <w:marLeft w:val="0"/>
      <w:marRight w:val="0"/>
      <w:marTop w:val="0"/>
      <w:marBottom w:val="0"/>
      <w:divBdr>
        <w:top w:val="none" w:sz="0" w:space="0" w:color="auto"/>
        <w:left w:val="none" w:sz="0" w:space="0" w:color="auto"/>
        <w:bottom w:val="none" w:sz="0" w:space="0" w:color="auto"/>
        <w:right w:val="none" w:sz="0" w:space="0" w:color="auto"/>
      </w:divBdr>
    </w:div>
    <w:div w:id="1774478237">
      <w:bodyDiv w:val="1"/>
      <w:marLeft w:val="0"/>
      <w:marRight w:val="0"/>
      <w:marTop w:val="0"/>
      <w:marBottom w:val="0"/>
      <w:divBdr>
        <w:top w:val="none" w:sz="0" w:space="0" w:color="auto"/>
        <w:left w:val="none" w:sz="0" w:space="0" w:color="auto"/>
        <w:bottom w:val="none" w:sz="0" w:space="0" w:color="auto"/>
        <w:right w:val="none" w:sz="0" w:space="0" w:color="auto"/>
      </w:divBdr>
    </w:div>
    <w:div w:id="19671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4DB5-BDBA-4CAD-A13C-4D001C73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Padilla</dc:creator>
  <cp:keywords/>
  <dc:description/>
  <cp:lastModifiedBy>Bobbi Padilla</cp:lastModifiedBy>
  <cp:revision>18</cp:revision>
  <dcterms:created xsi:type="dcterms:W3CDTF">2017-05-31T16:51:00Z</dcterms:created>
  <dcterms:modified xsi:type="dcterms:W3CDTF">2018-01-04T23:14:00Z</dcterms:modified>
</cp:coreProperties>
</file>