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8238C7" wp14:paraId="74DA3577" wp14:textId="7534C9B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Green Fund Committee Meeting Minutes</w:t>
      </w:r>
    </w:p>
    <w:p xmlns:wp14="http://schemas.microsoft.com/office/word/2010/wordml" w:rsidP="480AA506" wp14:paraId="5639557A" wp14:textId="458262C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480AA506" w:rsidR="3B68436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253F47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05/09/2025</w:t>
      </w:r>
    </w:p>
    <w:p xmlns:wp14="http://schemas.microsoft.com/office/word/2010/wordml" w:rsidP="480AA506" wp14:paraId="1CEBDC1C" wp14:textId="06C16DE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480AA506" w:rsidR="1608E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19186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3:00 pm </w:t>
      </w:r>
    </w:p>
    <w:p xmlns:wp14="http://schemas.microsoft.com/office/word/2010/wordml" w:rsidP="480AA506" wp14:paraId="65200B59" wp14:textId="0D31458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</w:t>
      </w:r>
      <w:r w:rsidRPr="480AA506" w:rsidR="5C84589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80AA506" w:rsidR="5C845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Samuelson 225</w:t>
      </w:r>
      <w:r w:rsidRPr="480AA506" w:rsidR="05847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80AA506" wp14:paraId="0D547262" wp14:textId="0378E79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Facilitator </w:t>
      </w:r>
      <w:r w:rsidRPr="480AA506" w:rsidR="12F927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80AA506" w:rsidR="12F927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Jeff Bousson</w:t>
      </w:r>
    </w:p>
    <w:p xmlns:wp14="http://schemas.microsoft.com/office/word/2010/wordml" w:rsidP="480AA506" wp14:paraId="1B228D2F" wp14:textId="0E6583F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 Taker</w:t>
      </w:r>
      <w:r w:rsidRPr="480AA506" w:rsidR="27A97A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480AA506" w:rsidR="27A97A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Emerson Carter</w:t>
      </w:r>
    </w:p>
    <w:p xmlns:wp14="http://schemas.microsoft.com/office/word/2010/wordml" w:rsidP="338238C7" wp14:paraId="597CD2A3" wp14:textId="3BD8BA8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8238C7" wp14:paraId="2DE7FF95" wp14:textId="135F6BE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xmlns:wp14="http://schemas.microsoft.com/office/word/2010/wordml" w:rsidP="480AA506" wp14:paraId="6571AC54" wp14:textId="06ABAFF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called to order by Jeff Bousson at (</w:t>
      </w:r>
      <w:r w:rsidRPr="480AA506" w:rsidR="1479D4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3:08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w:rsidR="480AA506" w:rsidP="480AA506" w:rsidRDefault="480AA506" w14:paraId="76DEE469" w14:textId="68E0F2CA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8238C7" wp14:paraId="0AE71701" wp14:textId="3FA3852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</w:t>
      </w:r>
    </w:p>
    <w:p xmlns:wp14="http://schemas.microsoft.com/office/word/2010/wordml" w:rsidP="338238C7" wp14:paraId="4ABF6E9C" wp14:textId="4AF226E4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 </w:t>
      </w:r>
    </w:p>
    <w:p xmlns:wp14="http://schemas.microsoft.com/office/word/2010/wordml" w:rsidP="480AA506" wp14:paraId="018B2454" wp14:textId="2DC7176E">
      <w:pPr>
        <w:pStyle w:val="ListParagraph"/>
        <w:numPr>
          <w:ilvl w:val="0"/>
          <w:numId w:val="2"/>
        </w:numPr>
        <w:spacing w:line="240" w:lineRule="auto"/>
        <w:rPr>
          <w:noProof w:val="0"/>
          <w:lang w:val="en-US"/>
        </w:rPr>
      </w:pPr>
      <w:r w:rsidRPr="480AA506" w:rsidR="6C5C55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 Henyan, Emerson Carter, Hannah Campbell, Sam Olson, Aimee Dugger, Alasdair Holtz, Delaney Mikesell</w:t>
      </w:r>
    </w:p>
    <w:p xmlns:wp14="http://schemas.microsoft.com/office/word/2010/wordml" w:rsidP="338238C7" wp14:paraId="78B5B5F2" wp14:textId="7579B689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 </w:t>
      </w:r>
    </w:p>
    <w:p xmlns:wp14="http://schemas.microsoft.com/office/word/2010/wordml" w:rsidP="480AA506" wp14:paraId="5BF8EA30" wp14:textId="6652833C">
      <w:pPr>
        <w:pStyle w:val="ListParagraph"/>
        <w:numPr>
          <w:ilvl w:val="0"/>
          <w:numId w:val="3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69982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</w:t>
      </w:r>
    </w:p>
    <w:p xmlns:wp14="http://schemas.microsoft.com/office/word/2010/wordml" w:rsidP="338238C7" wp14:paraId="5A6B311C" wp14:textId="1114D02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Agenda &amp; Previous Meeting Minutes </w:t>
      </w:r>
    </w:p>
    <w:p xmlns:wp14="http://schemas.microsoft.com/office/word/2010/wordml" w:rsidP="480AA506" wp14:paraId="41262BB9" wp14:textId="7158CC96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approve agenda: 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Motioned by </w:t>
      </w:r>
      <w:r w:rsidRPr="480AA506" w:rsidR="14560E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 Olson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480AA506" w:rsidR="5BDA6D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Aimee Dugger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Approved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/Denied]</w:t>
      </w:r>
    </w:p>
    <w:p xmlns:wp14="http://schemas.microsoft.com/office/word/2010/wordml" w:rsidP="480AA506" wp14:paraId="67078CBB" wp14:textId="07FD78E7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approve 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minutes: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Motioned by </w:t>
      </w:r>
      <w:r w:rsidRPr="480AA506" w:rsidR="4016BF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Hannah Campbell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Seconded by </w:t>
      </w:r>
      <w:r w:rsidRPr="480AA506" w:rsidR="29FB74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 Henyan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[</w:t>
      </w: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Approved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/Denied]</w:t>
      </w:r>
    </w:p>
    <w:p xmlns:wp14="http://schemas.microsoft.com/office/word/2010/wordml" w:rsidP="480AA506" wp14:paraId="2E1B44BE" wp14:textId="6D111B9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Updates &amp; Announcements </w:t>
      </w:r>
    </w:p>
    <w:p xmlns:wp14="http://schemas.microsoft.com/office/word/2010/wordml" w:rsidP="480AA506" wp14:paraId="68EB31FC" wp14:textId="0DAD2A22">
      <w:pPr>
        <w:spacing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(General SGF Updates/Upcoming events) </w:t>
      </w:r>
    </w:p>
    <w:p w:rsidR="3DDEB3C2" w:rsidP="480AA506" w:rsidRDefault="3DDEB3C2" w14:paraId="31255991" w14:textId="73248D84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DDEB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</w:t>
      </w:r>
      <w:r w:rsidRPr="480AA506" w:rsidR="3DDEB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amount</w:t>
      </w:r>
      <w:r w:rsidRPr="480AA506" w:rsidR="3DDEB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</w:t>
      </w:r>
    </w:p>
    <w:p w:rsidR="3DDEB3C2" w:rsidP="480AA506" w:rsidRDefault="3DDEB3C2" w14:paraId="16313C05" w14:textId="33D00753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DDEB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 on status of student-led committee. </w:t>
      </w:r>
    </w:p>
    <w:p w:rsidR="3DDEB3C2" w:rsidP="480AA506" w:rsidRDefault="3DDEB3C2" w14:paraId="00BF6747" w14:textId="17372A47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DDEB3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Overview of Voting Rubric</w:t>
      </w:r>
    </w:p>
    <w:p w:rsidR="480AA506" w:rsidP="480AA506" w:rsidRDefault="480AA506" w14:paraId="2FDFC245" w14:textId="3B669397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38238C7" wp14:paraId="086283A0" wp14:textId="3C3CC9D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238C7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52A66D96" wp14:textId="76E216EF">
      <w:pPr>
        <w:pStyle w:val="ListParagraph"/>
        <w:spacing w:line="240" w:lineRule="auto"/>
        <w:rPr>
          <w:noProof w:val="0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Increasing the All-Gender Restrooms Signage, Reducing Restroom Inequality</w:t>
      </w:r>
    </w:p>
    <w:p xmlns:wp14="http://schemas.microsoft.com/office/word/2010/wordml" w:rsidP="480AA506" wp14:paraId="7B042CB2" wp14:textId="0F27EFD9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480AA506" w:rsidR="547C55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Liz Burt  </w:t>
      </w:r>
    </w:p>
    <w:p xmlns:wp14="http://schemas.microsoft.com/office/word/2010/wordml" w:rsidP="480AA506" wp14:paraId="1BA0E869" wp14:textId="4078D893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7112523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711252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$700</w:t>
      </w:r>
      <w:r w:rsidRPr="480AA506" w:rsidR="4DE34A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.00</w:t>
      </w:r>
    </w:p>
    <w:p xmlns:wp14="http://schemas.microsoft.com/office/word/2010/wordml" w:rsidP="480AA506" wp14:paraId="246DABC8" wp14:textId="6CAF6D7F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0E45DF11" wp14:textId="5A49FB3A">
      <w:pPr>
        <w:pStyle w:val="ListParagraph"/>
        <w:numPr>
          <w:ilvl w:val="0"/>
          <w:numId w:val="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  <w:r w:rsidRPr="480AA506" w:rsidR="6AD310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6AD3101A" w:rsidP="480AA506" w:rsidRDefault="6AD3101A" w14:paraId="74213E8A" w14:textId="49EA51AA">
      <w:pPr>
        <w:pStyle w:val="ListParagraph"/>
        <w:numPr>
          <w:ilvl w:val="1"/>
          <w:numId w:val="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AD310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funding</w:t>
      </w:r>
      <w:r w:rsidRPr="480AA506" w:rsidR="6AD310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request was initially $700.00 but has been increased to $900.00. </w:t>
      </w:r>
    </w:p>
    <w:p w:rsidR="140B2F1C" w:rsidP="480AA506" w:rsidRDefault="140B2F1C" w14:paraId="5FCE8F71" w14:textId="4070BC95">
      <w:pPr>
        <w:pStyle w:val="ListParagraph"/>
        <w:numPr>
          <w:ilvl w:val="1"/>
          <w:numId w:val="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40B2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is a good </w:t>
      </w:r>
      <w:r w:rsidRPr="480AA506" w:rsidR="2A7ADA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opportunity</w:t>
      </w:r>
      <w:r w:rsidRPr="480AA506" w:rsidR="140B2F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individuals</w:t>
      </w:r>
      <w:r w:rsidRPr="480AA506" w:rsidR="038DD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who </w:t>
      </w:r>
      <w:r w:rsidRPr="480AA506" w:rsidR="4A1257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80AA506" w:rsidR="038DD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use gendered bathrooms</w:t>
      </w:r>
      <w:r w:rsidRPr="480AA506" w:rsidR="1763E6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8E21F3A" w:rsidP="480AA506" w:rsidRDefault="58E21F3A" w14:paraId="21569FB9" w14:textId="58CE9AC7">
      <w:pPr>
        <w:pStyle w:val="ListParagraph"/>
        <w:numPr>
          <w:ilvl w:val="1"/>
          <w:numId w:val="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58E21F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Better</w:t>
      </w:r>
      <w:r w:rsidRPr="480AA506" w:rsidR="038DD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have more </w:t>
      </w:r>
      <w:r w:rsidRPr="480AA506" w:rsidR="2F7A9B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accessibility</w:t>
      </w:r>
      <w:r w:rsidRPr="480AA506" w:rsidR="038DD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3D6AC9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rather</w:t>
      </w:r>
      <w:r w:rsidRPr="480AA506" w:rsidR="038DDA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than not</w:t>
      </w:r>
      <w:r w:rsidRPr="480AA506" w:rsidR="28487A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this project does not alter the bathrooms</w:t>
      </w:r>
    </w:p>
    <w:p w:rsidR="480AA506" w:rsidP="480AA506" w:rsidRDefault="480AA506" w14:paraId="6D7F6578" w14:textId="611681D7">
      <w:pPr>
        <w:pStyle w:val="ListParagraph"/>
        <w:spacing w:line="240" w:lineRule="auto"/>
        <w:ind w:left="21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80AA506" wp14:paraId="7B037151" wp14:textId="4039B9B7">
      <w:pPr>
        <w:pStyle w:val="ListParagraph"/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13DF9022" w:rsidP="480AA506" w:rsidRDefault="13DF9022" w14:paraId="264D8ED1" w14:textId="2A66DBF2">
      <w:pPr>
        <w:pStyle w:val="ListParagraph"/>
        <w:numPr>
          <w:ilvl w:val="0"/>
          <w:numId w:val="6"/>
        </w:numPr>
        <w:spacing w:line="240" w:lineRule="auto"/>
        <w:rPr>
          <w:noProof w:val="0"/>
          <w:lang w:val="en-US"/>
        </w:rPr>
      </w:pPr>
      <w:r w:rsidRPr="480AA506" w:rsidR="13DF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Sam Olsen moves to approve $900.00 for Increasing the All-Gender Restrooms Signage, Reducing Restroom Inequality. Hannah Campbell Seconds. </w:t>
      </w:r>
    </w:p>
    <w:p w:rsidR="13DF9022" w:rsidP="480AA506" w:rsidRDefault="13DF9022" w14:paraId="7BBAE10A" w14:textId="6614696D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3DF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</w:t>
      </w:r>
      <w:r w:rsidRPr="480AA506" w:rsidR="4F22E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80AA506" w:rsidR="13DF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132A0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549CF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</w:t>
      </w:r>
      <w:r w:rsidRPr="480AA506" w:rsidR="22D987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480AA506" w:rsidR="13DF9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(7:0:0)</w:t>
      </w:r>
    </w:p>
    <w:p w:rsidR="480AA506" w:rsidP="480AA506" w:rsidRDefault="480AA506" w14:paraId="36253C57" w14:textId="10A4AADE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EE50F5" wp14:paraId="595D9DC1" wp14:textId="732712F5">
      <w:p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15CABA7E" wp14:textId="67219CF6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05584F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Installing Water Refill Stations at CWU: Reducing Waste and Improving Student Access to Filtered Water  </w:t>
      </w:r>
    </w:p>
    <w:p xmlns:wp14="http://schemas.microsoft.com/office/word/2010/wordml" w:rsidP="480AA506" wp14:paraId="21380913" wp14:textId="2F909BEB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480AA506" w:rsidR="40DD54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 Sten</w:t>
      </w:r>
    </w:p>
    <w:p xmlns:wp14="http://schemas.microsoft.com/office/word/2010/wordml" w:rsidP="480AA506" wp14:paraId="3C6D4A49" wp14:textId="3C3B6EA9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455715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4D37622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45571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$5,100</w:t>
      </w:r>
    </w:p>
    <w:p xmlns:wp14="http://schemas.microsoft.com/office/word/2010/wordml" w:rsidP="49EE50F5" wp14:paraId="7D2D1F7E" wp14:textId="05754DC3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1A782745" wp14:textId="63768F7C">
      <w:pPr>
        <w:pStyle w:val="ListParagraph"/>
        <w:numPr>
          <w:ilvl w:val="0"/>
          <w:numId w:val="7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11E5BCE7" w:rsidP="480AA506" w:rsidRDefault="11E5BCE7" w14:paraId="37305368" w14:textId="3675FD5B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1E5BC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request raised from $5,100 to $5,400. </w:t>
      </w:r>
    </w:p>
    <w:p w:rsidR="2B6F792C" w:rsidP="480AA506" w:rsidRDefault="2B6F792C" w14:paraId="49C5135D" w14:textId="5D4BB2F1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idea</w:t>
      </w: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many students on campus </w:t>
      </w: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 buy water bottles at the store.</w:t>
      </w: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B6F792C" w:rsidP="480AA506" w:rsidRDefault="2B6F792C" w14:paraId="3A770453" w14:textId="1BEC4895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idea</w:t>
      </w: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Komala and Quigley are the first halls to have the water bottle fillers. </w:t>
      </w:r>
    </w:p>
    <w:p w:rsidR="2B6F792C" w:rsidP="480AA506" w:rsidRDefault="2B6F792C" w14:paraId="5D8EDCE8" w14:textId="566A8B81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standard to set for older dorms</w:t>
      </w:r>
    </w:p>
    <w:p w:rsidR="2B6F792C" w:rsidP="480AA506" w:rsidRDefault="2B6F792C" w14:paraId="4B3C207B" w14:textId="39987248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B6F7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 IS ESSENTIAL</w:t>
      </w:r>
      <w:r w:rsidRPr="480AA506" w:rsidR="651C1E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!!!!</w:t>
      </w:r>
    </w:p>
    <w:p xmlns:wp14="http://schemas.microsoft.com/office/word/2010/wordml" w:rsidP="49EE50F5" wp14:paraId="5D915D7A" wp14:textId="65D44A27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5DB10F7C" w:rsidP="480AA506" w:rsidRDefault="5DB10F7C" w14:paraId="46A75B7C" w14:textId="76FAAC79">
      <w:pPr>
        <w:pStyle w:val="ListParagraph"/>
        <w:numPr>
          <w:ilvl w:val="0"/>
          <w:numId w:val="10"/>
        </w:numPr>
        <w:spacing w:line="240" w:lineRule="auto"/>
        <w:rPr>
          <w:noProof w:val="0"/>
          <w:lang w:val="en-US"/>
        </w:rPr>
      </w:pPr>
      <w:r w:rsidRPr="480AA506" w:rsidR="5DB10F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Max moves to approve </w:t>
      </w:r>
      <w:r w:rsidRPr="480AA506" w:rsidR="5DB1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Installing Water Refill Stations at CWU: Reducing Waste and Improving Student Access to Filtered Water  for $5,400.00. Delaney </w:t>
      </w:r>
      <w:r w:rsidRPr="480AA506" w:rsidR="4AD62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Mikesell</w:t>
      </w:r>
    </w:p>
    <w:p w:rsidR="4AD621A3" w:rsidP="480AA506" w:rsidRDefault="4AD621A3" w14:paraId="020662F0" w14:textId="5345E1E5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AD62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</w:t>
      </w:r>
      <w:r w:rsidRPr="480AA506" w:rsidR="0D08D1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80AA506" w:rsidR="1B65DA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</w:t>
      </w:r>
      <w:r w:rsidRPr="480AA506" w:rsidR="4AD62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4AD62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(7:0:0)</w:t>
      </w:r>
    </w:p>
    <w:p w:rsidR="480AA506" w:rsidP="480AA506" w:rsidRDefault="480AA506" w14:paraId="295A751B" w14:textId="2781B6A6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EE50F5" wp14:paraId="46335BF0" wp14:textId="41A8BDFB">
      <w:p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07BD3B55" wp14:textId="41FC1B37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57ED83D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57ED83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Reducing Energy Consumption and Fostering Accessibility on CWU Campus: Campaigning for Taking the Stairs  </w:t>
      </w:r>
    </w:p>
    <w:p xmlns:wp14="http://schemas.microsoft.com/office/word/2010/wordml" w:rsidP="480AA506" wp14:paraId="0F930524" wp14:textId="069AEF0A">
      <w:pPr>
        <w:pStyle w:val="ListParagraph"/>
        <w:spacing w:line="240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480AA506" w:rsidR="35BB3A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35BB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Charlottee Barrett</w:t>
      </w:r>
    </w:p>
    <w:p xmlns:wp14="http://schemas.microsoft.com/office/word/2010/wordml" w:rsidP="480AA506" wp14:paraId="7D2E9433" wp14:textId="7814D6F7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3B869B6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3B869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$500.00</w:t>
      </w:r>
    </w:p>
    <w:p xmlns:wp14="http://schemas.microsoft.com/office/word/2010/wordml" w:rsidP="49EE50F5" wp14:paraId="380760EA" wp14:textId="5C981B68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1488BB56" wp14:textId="32227E45">
      <w:pPr>
        <w:pStyle w:val="ListParagraph"/>
        <w:numPr>
          <w:ilvl w:val="0"/>
          <w:numId w:val="12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756EF0BA" w:rsidP="480AA506" w:rsidRDefault="756EF0BA" w14:paraId="459D41DF" w14:textId="05D108D9">
      <w:pPr>
        <w:pStyle w:val="ListParagraph"/>
        <w:numPr>
          <w:ilvl w:val="1"/>
          <w:numId w:val="12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Many elevators on campus are hidden and </w:t>
      </w: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projects</w:t>
      </w: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very good idea.</w:t>
      </w:r>
    </w:p>
    <w:p w:rsidR="756EF0BA" w:rsidP="480AA506" w:rsidRDefault="756EF0BA" w14:paraId="6D716599" w14:textId="61B42352">
      <w:pPr>
        <w:pStyle w:val="ListParagraph"/>
        <w:numPr>
          <w:ilvl w:val="1"/>
          <w:numId w:val="12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However, there are concerns about cost </w:t>
      </w: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uncertainty</w:t>
      </w:r>
      <w:r w:rsidRPr="480AA506" w:rsidR="756EF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lack of approval from certain departments. </w:t>
      </w:r>
    </w:p>
    <w:p w:rsidR="25C96B11" w:rsidP="480AA506" w:rsidRDefault="25C96B11" w14:paraId="125ABAA1" w14:textId="447DDECE">
      <w:pPr>
        <w:pStyle w:val="ListParagraph"/>
        <w:numPr>
          <w:ilvl w:val="1"/>
          <w:numId w:val="12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5C96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about 500.00 </w:t>
      </w:r>
      <w:r w:rsidRPr="480AA506" w:rsidR="6C66CA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covering</w:t>
      </w:r>
      <w:r w:rsidRPr="480AA506" w:rsidR="25C96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</w:t>
      </w:r>
      <w:r w:rsidRPr="480AA506" w:rsidR="25C96B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 for installation, decal creation and printing</w:t>
      </w:r>
      <w:r w:rsidRPr="480AA506" w:rsidR="13138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1313861A" w:rsidP="480AA506" w:rsidRDefault="1313861A" w14:paraId="008E1EFE" w14:textId="211338D9">
      <w:pPr>
        <w:pStyle w:val="ListParagraph"/>
        <w:numPr>
          <w:ilvl w:val="1"/>
          <w:numId w:val="12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3138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about not having approval </w:t>
      </w:r>
      <w:r w:rsidRPr="480AA506" w:rsidR="74C464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480AA506" w:rsidR="13138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480AA506" w:rsidR="4FD2ED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official</w:t>
      </w:r>
      <w:r w:rsidRPr="480AA506" w:rsidR="13138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sponsorship from </w:t>
      </w:r>
      <w:r w:rsidRPr="480AA506" w:rsidR="463CC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Dug. </w:t>
      </w:r>
    </w:p>
    <w:p xmlns:wp14="http://schemas.microsoft.com/office/word/2010/wordml" w:rsidP="49EE50F5" wp14:paraId="424EE224" wp14:textId="5011262C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3B20BE44" w:rsidP="480AA506" w:rsidRDefault="3B20BE44" w14:paraId="36DFF18C" w14:textId="01385A0F">
      <w:pPr>
        <w:pStyle w:val="ListParagraph"/>
        <w:numPr>
          <w:ilvl w:val="0"/>
          <w:numId w:val="13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B20B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Delaney Mikesell moves to </w:t>
      </w:r>
      <w:r w:rsidRPr="480AA506" w:rsidR="05F8E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 on</w:t>
      </w:r>
      <w:r w:rsidRPr="480AA506" w:rsidR="3B20B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3B20BE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480AA506" w:rsidR="3B20B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educing Energy Consumption and Fostering Accessibility on CWU Campus: Campaigning for Taking the Stairs</w:t>
      </w:r>
      <w:r w:rsidRPr="480AA506" w:rsidR="352377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$500.00</w:t>
      </w:r>
      <w:r w:rsidRPr="480AA506" w:rsidR="3B20B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Aimee Dugger</w:t>
      </w:r>
      <w:r w:rsidRPr="480AA506" w:rsidR="77E4F0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seconds the motion</w:t>
      </w:r>
      <w:r w:rsidRPr="480AA506" w:rsidR="3B20B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984C0CE" w:rsidP="480AA506" w:rsidRDefault="6984C0CE" w14:paraId="42FFE350" w14:textId="004437A5">
      <w:pPr>
        <w:pStyle w:val="ListParagraph"/>
        <w:numPr>
          <w:ilvl w:val="0"/>
          <w:numId w:val="13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984C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</w:t>
      </w:r>
      <w:r w:rsidRPr="480AA506" w:rsidR="209E8B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80AA506" w:rsidR="4CCF09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</w:t>
      </w:r>
      <w:r w:rsidRPr="480AA506" w:rsidR="6984C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denied (0:7</w:t>
      </w:r>
      <w:r w:rsidRPr="480AA506" w:rsidR="70B3F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</w:t>
      </w:r>
      <w:r w:rsidRPr="480AA506" w:rsidR="6984C0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49EE50F5" wp14:paraId="3E290357" wp14:textId="45D3051F">
      <w:p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498E878F" wp14:textId="557F1665">
      <w:pPr>
        <w:pStyle w:val="ListParagraph"/>
        <w:spacing w:beforeAutospacing="on" w:afterAutospacing="on" w:line="240" w:lineRule="auto"/>
        <w:ind/>
        <w:rPr>
          <w:noProof w:val="0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701387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>SWIM 4 ALL: Dive into Wellness</w:t>
      </w:r>
    </w:p>
    <w:p xmlns:wp14="http://schemas.microsoft.com/office/word/2010/wordml" w:rsidP="480AA506" wp14:paraId="2F0914E5" wp14:textId="13722D89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480AA506" w:rsidR="506B76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480AA506" w:rsidR="506B76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ack Reynolds</w:t>
      </w:r>
    </w:p>
    <w:p xmlns:wp14="http://schemas.microsoft.com/office/word/2010/wordml" w:rsidP="480AA506" wp14:paraId="306CF467" wp14:textId="67250101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45B5B5F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45B5B5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52,420.00</w:t>
      </w:r>
    </w:p>
    <w:p xmlns:wp14="http://schemas.microsoft.com/office/word/2010/wordml" w:rsidP="49EE50F5" wp14:paraId="10488947" wp14:textId="4E6BAEBC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7CBD350B" wp14:textId="0A791010">
      <w:pPr>
        <w:pStyle w:val="ListParagraph"/>
        <w:numPr>
          <w:ilvl w:val="0"/>
          <w:numId w:val="1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3E056C8B" w:rsidP="480AA506" w:rsidRDefault="3E056C8B" w14:paraId="7F34ADF3" w14:textId="43CA9CA8">
      <w:pPr>
        <w:pStyle w:val="ListParagraph"/>
        <w:numPr>
          <w:ilvl w:val="1"/>
          <w:numId w:val="1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E056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Clearly not student lead</w:t>
      </w:r>
      <w:r w:rsidRPr="480AA506" w:rsidR="7EDF0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project</w:t>
      </w:r>
      <w:r w:rsidRPr="480AA506" w:rsidR="3E056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student who presented is also graduating</w:t>
      </w:r>
      <w:r w:rsidRPr="480AA506" w:rsidR="6B7E8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summer of 2025. </w:t>
      </w:r>
    </w:p>
    <w:p w:rsidR="3E056C8B" w:rsidP="480AA506" w:rsidRDefault="3E056C8B" w14:paraId="2D4D5B34" w14:textId="5B7B13DF">
      <w:pPr>
        <w:pStyle w:val="ListParagraph"/>
        <w:numPr>
          <w:ilvl w:val="1"/>
          <w:numId w:val="1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E056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Pool is closing so hard to provide funding for a project like this.</w:t>
      </w:r>
    </w:p>
    <w:p w:rsidR="4B44526D" w:rsidP="480AA506" w:rsidRDefault="4B44526D" w14:paraId="07172104" w14:textId="6248D47D">
      <w:pPr>
        <w:pStyle w:val="ListParagraph"/>
        <w:numPr>
          <w:ilvl w:val="1"/>
          <w:numId w:val="1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B445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480AA506" w:rsidR="4B445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enough money to fully fund the proposal</w:t>
      </w:r>
      <w:r w:rsidRPr="480AA506" w:rsidR="28499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B44526D" w:rsidP="480AA506" w:rsidRDefault="4B44526D" w14:paraId="3BE86502" w14:textId="1E356F52">
      <w:pPr>
        <w:pStyle w:val="ListParagraph"/>
        <w:numPr>
          <w:ilvl w:val="1"/>
          <w:numId w:val="1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B445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Positions that are asked to be funded in the proposal are </w:t>
      </w:r>
      <w:r w:rsidRPr="480AA506" w:rsidR="0250EE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already</w:t>
      </w:r>
      <w:r w:rsidRPr="480AA506" w:rsidR="4B445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 funded from other places.</w:t>
      </w:r>
      <w:r w:rsidRPr="480AA506" w:rsidR="78B63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78B63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480AA506" w:rsidR="78B63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green fund can not</w:t>
      </w:r>
      <w:r w:rsidRPr="480AA506" w:rsidR="4B4452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fund on campus positions. It is written in the bylaws</w:t>
      </w:r>
      <w:r w:rsidRPr="480AA506" w:rsidR="02F94A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ED02B9D" w:rsidP="480AA506" w:rsidRDefault="3ED02B9D" w14:paraId="406E82A7" w14:textId="3F7CFC64">
      <w:pPr>
        <w:pStyle w:val="ListParagraph"/>
        <w:numPr>
          <w:ilvl w:val="1"/>
          <w:numId w:val="1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is not that the green fund committee would not support the pool, it is that the student green funds </w:t>
      </w: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not</w:t>
      </w: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</w:t>
      </w:r>
      <w:r w:rsidRPr="480AA506" w:rsidR="76CF05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way </w:t>
      </w: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asked</w:t>
      </w:r>
      <w:r w:rsidRPr="480AA506" w:rsidR="3ED02B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proposal.</w:t>
      </w:r>
    </w:p>
    <w:p w:rsidR="480AA506" w:rsidP="480AA506" w:rsidRDefault="480AA506" w14:paraId="43614524" w14:textId="507D24FE">
      <w:pPr>
        <w:pStyle w:val="ListParagraph"/>
        <w:spacing w:line="240" w:lineRule="auto"/>
        <w:ind w:left="21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EE50F5" wp14:paraId="35BD03E5" wp14:textId="45E9532D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16D539F1" w:rsidP="480AA506" w:rsidRDefault="16D539F1" w14:paraId="7A672E35" w14:textId="305A0928">
      <w:pPr>
        <w:pStyle w:val="ListParagraph"/>
        <w:numPr>
          <w:ilvl w:val="0"/>
          <w:numId w:val="1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6D539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 moves to vote on</w:t>
      </w:r>
      <w:r w:rsidRPr="480AA506" w:rsidR="16D539F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16D539F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  <w:t xml:space="preserve">SWIM 4 ALL: Dive into Wellness for $52,420.00, </w:t>
      </w:r>
      <w:r w:rsidRPr="480AA506" w:rsidR="4EF21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Aimee Dugger seconds the motion. </w:t>
      </w:r>
    </w:p>
    <w:p w:rsidR="4EF211A3" w:rsidP="480AA506" w:rsidRDefault="4EF211A3" w14:paraId="07654777" w14:textId="3DC37F11">
      <w:pPr>
        <w:pStyle w:val="ListParagraph"/>
        <w:numPr>
          <w:ilvl w:val="0"/>
          <w:numId w:val="1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EF21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480AA506" w:rsidR="4409DA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</w:t>
      </w:r>
      <w:r w:rsidRPr="480AA506" w:rsidR="4EF21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denied (0:7</w:t>
      </w:r>
      <w:r w:rsidRPr="480AA506" w:rsidR="65E22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</w:t>
      </w:r>
      <w:r w:rsidRPr="480AA506" w:rsidR="4EF21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80AA506" w:rsidP="480AA506" w:rsidRDefault="480AA506" w14:paraId="2C98D68C" w14:textId="24420384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EE50F5" wp14:paraId="5DB26FF9" wp14:textId="3D3F0847">
      <w:p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529C28F0" wp14:textId="6A68078B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5B7485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Reducing Litter on the Yakima River Through an Educational Outreach Program and River Clean-up </w:t>
      </w:r>
      <w:r w:rsidRPr="480AA506" w:rsidR="5B7485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80AA506" wp14:paraId="12329A21" wp14:textId="72C5D75A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Presenter:</w:t>
      </w:r>
      <w:r w:rsidRPr="480AA506" w:rsidR="6F8CD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482CF8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Elias O’Brien</w:t>
      </w:r>
    </w:p>
    <w:p xmlns:wp14="http://schemas.microsoft.com/office/word/2010/wordml" w:rsidP="480AA506" wp14:paraId="06EC9ABE" wp14:textId="05981974">
      <w:pPr>
        <w:pStyle w:val="ListParagraph"/>
        <w:spacing w:line="240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0FE95B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0FE95B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$1,400</w:t>
      </w:r>
    </w:p>
    <w:p xmlns:wp14="http://schemas.microsoft.com/office/word/2010/wordml" w:rsidP="49EE50F5" wp14:paraId="0996B62F" wp14:textId="31BA49D5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52724BE0" wp14:textId="42914924">
      <w:pPr>
        <w:pStyle w:val="ListParagraph"/>
        <w:numPr>
          <w:ilvl w:val="0"/>
          <w:numId w:val="16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  <w:r w:rsidRPr="480AA506" w:rsidR="1D8554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4E8E434B" w:rsidP="480AA506" w:rsidRDefault="4E8E434B" w14:paraId="1B244D84" w14:textId="518EFB78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E8E4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 is</w:t>
      </w:r>
      <w:r w:rsidRPr="480AA506" w:rsidR="4E8E4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present to present or </w:t>
      </w:r>
      <w:r w:rsidRPr="480AA506" w:rsidR="4E8E4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answer</w:t>
      </w:r>
      <w:r w:rsidRPr="480AA506" w:rsidR="4E8E43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questions. </w:t>
      </w:r>
    </w:p>
    <w:p w:rsidR="31BE491F" w:rsidP="480AA506" w:rsidRDefault="31BE491F" w14:paraId="287C5954" w14:textId="51FD3C37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1BE49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 reviewed the proposal sent </w:t>
      </w:r>
      <w:r w:rsidRPr="480AA506" w:rsidR="31BE49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in,</w:t>
      </w:r>
      <w:r w:rsidRPr="480AA506" w:rsidR="31BE49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 presentation was </w:t>
      </w:r>
      <w:r w:rsidRPr="480AA506" w:rsidR="31BE49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received</w:t>
      </w:r>
      <w:r w:rsidRPr="480AA506" w:rsidR="31BE49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236C55FF" w:rsidP="480AA506" w:rsidRDefault="236C55FF" w14:paraId="74D655B2" w14:textId="0FCC211B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Commitee is unsure about the scope and what the project is asking and if there is any 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approval. </w:t>
      </w:r>
    </w:p>
    <w:p w:rsidR="236C55FF" w:rsidP="480AA506" w:rsidRDefault="236C55FF" w14:paraId="01E657F5" w14:textId="2AB44419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is the question of </w:t>
      </w:r>
      <w:r w:rsidRPr="480AA506" w:rsidR="462E8F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whether the funding request is 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80AA506" w:rsidR="0FBB69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one-time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7C6E5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allocation 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funds or if it is reoccurring. </w:t>
      </w:r>
    </w:p>
    <w:p w:rsidR="236C55FF" w:rsidP="480AA506" w:rsidRDefault="236C55FF" w14:paraId="0AC3CA85" w14:textId="73B3D02F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does not take place on campus, hard to see how it 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impacts</w:t>
      </w:r>
      <w:r w:rsidRPr="480AA506" w:rsidR="236C5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students and CWU community. </w:t>
      </w:r>
    </w:p>
    <w:p w:rsidR="4C514098" w:rsidP="480AA506" w:rsidRDefault="4C514098" w14:paraId="303578E6" w14:textId="1D7627E1">
      <w:pPr>
        <w:pStyle w:val="ListParagraph"/>
        <w:numPr>
          <w:ilvl w:val="1"/>
          <w:numId w:val="1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C514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Recommendation of potentially making this a reoccurring event over the summer for CWU students to get involved in</w:t>
      </w:r>
      <w:r w:rsidRPr="480AA506" w:rsidR="0D9CB0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80AA506" w:rsidR="48758C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EE50F5" wp14:paraId="0681E03D" wp14:textId="043CF8F0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146581CD" w:rsidP="480AA506" w:rsidRDefault="146581CD" w14:paraId="1C1AB7DD" w14:textId="62886AF6">
      <w:pPr>
        <w:pStyle w:val="ListParagraph"/>
        <w:numPr>
          <w:ilvl w:val="0"/>
          <w:numId w:val="17"/>
        </w:num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4658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Emerson Carter moves </w:t>
      </w:r>
      <w:r w:rsidRPr="480AA506" w:rsidR="36E645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approve a </w:t>
      </w:r>
      <w:r w:rsidRPr="480AA506" w:rsidR="7D86F0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 on</w:t>
      </w:r>
      <w:r w:rsidRPr="480AA506" w:rsidR="316598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14658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Reducing Litter on the Yakima River Through an Educational Outreach Program and River Clean-up, Sam Olsen seconds the motion. </w:t>
      </w:r>
    </w:p>
    <w:p w:rsidR="146581CD" w:rsidP="480AA506" w:rsidRDefault="146581CD" w14:paraId="3325E8FB" w14:textId="5BC000FC">
      <w:pPr>
        <w:pStyle w:val="ListParagraph"/>
        <w:numPr>
          <w:ilvl w:val="0"/>
          <w:numId w:val="17"/>
        </w:num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4658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146581CD" w:rsidP="480AA506" w:rsidRDefault="146581CD" w14:paraId="3D13EC13" w14:textId="143AFE9F">
      <w:pPr>
        <w:pStyle w:val="ListParagraph"/>
        <w:numPr>
          <w:ilvl w:val="1"/>
          <w:numId w:val="1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14658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Denied (0:6:1)</w:t>
      </w:r>
    </w:p>
    <w:p w:rsidR="480AA506" w:rsidP="480AA506" w:rsidRDefault="480AA506" w14:paraId="481A9146" w14:textId="3C055D26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EE50F5" wp14:paraId="375FA92E" wp14:textId="24E99A52">
      <w:p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Proposals &amp; Funding Requests </w:t>
      </w:r>
    </w:p>
    <w:p xmlns:wp14="http://schemas.microsoft.com/office/word/2010/wordml" w:rsidP="480AA506" wp14:paraId="7D2956AF" wp14:textId="48479099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Name: </w:t>
      </w:r>
      <w:r w:rsidRPr="480AA506" w:rsidR="77908A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Supporting Native Pollinators with Bee Hotels at the Wildcat Farm</w:t>
      </w:r>
    </w:p>
    <w:p xmlns:wp14="http://schemas.microsoft.com/office/word/2010/wordml" w:rsidP="480AA506" wp14:paraId="1138DF22" wp14:textId="1419696B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480AA506" w:rsidR="7A1879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Lora Burke</w:t>
      </w:r>
    </w:p>
    <w:p xmlns:wp14="http://schemas.microsoft.com/office/word/2010/wordml" w:rsidP="480AA506" wp14:paraId="7CFDA037" wp14:textId="6DC91E2D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480AA506" w:rsidR="7898C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7898C2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1,500.00</w:t>
      </w:r>
    </w:p>
    <w:p xmlns:wp14="http://schemas.microsoft.com/office/word/2010/wordml" w:rsidP="49EE50F5" wp14:paraId="0DC0E120" wp14:textId="74AE2F9E">
      <w:pPr>
        <w:pStyle w:val="ListParagraph"/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EE50F5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xmlns:wp14="http://schemas.microsoft.com/office/word/2010/wordml" w:rsidP="480AA506" wp14:paraId="7F4B5305" wp14:textId="7C80643E">
      <w:pPr>
        <w:pStyle w:val="ListParagraph"/>
        <w:numPr>
          <w:ilvl w:val="0"/>
          <w:numId w:val="18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32D75769" w:rsidP="480AA506" w:rsidRDefault="32D75769" w14:paraId="3B4BD284" w14:textId="56760223">
      <w:pPr>
        <w:pStyle w:val="ListParagraph"/>
        <w:numPr>
          <w:ilvl w:val="1"/>
          <w:numId w:val="18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2D75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 is not present to present or answer questions. </w:t>
      </w:r>
    </w:p>
    <w:p w:rsidR="32D75769" w:rsidP="480AA506" w:rsidRDefault="32D75769" w14:paraId="69CB80CA" w14:textId="42E09444">
      <w:pPr>
        <w:pStyle w:val="ListParagraph"/>
        <w:numPr>
          <w:ilvl w:val="1"/>
          <w:numId w:val="18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2D75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Commitee </w:t>
      </w:r>
      <w:r w:rsidRPr="480AA506" w:rsidR="4A2536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reviewed</w:t>
      </w:r>
      <w:r w:rsidRPr="480AA506" w:rsidR="32D75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slide show and </w:t>
      </w:r>
      <w:r w:rsidRPr="480AA506" w:rsidR="663604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</w:t>
      </w:r>
      <w:r w:rsidRPr="480AA506" w:rsidR="32D75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sent in. </w:t>
      </w:r>
    </w:p>
    <w:p w:rsidR="622A7649" w:rsidP="480AA506" w:rsidRDefault="622A7649" w14:paraId="5EBB4221" w14:textId="6A08F4AF">
      <w:pPr>
        <w:pStyle w:val="ListParagraph"/>
        <w:numPr>
          <w:ilvl w:val="1"/>
          <w:numId w:val="18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22A7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seems clear, outlined, and has sponsor on campus. </w:t>
      </w:r>
    </w:p>
    <w:p w:rsidR="01584534" w:rsidP="480AA506" w:rsidRDefault="01584534" w14:paraId="4597BAD4" w14:textId="7458BC93">
      <w:pPr>
        <w:pStyle w:val="ListParagraph"/>
        <w:numPr>
          <w:ilvl w:val="1"/>
          <w:numId w:val="18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01584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about other bee species and scaring them away or being territorial. </w:t>
      </w:r>
      <w:r w:rsidRPr="480AA506" w:rsidR="40F152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Interactions of the native bees v.s the bees brought to campus (honeybees). </w:t>
      </w:r>
    </w:p>
    <w:p w:rsidR="01584534" w:rsidP="480AA506" w:rsidRDefault="01584534" w14:paraId="6EBCB183" w14:textId="7E93620A">
      <w:pPr>
        <w:pStyle w:val="ListParagraph"/>
        <w:numPr>
          <w:ilvl w:val="1"/>
          <w:numId w:val="18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01584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Other universities have this, so it is </w:t>
      </w:r>
      <w:r w:rsidRPr="480AA506" w:rsidR="01584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good idea</w:t>
      </w:r>
      <w:r w:rsidRPr="480AA506" w:rsidR="015845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have it on CWU campus. It is the first step towards</w:t>
      </w:r>
      <w:r w:rsidRPr="480AA506" w:rsidR="76E32B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 Campus Certification</w:t>
      </w:r>
      <w:r w:rsidRPr="480AA506" w:rsidR="4D7F2A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!!!</w:t>
      </w:r>
    </w:p>
    <w:p xmlns:wp14="http://schemas.microsoft.com/office/word/2010/wordml" w:rsidP="480AA506" wp14:paraId="421A6A5B" wp14:textId="497B6222">
      <w:pPr>
        <w:pStyle w:val="ListParagraph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6F8CD3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xmlns:wp14="http://schemas.microsoft.com/office/word/2010/wordml" w:rsidP="480AA506" wp14:paraId="0510CEA8" wp14:textId="06542E9E">
      <w:pPr>
        <w:pStyle w:val="ListParagraph"/>
        <w:numPr>
          <w:ilvl w:val="0"/>
          <w:numId w:val="20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52EF1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Delaney Mikesell </w:t>
      </w:r>
      <w:r w:rsidRPr="480AA506" w:rsidR="52EF1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</w:t>
      </w:r>
      <w:r w:rsidRPr="480AA506" w:rsidR="4B23F0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80AA506" w:rsidR="52EF1E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vote for Supporting Native Pollinators with Bee Hotels at the Wildcat Farm for $1,500.00</w:t>
      </w:r>
      <w:r w:rsidRPr="480AA506" w:rsidR="001F12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Hannah Campbell</w:t>
      </w:r>
      <w:r w:rsidRPr="480AA506" w:rsidR="7167C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seconds. </w:t>
      </w:r>
    </w:p>
    <w:p xmlns:wp14="http://schemas.microsoft.com/office/word/2010/wordml" w:rsidP="480AA506" wp14:paraId="6DF05455" wp14:textId="64A673A5">
      <w:pPr>
        <w:pStyle w:val="ListParagraph"/>
        <w:numPr>
          <w:ilvl w:val="0"/>
          <w:numId w:val="20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7167C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Project </w:t>
      </w:r>
      <w:r w:rsidRPr="480AA506" w:rsidR="020AF4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480AA506" w:rsidR="7167C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80AA506" w:rsidR="3739BC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80AA506" w:rsidR="7167C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</w:t>
      </w:r>
      <w:r w:rsidRPr="480AA506" w:rsidR="7EF2E3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1)</w:t>
      </w:r>
    </w:p>
    <w:p xmlns:wp14="http://schemas.microsoft.com/office/word/2010/wordml" w:rsidP="480AA506" wp14:paraId="550813B9" wp14:textId="4D91C8F8">
      <w:pPr>
        <w:spacing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80AA506" wp14:paraId="75FB4DF6" wp14:textId="5869B101">
      <w:pPr>
        <w:spacing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80AA506" wp14:paraId="6DF124AC" wp14:textId="045FF327">
      <w:pPr>
        <w:spacing w:line="240" w:lineRule="auto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80AA506" w:rsidR="75B742A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Amount Approved During Meeting:</w:t>
      </w:r>
    </w:p>
    <w:p xmlns:wp14="http://schemas.microsoft.com/office/word/2010/wordml" w:rsidP="480AA506" wp14:paraId="2C078E63" wp14:textId="44DE8EF3">
      <w:pPr>
        <w:pStyle w:val="ListParagraph"/>
        <w:numPr>
          <w:ilvl w:val="0"/>
          <w:numId w:val="8"/>
        </w:numPr>
        <w:rPr>
          <w:noProof w:val="0"/>
          <w:lang w:val="en-US"/>
        </w:rPr>
      </w:pPr>
      <w:r w:rsidRPr="480AA506" w:rsidR="75B74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Increasing the All-Gender Restrooms Signage, Reducing Restroom Inequality </w:t>
      </w:r>
      <w:r w:rsidRPr="480AA506" w:rsidR="75B74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($900.00)</w:t>
      </w:r>
      <w:r w:rsidRPr="480AA506" w:rsidR="75B74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2B9EEB89" w:rsidP="480AA506" w:rsidRDefault="2B9EEB89" w14:paraId="59F6E4CC" w14:textId="31557538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80AA506" w:rsidR="2B9EE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Installing Water Refill Stations at CWU: Reducing Waste and Improving Student Access to Filtered </w:t>
      </w:r>
      <w:r w:rsidRPr="480AA506" w:rsidR="2B9EE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Water </w:t>
      </w:r>
      <w:r w:rsidRPr="480AA506" w:rsidR="2B9EE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(</w:t>
      </w:r>
      <w:r w:rsidRPr="480AA506" w:rsidR="3F3843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$5,400</w:t>
      </w:r>
      <w:r w:rsidRPr="480AA506" w:rsidR="4B3F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.00</w:t>
      </w:r>
      <w:r w:rsidRPr="480AA506" w:rsidR="3F3843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)</w:t>
      </w:r>
    </w:p>
    <w:p w:rsidR="3A040795" w:rsidP="480AA506" w:rsidRDefault="3A040795" w14:paraId="3ACD6A2E" w14:textId="37047CB2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3A040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Reducing Energy Consumption and Fostering Accessibility on CWU Campus: Campaigning for Taking the Stairs</w:t>
      </w:r>
      <w:r w:rsidRPr="480AA506" w:rsidR="6B829A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6B829A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(</w:t>
      </w:r>
      <w:r w:rsidRPr="480AA506" w:rsidR="73E72C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Denied</w:t>
      </w:r>
      <w:r w:rsidRPr="480AA506" w:rsidR="73E72C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)</w:t>
      </w:r>
    </w:p>
    <w:p w:rsidR="2D1913B7" w:rsidP="480AA506" w:rsidRDefault="2D1913B7" w14:paraId="1ABC4E3E" w14:textId="06E395BE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2D1913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SWIM 4 ALL: Dive into Wellness</w:t>
      </w:r>
      <w:r w:rsidRPr="480AA506" w:rsidR="2D1913B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2D1913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(Denied)</w:t>
      </w:r>
    </w:p>
    <w:p w:rsidR="535A2AC1" w:rsidP="480AA506" w:rsidRDefault="535A2AC1" w14:paraId="72AFB9DB" w14:textId="786BA113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</w:pPr>
      <w:r w:rsidRPr="480AA506" w:rsidR="535A2A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Reducing Litter on the Yakima River Through an Educational Outreach Program and River Clean-</w:t>
      </w:r>
      <w:r w:rsidRPr="480AA506" w:rsidR="71668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</w:t>
      </w:r>
      <w:r w:rsidRPr="480AA506" w:rsidR="71668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0AA506" w:rsidR="71668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(</w:t>
      </w:r>
      <w:r w:rsidRPr="480AA506" w:rsidR="535A2A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red"/>
          <w:lang w:val="en-US"/>
        </w:rPr>
        <w:t>Denied)</w:t>
      </w:r>
    </w:p>
    <w:p w:rsidR="4918CA5E" w:rsidP="480AA506" w:rsidRDefault="4918CA5E" w14:paraId="4BD95F96" w14:textId="1F88BB23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4918C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Native Pollinators with Bee Hotels at the Wildcat Farm </w:t>
      </w:r>
      <w:r w:rsidRPr="480AA506" w:rsidR="4918C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(</w:t>
      </w:r>
      <w:r w:rsidRPr="480AA506" w:rsidR="39D579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$</w:t>
      </w:r>
      <w:r w:rsidRPr="480AA506" w:rsidR="44985F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1,500.00)</w:t>
      </w:r>
    </w:p>
    <w:p w:rsidR="480AA506" w:rsidP="480AA506" w:rsidRDefault="480AA506" w14:paraId="62659443" w14:textId="0F426502">
      <w:pPr>
        <w:pStyle w:val="Normal"/>
        <w:rPr>
          <w:noProof w:val="0"/>
          <w:sz w:val="24"/>
          <w:szCs w:val="24"/>
          <w:lang w:val="en-US"/>
        </w:rPr>
      </w:pPr>
    </w:p>
    <w:p w:rsidR="75B742A6" w:rsidP="480AA506" w:rsidRDefault="75B742A6" w14:paraId="44FFA567" w14:textId="436BCA7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75B742A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Adjournment  </w:t>
      </w:r>
    </w:p>
    <w:p w:rsidR="75B742A6" w:rsidP="480AA506" w:rsidRDefault="75B742A6" w14:paraId="6CC6CE5D" w14:textId="5FCB997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0AA506" w:rsidR="75B74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adjourned by Jeff Bousson at (</w:t>
      </w:r>
      <w:r w:rsidRPr="480AA506" w:rsidR="17EB7A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6:11 pm</w:t>
      </w:r>
      <w:r w:rsidRPr="480AA506" w:rsidR="75B74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80AA506" w:rsidP="480AA506" w:rsidRDefault="480AA506" w14:paraId="1E3BAC01" w14:textId="1BAAEC7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57a9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00871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5424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e6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0771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9c6b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c7c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2ff9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d71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c847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7f8c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48ee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d74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7a0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34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961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835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350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200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38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4E22C"/>
    <w:rsid w:val="00167F0A"/>
    <w:rsid w:val="001F1252"/>
    <w:rsid w:val="00D42992"/>
    <w:rsid w:val="01584534"/>
    <w:rsid w:val="0206E36E"/>
    <w:rsid w:val="020AF4CC"/>
    <w:rsid w:val="0250EEB1"/>
    <w:rsid w:val="02F94A2A"/>
    <w:rsid w:val="030A3863"/>
    <w:rsid w:val="038DDAB5"/>
    <w:rsid w:val="05584F84"/>
    <w:rsid w:val="05847E10"/>
    <w:rsid w:val="05B7AA65"/>
    <w:rsid w:val="05F8E4CD"/>
    <w:rsid w:val="07886162"/>
    <w:rsid w:val="07ED0BE1"/>
    <w:rsid w:val="083D4455"/>
    <w:rsid w:val="0859B790"/>
    <w:rsid w:val="08675E9C"/>
    <w:rsid w:val="0898B544"/>
    <w:rsid w:val="096CC768"/>
    <w:rsid w:val="09F1CB81"/>
    <w:rsid w:val="0A8BCF1E"/>
    <w:rsid w:val="0B47BF8B"/>
    <w:rsid w:val="0B4DD8B7"/>
    <w:rsid w:val="0C51B2F0"/>
    <w:rsid w:val="0C93B9F7"/>
    <w:rsid w:val="0D08D126"/>
    <w:rsid w:val="0D0D980B"/>
    <w:rsid w:val="0D9CB0F3"/>
    <w:rsid w:val="0FA9E4DF"/>
    <w:rsid w:val="0FBB6980"/>
    <w:rsid w:val="0FE95B8B"/>
    <w:rsid w:val="112ED15F"/>
    <w:rsid w:val="11E5BCE7"/>
    <w:rsid w:val="126EE458"/>
    <w:rsid w:val="12F92700"/>
    <w:rsid w:val="1313861A"/>
    <w:rsid w:val="132A0DFF"/>
    <w:rsid w:val="137F7BCA"/>
    <w:rsid w:val="137FD9C8"/>
    <w:rsid w:val="13DF9022"/>
    <w:rsid w:val="140B2F1C"/>
    <w:rsid w:val="14560E0F"/>
    <w:rsid w:val="146581CD"/>
    <w:rsid w:val="146772EF"/>
    <w:rsid w:val="1479D48E"/>
    <w:rsid w:val="1608E2F5"/>
    <w:rsid w:val="16630319"/>
    <w:rsid w:val="16BC9062"/>
    <w:rsid w:val="16D539F1"/>
    <w:rsid w:val="1763E679"/>
    <w:rsid w:val="17C37818"/>
    <w:rsid w:val="17EB7ACF"/>
    <w:rsid w:val="1918632F"/>
    <w:rsid w:val="198F5CF2"/>
    <w:rsid w:val="1A9409F2"/>
    <w:rsid w:val="1B65DA3D"/>
    <w:rsid w:val="1C525823"/>
    <w:rsid w:val="1D12EE89"/>
    <w:rsid w:val="1D712264"/>
    <w:rsid w:val="1D8554E7"/>
    <w:rsid w:val="1E3823BD"/>
    <w:rsid w:val="1F5279F7"/>
    <w:rsid w:val="1F8B0FB0"/>
    <w:rsid w:val="20316CD3"/>
    <w:rsid w:val="20379FBC"/>
    <w:rsid w:val="209E8BE5"/>
    <w:rsid w:val="20E1F64C"/>
    <w:rsid w:val="21E2F0CB"/>
    <w:rsid w:val="22D987C2"/>
    <w:rsid w:val="236C55FF"/>
    <w:rsid w:val="253F47B7"/>
    <w:rsid w:val="25C96B11"/>
    <w:rsid w:val="27A97A15"/>
    <w:rsid w:val="27F21DD1"/>
    <w:rsid w:val="283555DC"/>
    <w:rsid w:val="28487A0C"/>
    <w:rsid w:val="28499C9D"/>
    <w:rsid w:val="28894976"/>
    <w:rsid w:val="29FB741D"/>
    <w:rsid w:val="2A7ADAA8"/>
    <w:rsid w:val="2A83EF88"/>
    <w:rsid w:val="2A920104"/>
    <w:rsid w:val="2B6F792C"/>
    <w:rsid w:val="2B9EEB89"/>
    <w:rsid w:val="2BDD0FBD"/>
    <w:rsid w:val="2C7F50BC"/>
    <w:rsid w:val="2D1913B7"/>
    <w:rsid w:val="2E30A4B0"/>
    <w:rsid w:val="2F7A9B5F"/>
    <w:rsid w:val="316598BB"/>
    <w:rsid w:val="317F02B9"/>
    <w:rsid w:val="319E622C"/>
    <w:rsid w:val="31BE491F"/>
    <w:rsid w:val="32D75769"/>
    <w:rsid w:val="33242A03"/>
    <w:rsid w:val="338238C7"/>
    <w:rsid w:val="35237752"/>
    <w:rsid w:val="35359E0E"/>
    <w:rsid w:val="35BB3A11"/>
    <w:rsid w:val="369982FC"/>
    <w:rsid w:val="36E64555"/>
    <w:rsid w:val="3739BCBC"/>
    <w:rsid w:val="3806A66C"/>
    <w:rsid w:val="39D579FC"/>
    <w:rsid w:val="3A040795"/>
    <w:rsid w:val="3A102B38"/>
    <w:rsid w:val="3B20BE44"/>
    <w:rsid w:val="3B684367"/>
    <w:rsid w:val="3B869B6B"/>
    <w:rsid w:val="3BC28EC6"/>
    <w:rsid w:val="3BFA986B"/>
    <w:rsid w:val="3CF38858"/>
    <w:rsid w:val="3D5EC19A"/>
    <w:rsid w:val="3D6AC9C7"/>
    <w:rsid w:val="3DDEB3C2"/>
    <w:rsid w:val="3E056C8B"/>
    <w:rsid w:val="3E0C70BF"/>
    <w:rsid w:val="3E2C56AE"/>
    <w:rsid w:val="3E47A2B5"/>
    <w:rsid w:val="3E52A072"/>
    <w:rsid w:val="3ED02B9D"/>
    <w:rsid w:val="3F38432B"/>
    <w:rsid w:val="3FB4B1A8"/>
    <w:rsid w:val="4016BF9C"/>
    <w:rsid w:val="40663304"/>
    <w:rsid w:val="40DD541D"/>
    <w:rsid w:val="40F1520A"/>
    <w:rsid w:val="415C46D5"/>
    <w:rsid w:val="425E70DB"/>
    <w:rsid w:val="432E3C33"/>
    <w:rsid w:val="4409DA72"/>
    <w:rsid w:val="44166F5F"/>
    <w:rsid w:val="442FF2CB"/>
    <w:rsid w:val="4440FE00"/>
    <w:rsid w:val="44985FAA"/>
    <w:rsid w:val="453A936A"/>
    <w:rsid w:val="455715D2"/>
    <w:rsid w:val="45B5B5FB"/>
    <w:rsid w:val="462E8F3F"/>
    <w:rsid w:val="463CCF8D"/>
    <w:rsid w:val="467D8C0F"/>
    <w:rsid w:val="470A235C"/>
    <w:rsid w:val="4747BF52"/>
    <w:rsid w:val="480AA506"/>
    <w:rsid w:val="48203841"/>
    <w:rsid w:val="482CF8F2"/>
    <w:rsid w:val="48565452"/>
    <w:rsid w:val="48758C45"/>
    <w:rsid w:val="4918CA5E"/>
    <w:rsid w:val="492D2820"/>
    <w:rsid w:val="49EE50F5"/>
    <w:rsid w:val="4A125767"/>
    <w:rsid w:val="4A2536B6"/>
    <w:rsid w:val="4A729E0B"/>
    <w:rsid w:val="4AD621A3"/>
    <w:rsid w:val="4B23F0D6"/>
    <w:rsid w:val="4B3F42C8"/>
    <w:rsid w:val="4B44526D"/>
    <w:rsid w:val="4C514098"/>
    <w:rsid w:val="4C70B0FF"/>
    <w:rsid w:val="4C8ED2FE"/>
    <w:rsid w:val="4CCF09D3"/>
    <w:rsid w:val="4D37622D"/>
    <w:rsid w:val="4D402CDC"/>
    <w:rsid w:val="4D6B4F74"/>
    <w:rsid w:val="4D7F2AD0"/>
    <w:rsid w:val="4DE34AF8"/>
    <w:rsid w:val="4E8E434B"/>
    <w:rsid w:val="4EF211A3"/>
    <w:rsid w:val="4F22EB15"/>
    <w:rsid w:val="4F9559A1"/>
    <w:rsid w:val="4FD2EDCD"/>
    <w:rsid w:val="506B7692"/>
    <w:rsid w:val="506E09EA"/>
    <w:rsid w:val="509B8A41"/>
    <w:rsid w:val="528F3568"/>
    <w:rsid w:val="52EF1EDC"/>
    <w:rsid w:val="530FFEFB"/>
    <w:rsid w:val="53455F7F"/>
    <w:rsid w:val="535A2AC1"/>
    <w:rsid w:val="53C88E48"/>
    <w:rsid w:val="540C0307"/>
    <w:rsid w:val="546B3F6D"/>
    <w:rsid w:val="547C5516"/>
    <w:rsid w:val="54807E7F"/>
    <w:rsid w:val="549CF5C3"/>
    <w:rsid w:val="55255285"/>
    <w:rsid w:val="556577F4"/>
    <w:rsid w:val="569EAF5C"/>
    <w:rsid w:val="57ED83DB"/>
    <w:rsid w:val="58E21F3A"/>
    <w:rsid w:val="5A401447"/>
    <w:rsid w:val="5A7DE741"/>
    <w:rsid w:val="5A9F30BF"/>
    <w:rsid w:val="5B44E86B"/>
    <w:rsid w:val="5B748589"/>
    <w:rsid w:val="5BDA6DA8"/>
    <w:rsid w:val="5C845896"/>
    <w:rsid w:val="5CC4E22C"/>
    <w:rsid w:val="5D17DA58"/>
    <w:rsid w:val="5D1E8E0A"/>
    <w:rsid w:val="5DB10F7C"/>
    <w:rsid w:val="5EDB0E05"/>
    <w:rsid w:val="605D6FC6"/>
    <w:rsid w:val="60D9108B"/>
    <w:rsid w:val="622A7649"/>
    <w:rsid w:val="6446A097"/>
    <w:rsid w:val="64C5CF7C"/>
    <w:rsid w:val="651C1E07"/>
    <w:rsid w:val="65486346"/>
    <w:rsid w:val="65E22832"/>
    <w:rsid w:val="663604BB"/>
    <w:rsid w:val="681D8BBF"/>
    <w:rsid w:val="682CE123"/>
    <w:rsid w:val="6984C0CE"/>
    <w:rsid w:val="6A498AF2"/>
    <w:rsid w:val="6AD3101A"/>
    <w:rsid w:val="6B7E812D"/>
    <w:rsid w:val="6B829AD7"/>
    <w:rsid w:val="6C142E9F"/>
    <w:rsid w:val="6C5C55E2"/>
    <w:rsid w:val="6C66CAA9"/>
    <w:rsid w:val="6F251C62"/>
    <w:rsid w:val="6F8CD304"/>
    <w:rsid w:val="6FDC3F96"/>
    <w:rsid w:val="6FFFAC6C"/>
    <w:rsid w:val="70138732"/>
    <w:rsid w:val="706F4278"/>
    <w:rsid w:val="70B3F3D5"/>
    <w:rsid w:val="7112523F"/>
    <w:rsid w:val="71668F8D"/>
    <w:rsid w:val="7167C2E4"/>
    <w:rsid w:val="72B13DF8"/>
    <w:rsid w:val="72F780D9"/>
    <w:rsid w:val="73AC8A6A"/>
    <w:rsid w:val="73E72CAC"/>
    <w:rsid w:val="74105BED"/>
    <w:rsid w:val="74C46454"/>
    <w:rsid w:val="756EF0BA"/>
    <w:rsid w:val="75B742A6"/>
    <w:rsid w:val="75C868D1"/>
    <w:rsid w:val="76CF059C"/>
    <w:rsid w:val="76E29DA6"/>
    <w:rsid w:val="76E32BAC"/>
    <w:rsid w:val="76F4A5BC"/>
    <w:rsid w:val="77908A53"/>
    <w:rsid w:val="7795B43F"/>
    <w:rsid w:val="77E4F0DF"/>
    <w:rsid w:val="78367E95"/>
    <w:rsid w:val="784F80EE"/>
    <w:rsid w:val="7898C2F5"/>
    <w:rsid w:val="78A6B35A"/>
    <w:rsid w:val="78B63E6D"/>
    <w:rsid w:val="7A1879C7"/>
    <w:rsid w:val="7A45B17E"/>
    <w:rsid w:val="7AA7955A"/>
    <w:rsid w:val="7ADC91B0"/>
    <w:rsid w:val="7B0556FB"/>
    <w:rsid w:val="7C6E5534"/>
    <w:rsid w:val="7D86F057"/>
    <w:rsid w:val="7DCCA6C8"/>
    <w:rsid w:val="7E6C82E2"/>
    <w:rsid w:val="7EDF0FA0"/>
    <w:rsid w:val="7EE77868"/>
    <w:rsid w:val="7EF2E30A"/>
    <w:rsid w:val="7F0D1D7F"/>
    <w:rsid w:val="7F7FE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34E5"/>
  <w15:chartTrackingRefBased/>
  <w15:docId w15:val="{73E365D9-7757-4D59-95EB-60D76256B7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38238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f6a16c69c540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D17EE5607304CAA5B320E96C73ABB" ma:contentTypeVersion="18" ma:contentTypeDescription="Create a new document." ma:contentTypeScope="" ma:versionID="049d11d8ce7a3a3a91839cdd2832ca57">
  <xsd:schema xmlns:xsd="http://www.w3.org/2001/XMLSchema" xmlns:xs="http://www.w3.org/2001/XMLSchema" xmlns:p="http://schemas.microsoft.com/office/2006/metadata/properties" xmlns:ns2="58ca774c-374e-482a-8c46-9fc69a5217bd" xmlns:ns3="9f32762e-c615-4e9c-867b-fa6268a64911" targetNamespace="http://schemas.microsoft.com/office/2006/metadata/properties" ma:root="true" ma:fieldsID="a06c4ee8382544c5669dea456e5d770d" ns2:_="" ns3:_="">
    <xsd:import namespace="58ca774c-374e-482a-8c46-9fc69a5217bd"/>
    <xsd:import namespace="9f32762e-c615-4e9c-867b-fa6268a64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774c-374e-482a-8c46-9fc69a52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762e-c615-4e9c-867b-fa6268a649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61c948-dfb2-4b0d-9951-b7f04a3151b1}" ma:internalName="TaxCatchAll" ma:showField="CatchAllData" ma:web="9f32762e-c615-4e9c-867b-fa6268a64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a774c-374e-482a-8c46-9fc69a5217bd">
      <Terms xmlns="http://schemas.microsoft.com/office/infopath/2007/PartnerControls"/>
    </lcf76f155ced4ddcb4097134ff3c332f>
    <TaxCatchAll xmlns="9f32762e-c615-4e9c-867b-fa6268a64911" xsi:nil="true"/>
  </documentManagement>
</p:properties>
</file>

<file path=customXml/itemProps1.xml><?xml version="1.0" encoding="utf-8"?>
<ds:datastoreItem xmlns:ds="http://schemas.openxmlformats.org/officeDocument/2006/customXml" ds:itemID="{37C34A8C-00D0-4A1D-B597-0803C0C0CB67}"/>
</file>

<file path=customXml/itemProps2.xml><?xml version="1.0" encoding="utf-8"?>
<ds:datastoreItem xmlns:ds="http://schemas.openxmlformats.org/officeDocument/2006/customXml" ds:itemID="{1D939160-8439-4898-B21D-921C2F1CEE33}"/>
</file>

<file path=customXml/itemProps3.xml><?xml version="1.0" encoding="utf-8"?>
<ds:datastoreItem xmlns:ds="http://schemas.openxmlformats.org/officeDocument/2006/customXml" ds:itemID="{6733AD30-F127-4B5C-BBCB-441207D58C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Emerson Carter</dc:creator>
  <keywords/>
  <dc:description/>
  <lastModifiedBy>Emerson Carter</lastModifiedBy>
  <dcterms:created xsi:type="dcterms:W3CDTF">2025-05-09T22:03:34.0000000Z</dcterms:created>
  <dcterms:modified xsi:type="dcterms:W3CDTF">2025-05-10T01:13:22.3340703Z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0x0101009F3D17EE5607304CAA5B320E96C73ABB</vt:lpwstr>
  </property>
  <property fmtid="{D5CDD505-2E9C-101B-9397-08002B2CF9AE}" pid="3" name="MediaServiceImageTags">
    <vt:lpwstr/>
  </property>
</Properties>
</file>