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CE74" w14:textId="77777777" w:rsidR="0022009B" w:rsidRPr="0022009B" w:rsidRDefault="0022009B" w:rsidP="0022009B">
      <w:r w:rsidRPr="0022009B">
        <w:t>Faculty Senate Academic Affairs Committee </w:t>
      </w:r>
    </w:p>
    <w:p w14:paraId="2B02423C" w14:textId="66C838B8" w:rsidR="0022009B" w:rsidRPr="0022009B" w:rsidRDefault="0022009B" w:rsidP="0022009B">
      <w:r>
        <w:t>November 14</w:t>
      </w:r>
      <w:r w:rsidRPr="0022009B">
        <w:t>, 2024 3:10—5:00 p.m. </w:t>
      </w:r>
    </w:p>
    <w:p w14:paraId="10B3C8A6" w14:textId="77777777" w:rsidR="0022009B" w:rsidRPr="0022009B" w:rsidRDefault="0022009B" w:rsidP="0022009B">
      <w:r w:rsidRPr="0022009B">
        <w:t> </w:t>
      </w:r>
    </w:p>
    <w:p w14:paraId="5C253B68" w14:textId="77777777" w:rsidR="0022009B" w:rsidRPr="0022009B" w:rsidRDefault="0022009B" w:rsidP="0022009B">
      <w:r w:rsidRPr="0022009B">
        <w:t>Minutes </w:t>
      </w:r>
    </w:p>
    <w:p w14:paraId="1B64D9FA" w14:textId="77777777" w:rsidR="0022009B" w:rsidRPr="0022009B" w:rsidRDefault="0022009B" w:rsidP="0022009B">
      <w:r w:rsidRPr="0022009B">
        <w:t> </w:t>
      </w:r>
    </w:p>
    <w:p w14:paraId="070B1375" w14:textId="73919514" w:rsidR="0022009B" w:rsidRPr="0022009B" w:rsidRDefault="0022009B" w:rsidP="0022009B">
      <w:r w:rsidRPr="0022009B">
        <w:t xml:space="preserve">Attendance (meeting on Zoom): Andy Piacsek, Wendy Cook, </w:t>
      </w:r>
      <w:r>
        <w:t xml:space="preserve">Coco Wu, </w:t>
      </w:r>
      <w:r w:rsidRPr="0022009B">
        <w:t>Brent Hancock, Cody Stoddard, Mike Harrod</w:t>
      </w:r>
      <w:r>
        <w:t xml:space="preserve">, </w:t>
      </w:r>
      <w:r w:rsidRPr="0022009B">
        <w:t xml:space="preserve">Eric Foch, </w:t>
      </w:r>
      <w:r>
        <w:t xml:space="preserve">Keith Karns, </w:t>
      </w:r>
      <w:r w:rsidRPr="0022009B">
        <w:t>Nicole Stendell-Hollis </w:t>
      </w:r>
    </w:p>
    <w:p w14:paraId="51A36022" w14:textId="565E8AA2" w:rsidR="0022009B" w:rsidRPr="0022009B" w:rsidRDefault="0022009B" w:rsidP="0022009B">
      <w:r w:rsidRPr="0022009B">
        <w:t xml:space="preserve">note taker:  </w:t>
      </w:r>
      <w:r>
        <w:t>Wendy Cook</w:t>
      </w:r>
      <w:r w:rsidRPr="0022009B">
        <w:t> </w:t>
      </w:r>
    </w:p>
    <w:p w14:paraId="03ABDEA2" w14:textId="77777777" w:rsidR="0022009B" w:rsidRPr="0022009B" w:rsidRDefault="0022009B" w:rsidP="0022009B">
      <w:r w:rsidRPr="0022009B">
        <w:t> </w:t>
      </w:r>
    </w:p>
    <w:p w14:paraId="32B5B1BD" w14:textId="77777777" w:rsidR="0022009B" w:rsidRDefault="0022009B" w:rsidP="0022009B">
      <w:pPr>
        <w:pStyle w:val="ListParagraph"/>
        <w:numPr>
          <w:ilvl w:val="0"/>
          <w:numId w:val="17"/>
        </w:numPr>
      </w:pPr>
      <w:r w:rsidRPr="0022009B">
        <w:t>Call meeting to order at 3:12.</w:t>
      </w:r>
    </w:p>
    <w:p w14:paraId="2BBFAE49" w14:textId="77777777" w:rsidR="0022009B" w:rsidRDefault="0022009B" w:rsidP="0022009B">
      <w:pPr>
        <w:pStyle w:val="ListParagraph"/>
        <w:numPr>
          <w:ilvl w:val="0"/>
          <w:numId w:val="17"/>
        </w:numPr>
      </w:pPr>
      <w:r>
        <w:t>Approved minutes from October 24.</w:t>
      </w:r>
      <w:r w:rsidRPr="0022009B">
        <w:t xml:space="preserve">   </w:t>
      </w:r>
    </w:p>
    <w:p w14:paraId="7C61C010" w14:textId="61F915A1" w:rsidR="0022009B" w:rsidRDefault="0022009B" w:rsidP="0022009B">
      <w:pPr>
        <w:pStyle w:val="ListParagraph"/>
        <w:numPr>
          <w:ilvl w:val="0"/>
          <w:numId w:val="17"/>
        </w:numPr>
      </w:pPr>
      <w:r>
        <w:t>S</w:t>
      </w:r>
      <w:r w:rsidRPr="0022009B">
        <w:t>tudent Conduct in Academic Settings </w:t>
      </w:r>
    </w:p>
    <w:p w14:paraId="0A258B8C" w14:textId="2528B3B1" w:rsidR="0022009B" w:rsidRDefault="0022009B" w:rsidP="0022009B">
      <w:pPr>
        <w:ind w:left="1080"/>
      </w:pPr>
      <w:r>
        <w:t xml:space="preserve">Brought new members up to speed on the new policy. </w:t>
      </w:r>
    </w:p>
    <w:p w14:paraId="70A1DD33" w14:textId="5E69BF2D" w:rsidR="0022009B" w:rsidRDefault="0022009B" w:rsidP="0022009B">
      <w:pPr>
        <w:ind w:left="1080"/>
      </w:pPr>
      <w:r>
        <w:t xml:space="preserve">Moved forward from where we left off last time. We had conversation around who can remove a student from a course. It was suggested that we bring in the associate dean’s office when considering exclusion from a course. </w:t>
      </w:r>
    </w:p>
    <w:p w14:paraId="10EE2E08" w14:textId="67C7AA88" w:rsidR="0022009B" w:rsidRDefault="0022009B" w:rsidP="0022009B">
      <w:pPr>
        <w:ind w:left="1080"/>
      </w:pPr>
      <w:r>
        <w:t>Decided to look over the procedure to inform the discussion. Removed expulsion from the course as a potential outcome for disruptive behavior.</w:t>
      </w:r>
    </w:p>
    <w:p w14:paraId="7339CBDE" w14:textId="1176CECF" w:rsidR="001D09AC" w:rsidRDefault="001D09AC" w:rsidP="0022009B">
      <w:pPr>
        <w:ind w:left="1080"/>
      </w:pPr>
      <w:r>
        <w:t xml:space="preserve">Will </w:t>
      </w:r>
      <w:r>
        <w:t xml:space="preserve">send revised draft </w:t>
      </w:r>
      <w:r>
        <w:t xml:space="preserve">to Stephanie Brough. Will </w:t>
      </w:r>
      <w:r>
        <w:t>also consult with</w:t>
      </w:r>
      <w:r>
        <w:t xml:space="preserve"> the </w:t>
      </w:r>
      <w:r>
        <w:t>AAG, but concerns are probably mitigated by removing expulsion as a potential outcome</w:t>
      </w:r>
      <w:r>
        <w:t>.</w:t>
      </w:r>
    </w:p>
    <w:p w14:paraId="10F80F79" w14:textId="770EE82B" w:rsidR="001F4592" w:rsidRDefault="001F4592" w:rsidP="0022009B">
      <w:pPr>
        <w:pStyle w:val="ListParagraph"/>
        <w:numPr>
          <w:ilvl w:val="0"/>
          <w:numId w:val="17"/>
        </w:numPr>
      </w:pPr>
      <w:r>
        <w:t>Need to cancel remaining meeting this quarter for the Provost’s meeting scheduled on the same day.</w:t>
      </w:r>
    </w:p>
    <w:p w14:paraId="31C610B2" w14:textId="167B3DA1" w:rsidR="001F4592" w:rsidRDefault="0022009B" w:rsidP="0022009B">
      <w:pPr>
        <w:pStyle w:val="ListParagraph"/>
        <w:numPr>
          <w:ilvl w:val="0"/>
          <w:numId w:val="17"/>
        </w:numPr>
      </w:pPr>
      <w:r>
        <w:t>Wendy, Andy, and Coco will work on the AI policy using AI over winter break.</w:t>
      </w:r>
    </w:p>
    <w:p w14:paraId="192A0335" w14:textId="398EAE6B" w:rsidR="0022009B" w:rsidRPr="0022009B" w:rsidRDefault="0022009B" w:rsidP="0022009B">
      <w:pPr>
        <w:pStyle w:val="ListParagraph"/>
        <w:numPr>
          <w:ilvl w:val="0"/>
          <w:numId w:val="17"/>
        </w:numPr>
      </w:pPr>
      <w:r w:rsidRPr="0022009B">
        <w:t xml:space="preserve">Adjourned </w:t>
      </w:r>
      <w:r w:rsidR="001F4592">
        <w:t>4:48PM</w:t>
      </w:r>
      <w:r w:rsidRPr="0022009B">
        <w:t> </w:t>
      </w:r>
    </w:p>
    <w:p w14:paraId="7BC9D37B" w14:textId="77777777" w:rsidR="0022009B" w:rsidRPr="0022009B" w:rsidRDefault="0022009B" w:rsidP="0022009B">
      <w:r w:rsidRPr="0022009B">
        <w:t> </w:t>
      </w:r>
    </w:p>
    <w:p w14:paraId="08C2FD9D" w14:textId="77777777" w:rsidR="0022009B" w:rsidRPr="0022009B" w:rsidRDefault="0022009B" w:rsidP="0022009B">
      <w:r w:rsidRPr="0022009B">
        <w:t> </w:t>
      </w:r>
    </w:p>
    <w:p w14:paraId="3B88211D" w14:textId="0D5CFD1B" w:rsidR="0022009B" w:rsidRPr="0022009B" w:rsidRDefault="0022009B" w:rsidP="0022009B">
      <w:r w:rsidRPr="0022009B">
        <w:rPr>
          <w:b/>
          <w:bCs/>
        </w:rPr>
        <w:t xml:space="preserve">Next Meeting: </w:t>
      </w:r>
      <w:r>
        <w:rPr>
          <w:b/>
          <w:bCs/>
        </w:rPr>
        <w:t>January 9, 2025.</w:t>
      </w:r>
      <w:r w:rsidRPr="0022009B">
        <w:t> </w:t>
      </w:r>
    </w:p>
    <w:p w14:paraId="3F262E58" w14:textId="77777777" w:rsidR="0022009B" w:rsidRDefault="0022009B"/>
    <w:sectPr w:rsidR="002200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1AAB"/>
    <w:multiLevelType w:val="multilevel"/>
    <w:tmpl w:val="A0D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73EB0"/>
    <w:multiLevelType w:val="multilevel"/>
    <w:tmpl w:val="37B2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81EB4"/>
    <w:multiLevelType w:val="hybridMultilevel"/>
    <w:tmpl w:val="37843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33643"/>
    <w:multiLevelType w:val="multilevel"/>
    <w:tmpl w:val="E194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402A0"/>
    <w:multiLevelType w:val="multilevel"/>
    <w:tmpl w:val="C74C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422A8"/>
    <w:multiLevelType w:val="hybridMultilevel"/>
    <w:tmpl w:val="96D4C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87A92"/>
    <w:multiLevelType w:val="multilevel"/>
    <w:tmpl w:val="022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86AC9"/>
    <w:multiLevelType w:val="multilevel"/>
    <w:tmpl w:val="E5EC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55986"/>
    <w:multiLevelType w:val="multilevel"/>
    <w:tmpl w:val="6A6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0A4DF9"/>
    <w:multiLevelType w:val="hybridMultilevel"/>
    <w:tmpl w:val="252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49A"/>
    <w:multiLevelType w:val="multilevel"/>
    <w:tmpl w:val="6CA8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A1BB3"/>
    <w:multiLevelType w:val="hybridMultilevel"/>
    <w:tmpl w:val="026AE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A1BCA"/>
    <w:multiLevelType w:val="hybridMultilevel"/>
    <w:tmpl w:val="7096C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B6E2B"/>
    <w:multiLevelType w:val="multilevel"/>
    <w:tmpl w:val="5DE2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3510B"/>
    <w:multiLevelType w:val="multilevel"/>
    <w:tmpl w:val="9ADC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05165"/>
    <w:multiLevelType w:val="multilevel"/>
    <w:tmpl w:val="A5F0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33C7B"/>
    <w:multiLevelType w:val="multilevel"/>
    <w:tmpl w:val="E4D0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41368"/>
    <w:multiLevelType w:val="multilevel"/>
    <w:tmpl w:val="863AD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34C2B"/>
    <w:multiLevelType w:val="multilevel"/>
    <w:tmpl w:val="C978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84519A"/>
    <w:multiLevelType w:val="multilevel"/>
    <w:tmpl w:val="6E66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871446">
    <w:abstractNumId w:val="13"/>
  </w:num>
  <w:num w:numId="2" w16cid:durableId="1043401662">
    <w:abstractNumId w:val="17"/>
  </w:num>
  <w:num w:numId="3" w16cid:durableId="1986931568">
    <w:abstractNumId w:val="6"/>
  </w:num>
  <w:num w:numId="4" w16cid:durableId="1542400422">
    <w:abstractNumId w:val="19"/>
  </w:num>
  <w:num w:numId="5" w16cid:durableId="1971863322">
    <w:abstractNumId w:val="7"/>
  </w:num>
  <w:num w:numId="6" w16cid:durableId="343898369">
    <w:abstractNumId w:val="1"/>
  </w:num>
  <w:num w:numId="7" w16cid:durableId="709230706">
    <w:abstractNumId w:val="8"/>
  </w:num>
  <w:num w:numId="8" w16cid:durableId="1279531023">
    <w:abstractNumId w:val="14"/>
  </w:num>
  <w:num w:numId="9" w16cid:durableId="1932087051">
    <w:abstractNumId w:val="3"/>
  </w:num>
  <w:num w:numId="10" w16cid:durableId="1771657313">
    <w:abstractNumId w:val="15"/>
  </w:num>
  <w:num w:numId="11" w16cid:durableId="1674844389">
    <w:abstractNumId w:val="0"/>
  </w:num>
  <w:num w:numId="12" w16cid:durableId="56244596">
    <w:abstractNumId w:val="18"/>
  </w:num>
  <w:num w:numId="13" w16cid:durableId="467019213">
    <w:abstractNumId w:val="16"/>
  </w:num>
  <w:num w:numId="14" w16cid:durableId="1808160557">
    <w:abstractNumId w:val="4"/>
  </w:num>
  <w:num w:numId="15" w16cid:durableId="1383824963">
    <w:abstractNumId w:val="10"/>
  </w:num>
  <w:num w:numId="16" w16cid:durableId="1384527540">
    <w:abstractNumId w:val="12"/>
  </w:num>
  <w:num w:numId="17" w16cid:durableId="641420611">
    <w:abstractNumId w:val="11"/>
  </w:num>
  <w:num w:numId="18" w16cid:durableId="240145682">
    <w:abstractNumId w:val="5"/>
  </w:num>
  <w:num w:numId="19" w16cid:durableId="97529608">
    <w:abstractNumId w:val="2"/>
  </w:num>
  <w:num w:numId="20" w16cid:durableId="431510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9B"/>
    <w:rsid w:val="001D09AC"/>
    <w:rsid w:val="001F4592"/>
    <w:rsid w:val="0022009B"/>
    <w:rsid w:val="00362A5E"/>
    <w:rsid w:val="00D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EA634B"/>
  <w15:chartTrackingRefBased/>
  <w15:docId w15:val="{BDEB561D-0E8C-0D43-ABCB-F6865881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09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00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8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9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8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0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3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5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1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9986c725a34707401991ad44bc78185f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fa8442624d4894afc68caaaece7e90f9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1ABB0-1806-4A5C-B231-F7F4A3A7307E}"/>
</file>

<file path=customXml/itemProps2.xml><?xml version="1.0" encoding="utf-8"?>
<ds:datastoreItem xmlns:ds="http://schemas.openxmlformats.org/officeDocument/2006/customXml" ds:itemID="{7E1DA03D-B14E-4636-B542-72DBFF23862E}"/>
</file>

<file path=customXml/itemProps3.xml><?xml version="1.0" encoding="utf-8"?>
<ds:datastoreItem xmlns:ds="http://schemas.openxmlformats.org/officeDocument/2006/customXml" ds:itemID="{7B36E337-DB10-4F29-A07C-CA6BCB98B4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Cook</dc:creator>
  <cp:keywords/>
  <dc:description/>
  <cp:lastModifiedBy>Andy Piacsek</cp:lastModifiedBy>
  <cp:revision>4</cp:revision>
  <dcterms:created xsi:type="dcterms:W3CDTF">2024-11-14T23:06:00Z</dcterms:created>
  <dcterms:modified xsi:type="dcterms:W3CDTF">2025-01-08T16:39:00Z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</Properties>
</file>