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6699" w14:textId="77777777" w:rsidR="009C7D49" w:rsidRPr="0004089D" w:rsidRDefault="009C7D49" w:rsidP="009C7D49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Bylaws and Faculty Code Committee</w:t>
      </w:r>
    </w:p>
    <w:p w14:paraId="49CCF5CA" w14:textId="77777777" w:rsidR="009C7D49" w:rsidRPr="0004089D" w:rsidRDefault="009C7D49" w:rsidP="009C7D49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  <w:i/>
          <w:iCs/>
        </w:rPr>
        <w:t>Draft</w:t>
      </w:r>
      <w:r w:rsidRPr="0004089D">
        <w:rPr>
          <w:rFonts w:ascii="Aptos" w:hAnsi="Aptos"/>
          <w:b/>
          <w:bCs/>
        </w:rPr>
        <w:t xml:space="preserve"> Minutes</w:t>
      </w:r>
    </w:p>
    <w:p w14:paraId="056DB11F" w14:textId="751C66B0" w:rsidR="009C7D49" w:rsidRPr="0004089D" w:rsidRDefault="009B2D9D" w:rsidP="009C7D49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December 2</w:t>
      </w:r>
      <w:r w:rsidR="009C7D49" w:rsidRPr="0004089D">
        <w:rPr>
          <w:rFonts w:ascii="Aptos" w:hAnsi="Aptos"/>
          <w:b/>
          <w:bCs/>
        </w:rPr>
        <w:t>, 2025</w:t>
      </w:r>
    </w:p>
    <w:p w14:paraId="5C30B579" w14:textId="77777777" w:rsidR="009C7D49" w:rsidRPr="0004089D" w:rsidRDefault="009C7D49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Attendees</w:t>
      </w:r>
    </w:p>
    <w:p w14:paraId="53AEBA2C" w14:textId="46CD88D9" w:rsidR="009C7D49" w:rsidRPr="0004089D" w:rsidRDefault="00A57744" w:rsidP="0004089D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 xml:space="preserve">Amy Claridge, </w:t>
      </w:r>
      <w:r w:rsidR="009C7D49" w:rsidRPr="0004089D">
        <w:rPr>
          <w:rFonts w:ascii="Aptos" w:hAnsi="Aptos" w:cs="Segoe UI"/>
        </w:rPr>
        <w:t>Melissa Schiel, Nathan White, Hope Amason</w:t>
      </w:r>
    </w:p>
    <w:p w14:paraId="5A52E3EA" w14:textId="0E139B16" w:rsidR="002F0217" w:rsidRPr="0004089D" w:rsidRDefault="002F0217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 xml:space="preserve">Welcome and Introductions </w:t>
      </w:r>
    </w:p>
    <w:p w14:paraId="7F0BBBB0" w14:textId="50F01E3A" w:rsidR="002F0217" w:rsidRPr="0004089D" w:rsidRDefault="002F0217" w:rsidP="0004089D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</w:rPr>
        <w:t>Meeting called to order at 12:0</w:t>
      </w:r>
      <w:r w:rsidR="009B2D9D">
        <w:rPr>
          <w:rFonts w:ascii="Aptos" w:hAnsi="Aptos" w:cs="Segoe UI"/>
        </w:rPr>
        <w:t>3</w:t>
      </w:r>
      <w:r w:rsidRPr="0004089D">
        <w:rPr>
          <w:rFonts w:ascii="Aptos" w:hAnsi="Aptos" w:cs="Segoe UI"/>
        </w:rPr>
        <w:t xml:space="preserve"> PM</w:t>
      </w:r>
    </w:p>
    <w:p w14:paraId="7129144E" w14:textId="135C631C" w:rsidR="009C7D49" w:rsidRPr="0004089D" w:rsidRDefault="009C7D49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Agenda Approval</w:t>
      </w:r>
    </w:p>
    <w:p w14:paraId="4FFCEADF" w14:textId="60048C3B" w:rsidR="009C7D49" w:rsidRPr="0004089D" w:rsidRDefault="009C7D49" w:rsidP="009C7D4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 xml:space="preserve">Approved </w:t>
      </w:r>
    </w:p>
    <w:p w14:paraId="4CAAAA3D" w14:textId="77777777" w:rsidR="00FE6819" w:rsidRDefault="009C7D49" w:rsidP="00FE681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Chair Report</w:t>
      </w:r>
    </w:p>
    <w:p w14:paraId="4BD5C9C4" w14:textId="77777777" w:rsidR="009B2D9D" w:rsidRPr="009B2D9D" w:rsidRDefault="009B2D9D" w:rsidP="009B2D9D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9B2D9D">
        <w:rPr>
          <w:rFonts w:ascii="Aptos" w:hAnsi="Aptos" w:cs="Segoe UI"/>
        </w:rPr>
        <w:t xml:space="preserve">Chair noted the Senate report was submitted late but is now complete. </w:t>
      </w:r>
    </w:p>
    <w:p w14:paraId="634DC83F" w14:textId="77777777" w:rsidR="009B2D9D" w:rsidRPr="009B2D9D" w:rsidRDefault="009B2D9D" w:rsidP="009B2D9D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9B2D9D">
        <w:rPr>
          <w:rFonts w:ascii="Aptos" w:hAnsi="Aptos" w:cs="Segoe UI"/>
        </w:rPr>
        <w:t>Updates:</w:t>
      </w:r>
    </w:p>
    <w:p w14:paraId="10132440" w14:textId="77777777" w:rsidR="009B2D9D" w:rsidRPr="009B2D9D" w:rsidRDefault="009B2D9D" w:rsidP="009B2D9D">
      <w:pPr>
        <w:pStyle w:val="ListParagraph"/>
        <w:numPr>
          <w:ilvl w:val="1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9B2D9D">
        <w:rPr>
          <w:rFonts w:ascii="Aptos" w:hAnsi="Aptos" w:cs="Segoe UI"/>
        </w:rPr>
        <w:t>Edits from Gary Bartlett and minor changes to the Distinguished Faculty Award appendix were submitted.</w:t>
      </w:r>
    </w:p>
    <w:p w14:paraId="6180B42F" w14:textId="3D01C99A" w:rsidR="009B2D9D" w:rsidRPr="009B2D9D" w:rsidRDefault="009B2D9D" w:rsidP="009B2D9D">
      <w:pPr>
        <w:pStyle w:val="ListParagraph"/>
        <w:numPr>
          <w:ilvl w:val="1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9B2D9D">
        <w:rPr>
          <w:rFonts w:ascii="Aptos" w:hAnsi="Aptos" w:cs="Segoe UI"/>
        </w:rPr>
        <w:t xml:space="preserve">Discussion anticipated at Senate regarding perceived disciplinary bias in award language; </w:t>
      </w:r>
      <w:r w:rsidRPr="009B2D9D">
        <w:rPr>
          <w:rFonts w:ascii="Aptos" w:hAnsi="Aptos" w:cs="Segoe UI"/>
        </w:rPr>
        <w:t>BFCC may have to address, based on EC feedback.</w:t>
      </w:r>
    </w:p>
    <w:p w14:paraId="3F9A812D" w14:textId="77777777" w:rsidR="009B2D9D" w:rsidRPr="009B2D9D" w:rsidRDefault="009B2D9D" w:rsidP="009B2D9D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9B2D9D">
        <w:rPr>
          <w:rFonts w:ascii="Aptos" w:hAnsi="Aptos" w:cs="Segoe UI"/>
        </w:rPr>
        <w:t xml:space="preserve">Chair </w:t>
      </w:r>
      <w:r w:rsidRPr="009B2D9D">
        <w:rPr>
          <w:rFonts w:ascii="Aptos" w:hAnsi="Aptos" w:cs="Segoe UI"/>
        </w:rPr>
        <w:t xml:space="preserve">will </w:t>
      </w:r>
      <w:proofErr w:type="gramStart"/>
      <w:r w:rsidRPr="009B2D9D">
        <w:rPr>
          <w:rFonts w:ascii="Aptos" w:hAnsi="Aptos" w:cs="Segoe UI"/>
        </w:rPr>
        <w:t>be in</w:t>
      </w:r>
      <w:r w:rsidRPr="009B2D9D">
        <w:rPr>
          <w:rFonts w:ascii="Aptos" w:hAnsi="Aptos" w:cs="Segoe UI"/>
        </w:rPr>
        <w:t xml:space="preserve"> attendance at</w:t>
      </w:r>
      <w:proofErr w:type="gramEnd"/>
      <w:r w:rsidRPr="009B2D9D">
        <w:rPr>
          <w:rFonts w:ascii="Aptos" w:hAnsi="Aptos" w:cs="Segoe UI"/>
        </w:rPr>
        <w:t xml:space="preserve"> upcoming Senate meeting.</w:t>
      </w:r>
    </w:p>
    <w:p w14:paraId="7266D9B3" w14:textId="36B7ADFD" w:rsidR="009C7D49" w:rsidRDefault="009C7D49" w:rsidP="009B2D9D">
      <w:pPr>
        <w:spacing w:before="100" w:beforeAutospacing="1" w:after="100" w:afterAutospacing="1" w:line="300" w:lineRule="atLeast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EC Report</w:t>
      </w:r>
    </w:p>
    <w:p w14:paraId="78542066" w14:textId="174805CA" w:rsidR="009B2D9D" w:rsidRPr="009B2D9D" w:rsidRDefault="009B2D9D" w:rsidP="009B2D9D">
      <w:pPr>
        <w:pStyle w:val="ListParagraph"/>
        <w:numPr>
          <w:ilvl w:val="0"/>
          <w:numId w:val="28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9B2D9D">
        <w:rPr>
          <w:rFonts w:ascii="Aptos" w:hAnsi="Aptos" w:cs="Segoe UI"/>
        </w:rPr>
        <w:t xml:space="preserve">No formal </w:t>
      </w:r>
      <w:proofErr w:type="gramStart"/>
      <w:r w:rsidRPr="009B2D9D">
        <w:rPr>
          <w:rFonts w:ascii="Aptos" w:hAnsi="Aptos" w:cs="Segoe UI"/>
        </w:rPr>
        <w:t>report;</w:t>
      </w:r>
      <w:proofErr w:type="gramEnd"/>
      <w:r w:rsidRPr="009B2D9D">
        <w:rPr>
          <w:rFonts w:ascii="Aptos" w:hAnsi="Aptos" w:cs="Segoe UI"/>
        </w:rPr>
        <w:t xml:space="preserve"> EC did not meet last week. </w:t>
      </w:r>
    </w:p>
    <w:p w14:paraId="4E6BDE64" w14:textId="66A8FD8D" w:rsidR="009B2D9D" w:rsidRPr="009B2D9D" w:rsidRDefault="009B2D9D" w:rsidP="009B2D9D">
      <w:pPr>
        <w:pStyle w:val="ListParagraph"/>
        <w:numPr>
          <w:ilvl w:val="0"/>
          <w:numId w:val="28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9B2D9D">
        <w:rPr>
          <w:rFonts w:ascii="Aptos" w:hAnsi="Aptos" w:cs="Segoe UI"/>
        </w:rPr>
        <w:t xml:space="preserve">Preparations underway for Faculty Senate meeting on Dec. 3. </w:t>
      </w:r>
    </w:p>
    <w:p w14:paraId="1B3F8D67" w14:textId="1B8AD3D4" w:rsidR="009B2D9D" w:rsidRPr="009B2D9D" w:rsidRDefault="009B2D9D" w:rsidP="009B2D9D">
      <w:pPr>
        <w:pStyle w:val="ListParagraph"/>
        <w:numPr>
          <w:ilvl w:val="0"/>
          <w:numId w:val="28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9B2D9D">
        <w:rPr>
          <w:rFonts w:ascii="Aptos" w:hAnsi="Aptos" w:cs="Segoe UI"/>
        </w:rPr>
        <w:t xml:space="preserve">Discussion of </w:t>
      </w:r>
      <w:proofErr w:type="spellStart"/>
      <w:r w:rsidRPr="009B2D9D">
        <w:rPr>
          <w:rFonts w:ascii="Aptos" w:hAnsi="Aptos" w:cs="Segoe UI"/>
        </w:rPr>
        <w:t>chairship</w:t>
      </w:r>
      <w:proofErr w:type="spellEnd"/>
      <w:r w:rsidRPr="009B2D9D">
        <w:rPr>
          <w:rFonts w:ascii="Aptos" w:hAnsi="Aptos" w:cs="Segoe UI"/>
        </w:rPr>
        <w:t xml:space="preserve"> question: Chair expressed willingness to continue or co-chair; EC will review next week. </w:t>
      </w:r>
    </w:p>
    <w:p w14:paraId="52996A59" w14:textId="77777777" w:rsidR="009B2D9D" w:rsidRPr="009B2D9D" w:rsidRDefault="009B2D9D" w:rsidP="009B2D9D">
      <w:pPr>
        <w:pStyle w:val="ListParagraph"/>
        <w:numPr>
          <w:ilvl w:val="0"/>
          <w:numId w:val="28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9B2D9D">
        <w:rPr>
          <w:rFonts w:ascii="Aptos" w:hAnsi="Aptos" w:cs="Segoe UI"/>
        </w:rPr>
        <w:t>Broader conversation about committee membership challenges and potential need to revise bylaws to reduce barriers to participation.</w:t>
      </w:r>
    </w:p>
    <w:p w14:paraId="1682ECAE" w14:textId="3792BC19" w:rsidR="00FE6819" w:rsidRPr="00230D39" w:rsidRDefault="009C7D49" w:rsidP="00230D3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Main Business Items</w:t>
      </w:r>
    </w:p>
    <w:p w14:paraId="0C1B0816" w14:textId="77777777" w:rsidR="00FE6819" w:rsidRPr="00FE6819" w:rsidRDefault="00FE6819" w:rsidP="00FE6819">
      <w:pPr>
        <w:numPr>
          <w:ilvl w:val="1"/>
          <w:numId w:val="22"/>
        </w:numPr>
        <w:rPr>
          <w:rFonts w:ascii="Aptos" w:hAnsi="Aptos" w:cs="Segoe UI"/>
        </w:rPr>
      </w:pPr>
      <w:r w:rsidRPr="00FE6819">
        <w:rPr>
          <w:rFonts w:ascii="Aptos" w:hAnsi="Aptos" w:cs="Segoe UI"/>
        </w:rPr>
        <w:t>Charge 25-26.02 “Cleaning” up code (bylaws v. code)</w:t>
      </w:r>
    </w:p>
    <w:p w14:paraId="79B4A310" w14:textId="77777777" w:rsidR="00230D39" w:rsidRDefault="00230D39" w:rsidP="00230D39">
      <w:pPr>
        <w:numPr>
          <w:ilvl w:val="2"/>
          <w:numId w:val="22"/>
        </w:numPr>
        <w:rPr>
          <w:rFonts w:ascii="Aptos" w:hAnsi="Aptos" w:cs="Segoe UI"/>
        </w:rPr>
      </w:pPr>
      <w:r w:rsidRPr="00230D39">
        <w:rPr>
          <w:rFonts w:ascii="Aptos" w:hAnsi="Aptos" w:cs="Segoe UI"/>
        </w:rPr>
        <w:t>Chair presented draft report summarizing work on this charge.</w:t>
      </w:r>
    </w:p>
    <w:p w14:paraId="65BCC69C" w14:textId="68D3C0B8" w:rsidR="00230D39" w:rsidRPr="00230D39" w:rsidRDefault="00230D39" w:rsidP="00230D39">
      <w:pPr>
        <w:numPr>
          <w:ilvl w:val="3"/>
          <w:numId w:val="22"/>
        </w:numPr>
        <w:rPr>
          <w:rFonts w:ascii="Aptos" w:hAnsi="Aptos" w:cs="Segoe UI"/>
        </w:rPr>
      </w:pPr>
      <w:r w:rsidRPr="00230D39">
        <w:rPr>
          <w:rFonts w:ascii="Aptos" w:hAnsi="Aptos" w:cs="Segoe UI"/>
        </w:rPr>
        <w:t xml:space="preserve">Draft report includes: </w:t>
      </w:r>
    </w:p>
    <w:p w14:paraId="161C3793" w14:textId="77777777" w:rsidR="00230D39" w:rsidRPr="00230D39" w:rsidRDefault="00230D39" w:rsidP="00230D39">
      <w:pPr>
        <w:numPr>
          <w:ilvl w:val="4"/>
          <w:numId w:val="22"/>
        </w:numPr>
        <w:rPr>
          <w:rFonts w:ascii="Aptos" w:hAnsi="Aptos" w:cs="Segoe UI"/>
        </w:rPr>
      </w:pPr>
      <w:r w:rsidRPr="00230D39">
        <w:rPr>
          <w:rFonts w:ascii="Aptos" w:hAnsi="Aptos" w:cs="Segoe UI"/>
        </w:rPr>
        <w:t>Frameworks for analysis.</w:t>
      </w:r>
    </w:p>
    <w:p w14:paraId="538CC144" w14:textId="77777777" w:rsidR="00230D39" w:rsidRPr="00230D39" w:rsidRDefault="00230D39" w:rsidP="00230D39">
      <w:pPr>
        <w:numPr>
          <w:ilvl w:val="4"/>
          <w:numId w:val="22"/>
        </w:numPr>
        <w:rPr>
          <w:rFonts w:ascii="Aptos" w:hAnsi="Aptos" w:cs="Segoe UI"/>
        </w:rPr>
      </w:pPr>
      <w:r w:rsidRPr="00230D39">
        <w:rPr>
          <w:rFonts w:ascii="Aptos" w:hAnsi="Aptos" w:cs="Segoe UI"/>
        </w:rPr>
        <w:t>Potential changes with rationale.</w:t>
      </w:r>
    </w:p>
    <w:p w14:paraId="59DF36C0" w14:textId="77777777" w:rsidR="00230D39" w:rsidRPr="00230D39" w:rsidRDefault="00230D39" w:rsidP="00230D39">
      <w:pPr>
        <w:numPr>
          <w:ilvl w:val="4"/>
          <w:numId w:val="22"/>
        </w:numPr>
        <w:rPr>
          <w:rFonts w:ascii="Aptos" w:hAnsi="Aptos" w:cs="Segoe UI"/>
        </w:rPr>
      </w:pPr>
      <w:r w:rsidRPr="00230D39">
        <w:rPr>
          <w:rFonts w:ascii="Aptos" w:hAnsi="Aptos" w:cs="Segoe UI"/>
        </w:rPr>
        <w:lastRenderedPageBreak/>
        <w:t>Notes on political implications of shared governance statement and BOT expectations.</w:t>
      </w:r>
    </w:p>
    <w:p w14:paraId="1B54ADEF" w14:textId="5B4E6D9E" w:rsidR="00230D39" w:rsidRPr="00230D39" w:rsidRDefault="00230D39" w:rsidP="00230D39">
      <w:pPr>
        <w:numPr>
          <w:ilvl w:val="3"/>
          <w:numId w:val="22"/>
        </w:numPr>
        <w:rPr>
          <w:rFonts w:ascii="Aptos" w:hAnsi="Aptos" w:cs="Segoe UI"/>
        </w:rPr>
      </w:pPr>
      <w:r w:rsidRPr="00230D39">
        <w:rPr>
          <w:rFonts w:ascii="Aptos" w:hAnsi="Aptos" w:cs="Segoe UI"/>
        </w:rPr>
        <w:t>Committee discussed strategic silence on certain charge elements until rationale is fully developed.</w:t>
      </w:r>
    </w:p>
    <w:p w14:paraId="21E09274" w14:textId="77777777" w:rsidR="00230D39" w:rsidRPr="00230D39" w:rsidRDefault="00230D39" w:rsidP="00230D39">
      <w:pPr>
        <w:numPr>
          <w:ilvl w:val="2"/>
          <w:numId w:val="22"/>
        </w:numPr>
        <w:rPr>
          <w:rFonts w:ascii="Aptos" w:hAnsi="Aptos" w:cs="Segoe UI"/>
        </w:rPr>
      </w:pPr>
      <w:r w:rsidRPr="00230D39">
        <w:rPr>
          <w:rFonts w:ascii="Aptos" w:hAnsi="Aptos" w:cs="Segoe UI"/>
        </w:rPr>
        <w:t xml:space="preserve">Committee reviewed guiding frameworks for analyzing Faculty Code and Bylaws: </w:t>
      </w:r>
    </w:p>
    <w:p w14:paraId="3F5F265C" w14:textId="77777777" w:rsidR="00230D39" w:rsidRPr="00230D39" w:rsidRDefault="00230D39" w:rsidP="00230D39">
      <w:pPr>
        <w:numPr>
          <w:ilvl w:val="3"/>
          <w:numId w:val="22"/>
        </w:numPr>
        <w:rPr>
          <w:rFonts w:ascii="Aptos" w:hAnsi="Aptos" w:cs="Segoe UI"/>
        </w:rPr>
      </w:pPr>
      <w:r w:rsidRPr="00230D39">
        <w:rPr>
          <w:rFonts w:ascii="Aptos" w:hAnsi="Aptos" w:cs="Segoe UI"/>
        </w:rPr>
        <w:t>Faculty Code: Defines rights, responsibilities, governance, and Senate structure; BOT-approved.</w:t>
      </w:r>
    </w:p>
    <w:p w14:paraId="404F766E" w14:textId="77777777" w:rsidR="00230D39" w:rsidRPr="00230D39" w:rsidRDefault="00230D39" w:rsidP="00230D39">
      <w:pPr>
        <w:numPr>
          <w:ilvl w:val="3"/>
          <w:numId w:val="22"/>
        </w:numPr>
        <w:rPr>
          <w:rFonts w:ascii="Aptos" w:hAnsi="Aptos" w:cs="Segoe UI"/>
        </w:rPr>
      </w:pPr>
      <w:r w:rsidRPr="00230D39">
        <w:rPr>
          <w:rFonts w:ascii="Aptos" w:hAnsi="Aptos" w:cs="Segoe UI"/>
        </w:rPr>
        <w:t>Bylaws: Operating manual for Faculty Senate; governs internal procedures and committees.</w:t>
      </w:r>
    </w:p>
    <w:p w14:paraId="437F4017" w14:textId="77777777" w:rsidR="00230D39" w:rsidRPr="00230D39" w:rsidRDefault="00230D39" w:rsidP="00230D39">
      <w:pPr>
        <w:numPr>
          <w:ilvl w:val="2"/>
          <w:numId w:val="22"/>
        </w:numPr>
        <w:rPr>
          <w:rFonts w:ascii="Aptos" w:hAnsi="Aptos" w:cs="Segoe UI"/>
        </w:rPr>
      </w:pPr>
      <w:r w:rsidRPr="00230D39">
        <w:rPr>
          <w:rFonts w:ascii="Aptos" w:hAnsi="Aptos" w:cs="Segoe UI"/>
        </w:rPr>
        <w:t xml:space="preserve">Discussion focused on: </w:t>
      </w:r>
    </w:p>
    <w:p w14:paraId="03CA7BF0" w14:textId="77777777" w:rsidR="00230D39" w:rsidRPr="00230D39" w:rsidRDefault="00230D39" w:rsidP="00230D39">
      <w:pPr>
        <w:numPr>
          <w:ilvl w:val="3"/>
          <w:numId w:val="22"/>
        </w:numPr>
        <w:rPr>
          <w:rFonts w:ascii="Aptos" w:hAnsi="Aptos" w:cs="Segoe UI"/>
        </w:rPr>
      </w:pPr>
      <w:r w:rsidRPr="00230D39">
        <w:rPr>
          <w:rFonts w:ascii="Aptos" w:hAnsi="Aptos" w:cs="Segoe UI"/>
        </w:rPr>
        <w:t xml:space="preserve">Whether certain EC powers and duties currently in bylaws should move to Faculty Code for clarity and BOT approval. </w:t>
      </w:r>
    </w:p>
    <w:p w14:paraId="0A0167E7" w14:textId="77777777" w:rsidR="00230D39" w:rsidRPr="00230D39" w:rsidRDefault="00230D39" w:rsidP="00230D39">
      <w:pPr>
        <w:numPr>
          <w:ilvl w:val="4"/>
          <w:numId w:val="22"/>
        </w:numPr>
        <w:rPr>
          <w:rFonts w:ascii="Aptos" w:hAnsi="Aptos" w:cs="Segoe UI"/>
        </w:rPr>
      </w:pPr>
      <w:r w:rsidRPr="00230D39">
        <w:rPr>
          <w:rFonts w:ascii="Aptos" w:hAnsi="Aptos" w:cs="Segoe UI"/>
        </w:rPr>
        <w:t>Consensus: Duties such as leadership role, agenda setting, and meeting frequency likely belong in Code.</w:t>
      </w:r>
    </w:p>
    <w:p w14:paraId="72FBC7DB" w14:textId="77777777" w:rsidR="00230D39" w:rsidRPr="00230D39" w:rsidRDefault="00230D39" w:rsidP="00230D39">
      <w:pPr>
        <w:numPr>
          <w:ilvl w:val="3"/>
          <w:numId w:val="22"/>
        </w:numPr>
        <w:rPr>
          <w:rFonts w:ascii="Aptos" w:hAnsi="Aptos" w:cs="Segoe UI"/>
        </w:rPr>
      </w:pPr>
      <w:r w:rsidRPr="00230D39">
        <w:rPr>
          <w:rFonts w:ascii="Aptos" w:hAnsi="Aptos" w:cs="Segoe UI"/>
        </w:rPr>
        <w:t xml:space="preserve">Procedures for faculty consultation: </w:t>
      </w:r>
    </w:p>
    <w:p w14:paraId="402F0C94" w14:textId="77777777" w:rsidR="00230D39" w:rsidRPr="00230D39" w:rsidRDefault="00230D39" w:rsidP="00230D39">
      <w:pPr>
        <w:numPr>
          <w:ilvl w:val="4"/>
          <w:numId w:val="22"/>
        </w:numPr>
        <w:rPr>
          <w:rFonts w:ascii="Aptos" w:hAnsi="Aptos" w:cs="Segoe UI"/>
        </w:rPr>
      </w:pPr>
      <w:r w:rsidRPr="00230D39">
        <w:rPr>
          <w:rFonts w:ascii="Aptos" w:hAnsi="Aptos" w:cs="Segoe UI"/>
        </w:rPr>
        <w:t>Concern about moving these from Code to Bylaws due to loss of BOT-approved authority.</w:t>
      </w:r>
    </w:p>
    <w:p w14:paraId="68025285" w14:textId="77777777" w:rsidR="00230D39" w:rsidRPr="00230D39" w:rsidRDefault="00230D39" w:rsidP="00230D39">
      <w:pPr>
        <w:numPr>
          <w:ilvl w:val="4"/>
          <w:numId w:val="22"/>
        </w:numPr>
        <w:rPr>
          <w:rFonts w:ascii="Aptos" w:hAnsi="Aptos" w:cs="Segoe UI"/>
        </w:rPr>
      </w:pPr>
      <w:r w:rsidRPr="00230D39">
        <w:rPr>
          <w:rFonts w:ascii="Aptos" w:hAnsi="Aptos" w:cs="Segoe UI"/>
        </w:rPr>
        <w:t>Alternative approach: Keep responsibilities in Code but move detailed procedural descriptions to Bylaws.</w:t>
      </w:r>
    </w:p>
    <w:p w14:paraId="3C24A078" w14:textId="77777777" w:rsidR="00230D39" w:rsidRPr="00230D39" w:rsidRDefault="00230D39" w:rsidP="00230D39">
      <w:pPr>
        <w:numPr>
          <w:ilvl w:val="3"/>
          <w:numId w:val="22"/>
        </w:numPr>
        <w:rPr>
          <w:rFonts w:ascii="Aptos" w:hAnsi="Aptos" w:cs="Segoe UI"/>
        </w:rPr>
      </w:pPr>
      <w:r w:rsidRPr="00230D39">
        <w:rPr>
          <w:rFonts w:ascii="Aptos" w:hAnsi="Aptos" w:cs="Segoe UI"/>
        </w:rPr>
        <w:t xml:space="preserve">Internal Senate procedures for protecting faculty rights: </w:t>
      </w:r>
    </w:p>
    <w:p w14:paraId="642CE180" w14:textId="77777777" w:rsidR="00230D39" w:rsidRPr="00230D39" w:rsidRDefault="00230D39" w:rsidP="00230D39">
      <w:pPr>
        <w:numPr>
          <w:ilvl w:val="4"/>
          <w:numId w:val="22"/>
        </w:numPr>
        <w:rPr>
          <w:rFonts w:ascii="Aptos" w:hAnsi="Aptos" w:cs="Segoe UI"/>
        </w:rPr>
      </w:pPr>
      <w:r w:rsidRPr="00230D39">
        <w:rPr>
          <w:rFonts w:ascii="Aptos" w:hAnsi="Aptos" w:cs="Segoe UI"/>
        </w:rPr>
        <w:t>Some duplicative language between Code and Bylaws; potential recommendation to consolidate in Bylaws.</w:t>
      </w:r>
    </w:p>
    <w:p w14:paraId="28D3D766" w14:textId="77777777" w:rsidR="00230D39" w:rsidRPr="00230D39" w:rsidRDefault="00230D39" w:rsidP="00230D39">
      <w:pPr>
        <w:numPr>
          <w:ilvl w:val="3"/>
          <w:numId w:val="22"/>
        </w:numPr>
        <w:rPr>
          <w:rFonts w:ascii="Aptos" w:hAnsi="Aptos" w:cs="Segoe UI"/>
        </w:rPr>
      </w:pPr>
      <w:r w:rsidRPr="00230D39">
        <w:rPr>
          <w:rFonts w:ascii="Aptos" w:hAnsi="Aptos" w:cs="Segoe UI"/>
        </w:rPr>
        <w:t>Committee agreed changes should be presented as a comprehensive package rather than piecemeal.</w:t>
      </w:r>
    </w:p>
    <w:p w14:paraId="3DAD5AFB" w14:textId="77777777" w:rsidR="00FE6819" w:rsidRDefault="00FE6819" w:rsidP="00FE6819">
      <w:pPr>
        <w:numPr>
          <w:ilvl w:val="2"/>
          <w:numId w:val="22"/>
        </w:numPr>
        <w:rPr>
          <w:rFonts w:ascii="Aptos" w:hAnsi="Aptos" w:cs="Segoe UI"/>
        </w:rPr>
      </w:pPr>
      <w:r w:rsidRPr="00FE6819">
        <w:rPr>
          <w:rFonts w:ascii="Aptos" w:hAnsi="Aptos" w:cs="Segoe UI"/>
        </w:rPr>
        <w:t>Continue reviewing bylaws to discuss whether there are aspects of bylaws that should be in Code</w:t>
      </w:r>
    </w:p>
    <w:p w14:paraId="0F7CEAB2" w14:textId="36E7E99C" w:rsidR="00FE6819" w:rsidRPr="00FE6819" w:rsidRDefault="00FE6819" w:rsidP="00FE6819">
      <w:pPr>
        <w:numPr>
          <w:ilvl w:val="3"/>
          <w:numId w:val="22"/>
        </w:numPr>
        <w:rPr>
          <w:rFonts w:ascii="Aptos" w:hAnsi="Aptos" w:cs="Segoe UI"/>
        </w:rPr>
      </w:pPr>
      <w:r>
        <w:rPr>
          <w:rFonts w:ascii="Aptos" w:hAnsi="Aptos" w:cs="Segoe UI"/>
        </w:rPr>
        <w:t xml:space="preserve">We did not get to this. </w:t>
      </w:r>
    </w:p>
    <w:p w14:paraId="4EB4FCAC" w14:textId="77777777" w:rsidR="002106A9" w:rsidRPr="002106A9" w:rsidRDefault="002106A9" w:rsidP="002106A9">
      <w:pPr>
        <w:ind w:left="-360"/>
        <w:rPr>
          <w:rFonts w:ascii="Aptos" w:hAnsi="Aptos" w:cs="Segoe UI"/>
        </w:rPr>
      </w:pPr>
    </w:p>
    <w:p w14:paraId="1995FD37" w14:textId="3917C2D4" w:rsidR="00597F46" w:rsidRPr="00597F46" w:rsidRDefault="00F443C5" w:rsidP="00597F46">
      <w:pPr>
        <w:ind w:firstLine="360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Next Steps/Action Plan</w:t>
      </w:r>
    </w:p>
    <w:p w14:paraId="2085830D" w14:textId="77777777" w:rsidR="002106A9" w:rsidRDefault="002106A9" w:rsidP="002106A9">
      <w:pPr>
        <w:pStyle w:val="ListParagraph"/>
        <w:ind w:left="1080"/>
        <w:rPr>
          <w:rFonts w:ascii="Aptos" w:hAnsi="Aptos"/>
        </w:rPr>
      </w:pPr>
    </w:p>
    <w:p w14:paraId="20279A42" w14:textId="54DF4B8A" w:rsidR="00230D39" w:rsidRPr="00230D39" w:rsidRDefault="00230D39" w:rsidP="00230D39">
      <w:pPr>
        <w:pStyle w:val="ListParagraph"/>
        <w:numPr>
          <w:ilvl w:val="0"/>
          <w:numId w:val="32"/>
        </w:numPr>
        <w:rPr>
          <w:rFonts w:ascii="Aptos" w:hAnsi="Aptos"/>
        </w:rPr>
      </w:pPr>
      <w:r w:rsidRPr="00230D39">
        <w:rPr>
          <w:rFonts w:ascii="Aptos" w:hAnsi="Aptos"/>
        </w:rPr>
        <w:t xml:space="preserve">Scheduling for next quarter discussed; members will coordinate via email. </w:t>
      </w:r>
    </w:p>
    <w:p w14:paraId="003E3319" w14:textId="77777777" w:rsidR="00230D39" w:rsidRPr="00230D39" w:rsidRDefault="00230D39" w:rsidP="00230D39">
      <w:pPr>
        <w:pStyle w:val="ListParagraph"/>
        <w:numPr>
          <w:ilvl w:val="0"/>
          <w:numId w:val="32"/>
        </w:numPr>
        <w:rPr>
          <w:rFonts w:ascii="Aptos" w:hAnsi="Aptos"/>
        </w:rPr>
      </w:pPr>
      <w:r w:rsidRPr="00230D39">
        <w:rPr>
          <w:rFonts w:ascii="Aptos" w:hAnsi="Aptos"/>
        </w:rPr>
        <w:t xml:space="preserve">Brief mention of workload unit charge: </w:t>
      </w:r>
    </w:p>
    <w:p w14:paraId="30A36080" w14:textId="270B86C6" w:rsidR="00230D39" w:rsidRPr="00230D39" w:rsidRDefault="00230D39" w:rsidP="00230D39">
      <w:pPr>
        <w:pStyle w:val="ListParagraph"/>
        <w:numPr>
          <w:ilvl w:val="1"/>
          <w:numId w:val="32"/>
        </w:numPr>
        <w:rPr>
          <w:rFonts w:ascii="Aptos" w:hAnsi="Aptos"/>
        </w:rPr>
      </w:pPr>
      <w:r w:rsidRPr="00230D39">
        <w:rPr>
          <w:rFonts w:ascii="Aptos" w:hAnsi="Aptos"/>
        </w:rPr>
        <w:t>Committee does not support eliminating workload references from Code; rationale tied to CBA alignment.</w:t>
      </w:r>
    </w:p>
    <w:p w14:paraId="06B9E067" w14:textId="77777777" w:rsidR="00230D39" w:rsidRPr="00230D39" w:rsidRDefault="00230D39" w:rsidP="00230D39">
      <w:pPr>
        <w:pStyle w:val="ListParagraph"/>
        <w:numPr>
          <w:ilvl w:val="1"/>
          <w:numId w:val="32"/>
        </w:numPr>
        <w:rPr>
          <w:rFonts w:ascii="Aptos" w:hAnsi="Aptos"/>
        </w:rPr>
      </w:pPr>
      <w:r w:rsidRPr="00230D39">
        <w:rPr>
          <w:rFonts w:ascii="Aptos" w:hAnsi="Aptos"/>
        </w:rPr>
        <w:t>BFCC will not act on this charge without EC negotiation with administration.</w:t>
      </w:r>
    </w:p>
    <w:p w14:paraId="1243AF17" w14:textId="77777777" w:rsidR="00FE6819" w:rsidRDefault="00FE6819" w:rsidP="000D6D52">
      <w:pPr>
        <w:rPr>
          <w:rFonts w:ascii="Aptos" w:hAnsi="Aptos" w:cs="Segoe UI"/>
          <w:b/>
          <w:bCs/>
        </w:rPr>
      </w:pPr>
    </w:p>
    <w:p w14:paraId="1BAF4FE0" w14:textId="457E1DA2" w:rsidR="002F0217" w:rsidRPr="0004089D" w:rsidRDefault="002F0217" w:rsidP="000D6D52">
      <w:pPr>
        <w:rPr>
          <w:rFonts w:ascii="Aptos" w:hAnsi="Aptos"/>
        </w:rPr>
      </w:pPr>
      <w:r w:rsidRPr="0004089D">
        <w:rPr>
          <w:rFonts w:ascii="Aptos" w:hAnsi="Aptos" w:cs="Segoe UI"/>
          <w:b/>
          <w:bCs/>
        </w:rPr>
        <w:t>Adjournment</w:t>
      </w:r>
    </w:p>
    <w:p w14:paraId="21DD16FF" w14:textId="01D5C8B6" w:rsidR="000D6D52" w:rsidRPr="0004089D" w:rsidRDefault="002F0217" w:rsidP="000D6D52">
      <w:pPr>
        <w:rPr>
          <w:rFonts w:ascii="Aptos" w:hAnsi="Aptos"/>
        </w:rPr>
      </w:pPr>
      <w:r w:rsidRPr="0004089D">
        <w:rPr>
          <w:rFonts w:ascii="Aptos" w:hAnsi="Aptos"/>
        </w:rPr>
        <w:t xml:space="preserve">Meeting ended at </w:t>
      </w:r>
      <w:r w:rsidR="00F443C5" w:rsidRPr="0004089D">
        <w:rPr>
          <w:rFonts w:ascii="Aptos" w:hAnsi="Aptos"/>
        </w:rPr>
        <w:t>12:</w:t>
      </w:r>
      <w:r w:rsidR="00230D39">
        <w:rPr>
          <w:rFonts w:ascii="Aptos" w:hAnsi="Aptos"/>
        </w:rPr>
        <w:t>58</w:t>
      </w:r>
      <w:r w:rsidR="00F443C5" w:rsidRPr="0004089D">
        <w:rPr>
          <w:rFonts w:ascii="Aptos" w:hAnsi="Aptos"/>
        </w:rPr>
        <w:t xml:space="preserve"> PM</w:t>
      </w:r>
    </w:p>
    <w:sectPr w:rsidR="000D6D52" w:rsidRPr="0004089D" w:rsidSect="00793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3A9"/>
    <w:multiLevelType w:val="multilevel"/>
    <w:tmpl w:val="3054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938AC"/>
    <w:multiLevelType w:val="hybridMultilevel"/>
    <w:tmpl w:val="EAC8C35E"/>
    <w:lvl w:ilvl="0" w:tplc="9DE839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816BF7"/>
    <w:multiLevelType w:val="multilevel"/>
    <w:tmpl w:val="4A6C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04108"/>
    <w:multiLevelType w:val="multilevel"/>
    <w:tmpl w:val="2B08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452BF"/>
    <w:multiLevelType w:val="multilevel"/>
    <w:tmpl w:val="5334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7315C"/>
    <w:multiLevelType w:val="hybridMultilevel"/>
    <w:tmpl w:val="AF94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F26F7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A87D3F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7F0B4F"/>
    <w:multiLevelType w:val="multilevel"/>
    <w:tmpl w:val="30A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7749F5"/>
    <w:multiLevelType w:val="hybridMultilevel"/>
    <w:tmpl w:val="F70A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F3F49"/>
    <w:multiLevelType w:val="hybridMultilevel"/>
    <w:tmpl w:val="1122C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B4309"/>
    <w:multiLevelType w:val="hybridMultilevel"/>
    <w:tmpl w:val="F218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B281A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C64971"/>
    <w:multiLevelType w:val="hybridMultilevel"/>
    <w:tmpl w:val="F6FE1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80706"/>
    <w:multiLevelType w:val="multilevel"/>
    <w:tmpl w:val="68A8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7D6558"/>
    <w:multiLevelType w:val="hybridMultilevel"/>
    <w:tmpl w:val="8034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65B6B"/>
    <w:multiLevelType w:val="multilevel"/>
    <w:tmpl w:val="BA98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F869F8"/>
    <w:multiLevelType w:val="hybridMultilevel"/>
    <w:tmpl w:val="84D68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312D8"/>
    <w:multiLevelType w:val="hybridMultilevel"/>
    <w:tmpl w:val="1826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85AED"/>
    <w:multiLevelType w:val="multilevel"/>
    <w:tmpl w:val="FB14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682ADE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A66348"/>
    <w:multiLevelType w:val="hybridMultilevel"/>
    <w:tmpl w:val="3C421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46D81"/>
    <w:multiLevelType w:val="hybridMultilevel"/>
    <w:tmpl w:val="5544A6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CD74914"/>
    <w:multiLevelType w:val="hybridMultilevel"/>
    <w:tmpl w:val="432C7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C3202"/>
    <w:multiLevelType w:val="multilevel"/>
    <w:tmpl w:val="61A8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B91D72"/>
    <w:multiLevelType w:val="multilevel"/>
    <w:tmpl w:val="C29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C10AAD"/>
    <w:multiLevelType w:val="multilevel"/>
    <w:tmpl w:val="69AE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C764AE"/>
    <w:multiLevelType w:val="multilevel"/>
    <w:tmpl w:val="4E0E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D449C5"/>
    <w:multiLevelType w:val="multilevel"/>
    <w:tmpl w:val="7AD6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CA03A8"/>
    <w:multiLevelType w:val="multilevel"/>
    <w:tmpl w:val="E6C0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2B7B83"/>
    <w:multiLevelType w:val="hybridMultilevel"/>
    <w:tmpl w:val="228A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B0810"/>
    <w:multiLevelType w:val="multilevel"/>
    <w:tmpl w:val="E968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263776">
    <w:abstractNumId w:val="0"/>
  </w:num>
  <w:num w:numId="2" w16cid:durableId="875312597">
    <w:abstractNumId w:val="27"/>
  </w:num>
  <w:num w:numId="3" w16cid:durableId="537202337">
    <w:abstractNumId w:val="24"/>
  </w:num>
  <w:num w:numId="4" w16cid:durableId="1157383018">
    <w:abstractNumId w:val="19"/>
  </w:num>
  <w:num w:numId="5" w16cid:durableId="1118259916">
    <w:abstractNumId w:val="31"/>
  </w:num>
  <w:num w:numId="6" w16cid:durableId="1667055404">
    <w:abstractNumId w:val="14"/>
  </w:num>
  <w:num w:numId="7" w16cid:durableId="43649315">
    <w:abstractNumId w:val="3"/>
  </w:num>
  <w:num w:numId="8" w16cid:durableId="390423863">
    <w:abstractNumId w:val="16"/>
  </w:num>
  <w:num w:numId="9" w16cid:durableId="542981686">
    <w:abstractNumId w:val="22"/>
  </w:num>
  <w:num w:numId="10" w16cid:durableId="279188692">
    <w:abstractNumId w:val="13"/>
  </w:num>
  <w:num w:numId="11" w16cid:durableId="1054354731">
    <w:abstractNumId w:val="30"/>
  </w:num>
  <w:num w:numId="12" w16cid:durableId="830876385">
    <w:abstractNumId w:val="20"/>
  </w:num>
  <w:num w:numId="13" w16cid:durableId="465661884">
    <w:abstractNumId w:val="12"/>
  </w:num>
  <w:num w:numId="14" w16cid:durableId="1507482208">
    <w:abstractNumId w:val="18"/>
  </w:num>
  <w:num w:numId="15" w16cid:durableId="1093669706">
    <w:abstractNumId w:val="10"/>
  </w:num>
  <w:num w:numId="16" w16cid:durableId="1288313937">
    <w:abstractNumId w:val="2"/>
  </w:num>
  <w:num w:numId="17" w16cid:durableId="1019770771">
    <w:abstractNumId w:val="5"/>
  </w:num>
  <w:num w:numId="18" w16cid:durableId="1404376884">
    <w:abstractNumId w:val="17"/>
  </w:num>
  <w:num w:numId="19" w16cid:durableId="1318652021">
    <w:abstractNumId w:val="6"/>
  </w:num>
  <w:num w:numId="20" w16cid:durableId="1479303709">
    <w:abstractNumId w:val="11"/>
  </w:num>
  <w:num w:numId="21" w16cid:durableId="795870592">
    <w:abstractNumId w:val="7"/>
  </w:num>
  <w:num w:numId="22" w16cid:durableId="447698770">
    <w:abstractNumId w:val="23"/>
  </w:num>
  <w:num w:numId="23" w16cid:durableId="1234045582">
    <w:abstractNumId w:val="8"/>
  </w:num>
  <w:num w:numId="24" w16cid:durableId="626550297">
    <w:abstractNumId w:val="9"/>
  </w:num>
  <w:num w:numId="25" w16cid:durableId="246960549">
    <w:abstractNumId w:val="26"/>
  </w:num>
  <w:num w:numId="26" w16cid:durableId="1485315185">
    <w:abstractNumId w:val="1"/>
  </w:num>
  <w:num w:numId="27" w16cid:durableId="1933271369">
    <w:abstractNumId w:val="25"/>
  </w:num>
  <w:num w:numId="28" w16cid:durableId="757019809">
    <w:abstractNumId w:val="15"/>
  </w:num>
  <w:num w:numId="29" w16cid:durableId="751660941">
    <w:abstractNumId w:val="28"/>
  </w:num>
  <w:num w:numId="30" w16cid:durableId="286543810">
    <w:abstractNumId w:val="4"/>
  </w:num>
  <w:num w:numId="31" w16cid:durableId="738134014">
    <w:abstractNumId w:val="29"/>
  </w:num>
  <w:num w:numId="32" w16cid:durableId="17052518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49"/>
    <w:rsid w:val="0003552C"/>
    <w:rsid w:val="0004089D"/>
    <w:rsid w:val="000D6D52"/>
    <w:rsid w:val="000E697F"/>
    <w:rsid w:val="00183443"/>
    <w:rsid w:val="002106A9"/>
    <w:rsid w:val="00230D39"/>
    <w:rsid w:val="002F0217"/>
    <w:rsid w:val="003505A7"/>
    <w:rsid w:val="003E0346"/>
    <w:rsid w:val="00442933"/>
    <w:rsid w:val="004A5001"/>
    <w:rsid w:val="005355FD"/>
    <w:rsid w:val="00597F46"/>
    <w:rsid w:val="005F0390"/>
    <w:rsid w:val="006C6C86"/>
    <w:rsid w:val="00717815"/>
    <w:rsid w:val="00717CAE"/>
    <w:rsid w:val="007757F5"/>
    <w:rsid w:val="00793E78"/>
    <w:rsid w:val="007F170D"/>
    <w:rsid w:val="0081708C"/>
    <w:rsid w:val="00930E1E"/>
    <w:rsid w:val="009B2D9D"/>
    <w:rsid w:val="009C7D49"/>
    <w:rsid w:val="009D5503"/>
    <w:rsid w:val="00A57744"/>
    <w:rsid w:val="00AE51AD"/>
    <w:rsid w:val="00BA275C"/>
    <w:rsid w:val="00C11ACD"/>
    <w:rsid w:val="00D32C42"/>
    <w:rsid w:val="00D627F9"/>
    <w:rsid w:val="00DD3C5C"/>
    <w:rsid w:val="00F443C5"/>
    <w:rsid w:val="00FE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59C9"/>
  <w14:defaultImageDpi w14:val="32767"/>
  <w15:chartTrackingRefBased/>
  <w15:docId w15:val="{CD82599B-898D-974F-A570-8F9341B6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443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7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D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D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D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D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7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C7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D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D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7D4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C7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E77C3C8D21E4D9C2F4C1458ECBE12" ma:contentTypeVersion="3" ma:contentTypeDescription="Create a new document." ma:contentTypeScope="" ma:versionID="001dfa37d4c2ef68a2a6de68f60b7ca1">
  <xsd:schema xmlns:xsd="http://www.w3.org/2001/XMLSchema" xmlns:xs="http://www.w3.org/2001/XMLSchema" xmlns:p="http://schemas.microsoft.com/office/2006/metadata/properties" xmlns:ns2="65a653e7-5034-4403-8d91-3a16c8401839" targetNamespace="http://schemas.microsoft.com/office/2006/metadata/properties" ma:root="true" ma:fieldsID="263d95a9a86a52a929daaf6a5e7b8f25" ns2:_="">
    <xsd:import namespace="65a653e7-5034-4403-8d91-3a16c8401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653e7-5034-4403-8d91-3a16c8401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9200A2-62BA-4A2F-B129-3BA6B2EF1FBA}"/>
</file>

<file path=customXml/itemProps2.xml><?xml version="1.0" encoding="utf-8"?>
<ds:datastoreItem xmlns:ds="http://schemas.openxmlformats.org/officeDocument/2006/customXml" ds:itemID="{0F36BBED-171B-4401-A91C-EA5C7041FB49}"/>
</file>

<file path=customXml/itemProps3.xml><?xml version="1.0" encoding="utf-8"?>
<ds:datastoreItem xmlns:ds="http://schemas.openxmlformats.org/officeDocument/2006/customXml" ds:itemID="{D8C5E769-FF44-4690-B144-DFC39C7508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Amason</dc:creator>
  <cp:keywords/>
  <dc:description/>
  <cp:lastModifiedBy>Hope Amason</cp:lastModifiedBy>
  <cp:revision>3</cp:revision>
  <dcterms:created xsi:type="dcterms:W3CDTF">2025-12-02T21:49:00Z</dcterms:created>
  <dcterms:modified xsi:type="dcterms:W3CDTF">2025-12-02T21:53:00Z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0x0101003CEE77C3C8D21E4D9C2F4C1458ECBE12</vt:lpwstr>
  </property>
</Properties>
</file>