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34F31" w14:textId="7C38D598" w:rsidR="00763F28" w:rsidRDefault="00763F28" w:rsidP="00763F28">
      <w:pPr>
        <w:jc w:val="center"/>
      </w:pPr>
      <w:r>
        <w:t>General Education Committee</w:t>
      </w:r>
    </w:p>
    <w:p w14:paraId="151D53F0" w14:textId="57E4EDF3" w:rsidR="00BF2C96" w:rsidRDefault="00EA7DFF" w:rsidP="00763F28">
      <w:pPr>
        <w:jc w:val="center"/>
      </w:pPr>
      <w:r>
        <w:t>Meeting Minutes</w:t>
      </w:r>
      <w:r w:rsidR="00763F28">
        <w:t>, January 13, 2025</w:t>
      </w:r>
    </w:p>
    <w:p w14:paraId="0A781780" w14:textId="16759636" w:rsidR="00EA7DFF" w:rsidRDefault="00EA7DFF">
      <w:r>
        <w:t>Attendees: AI Ross, Mar</w:t>
      </w:r>
      <w:r w:rsidR="0083715E">
        <w:t>t</w:t>
      </w:r>
      <w:r>
        <w:t xml:space="preserve">y Blackson, </w:t>
      </w:r>
      <w:r w:rsidR="0083715E">
        <w:t xml:space="preserve">David Zuckerman, </w:t>
      </w:r>
      <w:r>
        <w:t>Kate Im,</w:t>
      </w:r>
      <w:r w:rsidR="00CF74E6">
        <w:t xml:space="preserve"> </w:t>
      </w:r>
      <w:r>
        <w:t>John Neurohr, Br</w:t>
      </w:r>
      <w:r w:rsidR="00B9672E">
        <w:t>ita Williams</w:t>
      </w:r>
      <w:r>
        <w:t>, Ja</w:t>
      </w:r>
      <w:r w:rsidR="00657046">
        <w:t>n</w:t>
      </w:r>
      <w:r>
        <w:t>ie</w:t>
      </w:r>
      <w:r w:rsidR="00657046">
        <w:t xml:space="preserve">  Zen</w:t>
      </w:r>
      <w:r w:rsidR="008A0E4D">
        <w:t>cak</w:t>
      </w:r>
      <w:r>
        <w:t xml:space="preserve">, </w:t>
      </w:r>
      <w:r w:rsidR="00057ED5">
        <w:t>Yoshiko</w:t>
      </w:r>
      <w:r w:rsidR="008A0E4D">
        <w:t xml:space="preserve"> Takahashi</w:t>
      </w:r>
    </w:p>
    <w:p w14:paraId="630D782F" w14:textId="4C7BDD7B" w:rsidR="00CE2140" w:rsidRDefault="00CE2140">
      <w:r>
        <w:t>Absent: Mike Gemlin</w:t>
      </w:r>
      <w:r w:rsidR="00DA38E3">
        <w:t>, El</w:t>
      </w:r>
      <w:r w:rsidR="002132FD">
        <w:t>a</w:t>
      </w:r>
      <w:r w:rsidR="00DA38E3">
        <w:t>ine Glenn</w:t>
      </w:r>
    </w:p>
    <w:p w14:paraId="681A3E07" w14:textId="4814CD4F" w:rsidR="00BF2214" w:rsidRDefault="00BF2214" w:rsidP="00BF2214">
      <w:r>
        <w:t xml:space="preserve">A motion was made and approved for minutes </w:t>
      </w:r>
      <w:r w:rsidR="001F0205">
        <w:t xml:space="preserve">of </w:t>
      </w:r>
      <w:r>
        <w:t>the December 2, 2024 meeting.</w:t>
      </w:r>
    </w:p>
    <w:p w14:paraId="27699D6A" w14:textId="77777777" w:rsidR="00763F28" w:rsidRDefault="00763F28"/>
    <w:p w14:paraId="0D128A1D" w14:textId="77777777" w:rsidR="001E3E48" w:rsidRDefault="00EA7DFF">
      <w:r>
        <w:t xml:space="preserve">Chair Report:  Three new members will be coming on to the committee at the January 15 senate meeting.  Pathways and themes </w:t>
      </w:r>
      <w:r w:rsidR="00BF2214">
        <w:t>have</w:t>
      </w:r>
      <w:r>
        <w:t xml:space="preserve"> been approved with minor word smithing.  </w:t>
      </w:r>
    </w:p>
    <w:p w14:paraId="62824EBC" w14:textId="396A9EFD" w:rsidR="001E3E48" w:rsidRDefault="001E3E48">
      <w:r>
        <w:t>Capstone Discussion:</w:t>
      </w:r>
    </w:p>
    <w:p w14:paraId="3E5D72DE" w14:textId="6DEFAB17" w:rsidR="00EA7DFF" w:rsidRDefault="00BF2214">
      <w:r>
        <w:t>A</w:t>
      </w:r>
      <w:r w:rsidR="00EA7DFF">
        <w:t xml:space="preserve"> discussion </w:t>
      </w:r>
      <w:r>
        <w:t xml:space="preserve">was had on </w:t>
      </w:r>
      <w:r w:rsidR="00EA7DFF">
        <w:t xml:space="preserve">capstone </w:t>
      </w:r>
      <w:r>
        <w:t>being removed from General Education</w:t>
      </w:r>
      <w:r w:rsidR="00EA7DFF">
        <w:t xml:space="preserve">. </w:t>
      </w:r>
      <w:r>
        <w:t>Breta asked i</w:t>
      </w:r>
      <w:r w:rsidR="00EA7DFF">
        <w:t xml:space="preserve">f we eliminate </w:t>
      </w:r>
      <w:r w:rsidR="00163FCE">
        <w:t>capstone</w:t>
      </w:r>
      <w:r w:rsidR="00EA7DFF">
        <w:t xml:space="preserve"> </w:t>
      </w:r>
      <w:r w:rsidR="00163FCE">
        <w:t xml:space="preserve">courses </w:t>
      </w:r>
      <w:r w:rsidR="00EA7DFF">
        <w:t>from Gen</w:t>
      </w:r>
      <w:r w:rsidR="00303C83">
        <w:t>eral</w:t>
      </w:r>
      <w:r w:rsidR="00EA7DFF">
        <w:t xml:space="preserve"> Ed</w:t>
      </w:r>
      <w:r w:rsidR="00303C83">
        <w:t>ucation</w:t>
      </w:r>
      <w:r w:rsidR="00EA7DFF">
        <w:t xml:space="preserve"> will it have any impact on any programs or students.  The impact may </w:t>
      </w:r>
      <w:r>
        <w:t>be counting</w:t>
      </w:r>
      <w:r w:rsidR="00EA7DFF">
        <w:t xml:space="preserve"> on it for </w:t>
      </w:r>
      <w:r w:rsidR="00303C83">
        <w:t>General Education</w:t>
      </w:r>
      <w:r w:rsidR="00EA7DFF">
        <w:t xml:space="preserve"> credit requirements.  AI shared that it will be mitigated by adjusting requirement.  Little to no negative impact on students or programs.   </w:t>
      </w:r>
      <w:r w:rsidR="005D2381">
        <w:t xml:space="preserve">Streamlining general education requirements and it was holding up some students from transferring to a new institution. </w:t>
      </w:r>
      <w:r w:rsidR="001E3E48">
        <w:t>Programs would have more academic freedom in revisions to capstone.</w:t>
      </w:r>
    </w:p>
    <w:p w14:paraId="757FCA10" w14:textId="548B716A" w:rsidR="00EA7DFF" w:rsidRDefault="00D70862">
      <w:r>
        <w:t>A motion was made</w:t>
      </w:r>
      <w:r w:rsidR="0002024B">
        <w:t xml:space="preserve"> and approved</w:t>
      </w:r>
      <w:r>
        <w:t xml:space="preserve"> to </w:t>
      </w:r>
      <w:r w:rsidR="006D641C">
        <w:t xml:space="preserve">remove </w:t>
      </w:r>
      <w:r w:rsidR="00D81AA6">
        <w:t xml:space="preserve">the </w:t>
      </w:r>
      <w:r w:rsidR="00905255">
        <w:t xml:space="preserve">culminating </w:t>
      </w:r>
      <w:r w:rsidR="00FA14CA">
        <w:t>experience component from</w:t>
      </w:r>
      <w:r w:rsidR="00C7394B">
        <w:t xml:space="preserve"> the General Education framework. </w:t>
      </w:r>
    </w:p>
    <w:p w14:paraId="11A84625" w14:textId="77777777" w:rsidR="003457C7" w:rsidRDefault="009B4C44" w:rsidP="003457C7">
      <w:r>
        <w:t>Support for removal</w:t>
      </w:r>
      <w:r w:rsidR="00AA4D7F">
        <w:t>:</w:t>
      </w:r>
    </w:p>
    <w:p w14:paraId="7B213A01" w14:textId="1833C0BA" w:rsidR="003457C7" w:rsidRDefault="003457C7" w:rsidP="00D53B24">
      <w:pPr>
        <w:pStyle w:val="ListParagraph"/>
        <w:numPr>
          <w:ilvl w:val="0"/>
          <w:numId w:val="1"/>
        </w:numPr>
      </w:pPr>
      <w:r>
        <w:t>The Gen</w:t>
      </w:r>
      <w:r>
        <w:t>eral</w:t>
      </w:r>
      <w:r>
        <w:t xml:space="preserve"> Ed</w:t>
      </w:r>
      <w:r>
        <w:t>ucation</w:t>
      </w:r>
      <w:r>
        <w:t xml:space="preserve"> committee was charged by E</w:t>
      </w:r>
      <w:r w:rsidR="003C2F53">
        <w:t xml:space="preserve">xecutive </w:t>
      </w:r>
      <w:r>
        <w:t>C</w:t>
      </w:r>
      <w:r w:rsidR="003C2F53">
        <w:t>ommittee</w:t>
      </w:r>
      <w:r>
        <w:t xml:space="preserve"> to explore removing capstone from General Education</w:t>
      </w:r>
    </w:p>
    <w:p w14:paraId="554B9DCE" w14:textId="6F2DC157" w:rsidR="009B4C44" w:rsidRDefault="009B4C44" w:rsidP="00D53B24">
      <w:pPr>
        <w:pStyle w:val="ListParagraph"/>
        <w:numPr>
          <w:ilvl w:val="0"/>
          <w:numId w:val="1"/>
        </w:numPr>
      </w:pPr>
      <w:r>
        <w:t>Streamlin</w:t>
      </w:r>
      <w:r w:rsidR="003457C7">
        <w:t>es</w:t>
      </w:r>
      <w:r>
        <w:t xml:space="preserve"> General Education </w:t>
      </w:r>
      <w:r w:rsidR="003457C7">
        <w:t>program</w:t>
      </w:r>
    </w:p>
    <w:p w14:paraId="7A2BD5BA" w14:textId="200F95F5" w:rsidR="009B4C44" w:rsidRDefault="003C2F53" w:rsidP="00D53B24">
      <w:pPr>
        <w:pStyle w:val="ListParagraph"/>
        <w:numPr>
          <w:ilvl w:val="0"/>
          <w:numId w:val="1"/>
        </w:numPr>
      </w:pPr>
      <w:r>
        <w:t>Making it easier for transfer students</w:t>
      </w:r>
    </w:p>
    <w:p w14:paraId="0E1591D1" w14:textId="7DE7107B" w:rsidR="009B4C44" w:rsidRDefault="00CE2140" w:rsidP="00D53B24">
      <w:pPr>
        <w:pStyle w:val="ListParagraph"/>
        <w:numPr>
          <w:ilvl w:val="0"/>
          <w:numId w:val="1"/>
        </w:numPr>
      </w:pPr>
      <w:r>
        <w:t xml:space="preserve">The courses within the culminating experience were not focused </w:t>
      </w:r>
      <w:r w:rsidR="00BB6484">
        <w:t>specifically</w:t>
      </w:r>
      <w:r>
        <w:t xml:space="preserve"> on demonstrating or evaluating students’ experiences in Gen</w:t>
      </w:r>
      <w:r w:rsidR="00BB6484">
        <w:t>eral</w:t>
      </w:r>
      <w:r>
        <w:t xml:space="preserve"> Ed</w:t>
      </w:r>
      <w:r w:rsidR="00BB6484">
        <w:t>ucation.</w:t>
      </w:r>
      <w:r>
        <w:t xml:space="preserve"> The courses such as Capstones, focused on students’ learning within their major/minors</w:t>
      </w:r>
    </w:p>
    <w:p w14:paraId="13B73F5D" w14:textId="645B525D" w:rsidR="0098768E" w:rsidRDefault="0098768E" w:rsidP="00D53B24">
      <w:pPr>
        <w:pStyle w:val="ListParagraph"/>
        <w:numPr>
          <w:ilvl w:val="0"/>
          <w:numId w:val="1"/>
        </w:numPr>
      </w:pPr>
      <w:r>
        <w:t xml:space="preserve">Allows programs and departments academic freedom to develop their own capstone </w:t>
      </w:r>
      <w:r w:rsidR="00C34B39">
        <w:t>learner outcomes</w:t>
      </w:r>
      <w:r>
        <w:t xml:space="preserve"> without the oversight of General Education. </w:t>
      </w:r>
    </w:p>
    <w:p w14:paraId="482AE305" w14:textId="3EB7C49C" w:rsidR="009B4C44" w:rsidRDefault="009B4C44" w:rsidP="00D53B24">
      <w:pPr>
        <w:pStyle w:val="ListParagraph"/>
        <w:numPr>
          <w:ilvl w:val="0"/>
          <w:numId w:val="1"/>
        </w:numPr>
      </w:pPr>
      <w:r>
        <w:t>No negative impact on students or programs.</w:t>
      </w:r>
    </w:p>
    <w:p w14:paraId="706CD004" w14:textId="4943DCE6" w:rsidR="00131E2D" w:rsidRDefault="00050E7E" w:rsidP="00D53B24">
      <w:pPr>
        <w:pStyle w:val="ListParagraph"/>
        <w:numPr>
          <w:ilvl w:val="0"/>
          <w:numId w:val="1"/>
        </w:numPr>
      </w:pPr>
      <w:r>
        <w:lastRenderedPageBreak/>
        <w:t>Removal of the culminating experience from the General Education framework will not create barriers for students to graduate in a timely manner.</w:t>
      </w:r>
    </w:p>
    <w:p w14:paraId="03D94E26" w14:textId="763CA60E" w:rsidR="00D25C24" w:rsidRDefault="0067748E" w:rsidP="00D53B24">
      <w:pPr>
        <w:pStyle w:val="ListParagraph"/>
        <w:numPr>
          <w:ilvl w:val="0"/>
          <w:numId w:val="1"/>
        </w:numPr>
      </w:pPr>
      <w:r>
        <w:t>Any Univ 400 course can still remain as a course within their program.</w:t>
      </w:r>
    </w:p>
    <w:p w14:paraId="05D412DE" w14:textId="5948C9AE" w:rsidR="00462643" w:rsidRDefault="00242EC6" w:rsidP="00462643">
      <w:r>
        <w:t>Padstones</w:t>
      </w:r>
    </w:p>
    <w:p w14:paraId="0DC90471" w14:textId="1B436F35" w:rsidR="00242EC6" w:rsidRDefault="00823C73" w:rsidP="00462643">
      <w:r>
        <w:t xml:space="preserve">AI stated their support of </w:t>
      </w:r>
      <w:r w:rsidR="008C4C86">
        <w:t xml:space="preserve">padstones because they have better composition and ability to use library resources. We need a larger picture of the impact of padstones. The survey didn’t provide enough information on the padstone classes. </w:t>
      </w:r>
      <w:r w:rsidR="00D27FEE">
        <w:t xml:space="preserve">  Brita </w:t>
      </w:r>
      <w:r w:rsidR="005B33F0">
        <w:t>suggested</w:t>
      </w:r>
      <w:r w:rsidR="00D27FEE">
        <w:t xml:space="preserve"> that our response should have a more targeted </w:t>
      </w:r>
      <w:r w:rsidR="00F86E0B">
        <w:t>survey to</w:t>
      </w:r>
      <w:r w:rsidR="005B33F0">
        <w:t xml:space="preserve"> get more information. AI added that we could do listening sessions </w:t>
      </w:r>
      <w:r w:rsidR="00D63FDC">
        <w:t xml:space="preserve">instead </w:t>
      </w:r>
      <w:r w:rsidR="005B33F0">
        <w:t>to get more information from faculty.</w:t>
      </w:r>
      <w:r w:rsidR="00D63FDC">
        <w:t xml:space="preserve">  </w:t>
      </w:r>
      <w:r w:rsidR="00FC482E">
        <w:t xml:space="preserve">David suggested we get a </w:t>
      </w:r>
      <w:r w:rsidR="004744F2">
        <w:t>narrower</w:t>
      </w:r>
      <w:r w:rsidR="00FC482E">
        <w:t xml:space="preserve"> focus on the survey and pull the faculty responses. </w:t>
      </w:r>
      <w:r w:rsidR="002C35A2">
        <w:t>Kate was as</w:t>
      </w:r>
      <w:r w:rsidR="00C94655">
        <w:t xml:space="preserve">ked to check with Peter to see if we can get more </w:t>
      </w:r>
      <w:r w:rsidR="00A341B9">
        <w:t>detailed survey information.  The subset we would like to look at is the people that answered that they teach a padstone.</w:t>
      </w:r>
      <w:r w:rsidR="00826A38">
        <w:t xml:space="preserve">  If its ethical the committee would like to review the full data. </w:t>
      </w:r>
      <w:r w:rsidR="00B42EBE">
        <w:t>AI asked if we could get the assessment</w:t>
      </w:r>
      <w:r w:rsidR="003F7A97">
        <w:t xml:space="preserve"> of padstone</w:t>
      </w:r>
      <w:r w:rsidR="00B42EBE">
        <w:t xml:space="preserve"> info as well.</w:t>
      </w:r>
      <w:r w:rsidR="00CE4693">
        <w:t xml:space="preserve"> John asked </w:t>
      </w:r>
      <w:r w:rsidR="00F51434">
        <w:t xml:space="preserve">Yoshkiko </w:t>
      </w:r>
      <w:r w:rsidR="00CE4693">
        <w:t>thoughts on</w:t>
      </w:r>
      <w:r w:rsidR="00F51434">
        <w:t xml:space="preserve"> </w:t>
      </w:r>
      <w:r w:rsidR="00035B7C">
        <w:t>University 101</w:t>
      </w:r>
      <w:r w:rsidR="00CE4693">
        <w:t xml:space="preserve">. She shared the survey </w:t>
      </w:r>
      <w:r w:rsidR="00035B7C">
        <w:t xml:space="preserve">response from the students has been positive. </w:t>
      </w:r>
      <w:r w:rsidR="00F51434">
        <w:t>Is one unit enough, 60</w:t>
      </w:r>
      <w:r w:rsidR="00035B7C">
        <w:t xml:space="preserve">% </w:t>
      </w:r>
      <w:r w:rsidR="00F51434">
        <w:t xml:space="preserve">students feel it should be a 2 credit class. </w:t>
      </w:r>
      <w:r w:rsidR="00B42EBE">
        <w:t xml:space="preserve"> </w:t>
      </w:r>
      <w:r w:rsidR="00A341B9">
        <w:t xml:space="preserve"> </w:t>
      </w:r>
      <w:r w:rsidR="00D645D5">
        <w:t xml:space="preserve">Yoshiko will provide the committee with assessments. </w:t>
      </w:r>
      <w:r w:rsidR="00284979">
        <w:t xml:space="preserve"> David would like to look at retention rates of students that take a padstone class in their first yea</w:t>
      </w:r>
      <w:r w:rsidR="007B18BF">
        <w:t xml:space="preserve">r by quarter. </w:t>
      </w:r>
    </w:p>
    <w:p w14:paraId="263854B6" w14:textId="21AAA0A8" w:rsidR="008C0766" w:rsidRDefault="008C0766" w:rsidP="00462643">
      <w:r>
        <w:t xml:space="preserve">Meeting adjourned at 5pm. </w:t>
      </w:r>
    </w:p>
    <w:p w14:paraId="3CBB9CD1" w14:textId="77777777" w:rsidR="00AA4D7F" w:rsidRDefault="00AA4D7F"/>
    <w:p w14:paraId="5A9DDA00" w14:textId="4BC6244A" w:rsidR="00EA7DFF" w:rsidRDefault="00A50260" w:rsidP="00A50260">
      <w:pPr>
        <w:tabs>
          <w:tab w:val="left" w:pos="990"/>
        </w:tabs>
      </w:pPr>
      <w:r>
        <w:tab/>
      </w:r>
    </w:p>
    <w:p w14:paraId="46A5EEC2" w14:textId="77777777" w:rsidR="00EA7DFF" w:rsidRDefault="00EA7DFF"/>
    <w:sectPr w:rsidR="00EA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B04E2"/>
    <w:multiLevelType w:val="hybridMultilevel"/>
    <w:tmpl w:val="EA94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61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FF"/>
    <w:rsid w:val="0002024B"/>
    <w:rsid w:val="00035B7C"/>
    <w:rsid w:val="00050E7E"/>
    <w:rsid w:val="00057ED5"/>
    <w:rsid w:val="00104F91"/>
    <w:rsid w:val="00131E2D"/>
    <w:rsid w:val="0016130F"/>
    <w:rsid w:val="00163FCE"/>
    <w:rsid w:val="001B46FA"/>
    <w:rsid w:val="001E3E48"/>
    <w:rsid w:val="001F0205"/>
    <w:rsid w:val="002132FD"/>
    <w:rsid w:val="00232093"/>
    <w:rsid w:val="00242EC6"/>
    <w:rsid w:val="00284979"/>
    <w:rsid w:val="00296381"/>
    <w:rsid w:val="002A5FDC"/>
    <w:rsid w:val="002C35A2"/>
    <w:rsid w:val="00303C83"/>
    <w:rsid w:val="003457C7"/>
    <w:rsid w:val="003C2F53"/>
    <w:rsid w:val="003E1E4A"/>
    <w:rsid w:val="003F7A97"/>
    <w:rsid w:val="00462643"/>
    <w:rsid w:val="004744F2"/>
    <w:rsid w:val="00550DC3"/>
    <w:rsid w:val="005B33F0"/>
    <w:rsid w:val="005D2381"/>
    <w:rsid w:val="00607E9C"/>
    <w:rsid w:val="00644A92"/>
    <w:rsid w:val="00657046"/>
    <w:rsid w:val="0067748E"/>
    <w:rsid w:val="006D641C"/>
    <w:rsid w:val="00763F28"/>
    <w:rsid w:val="00780A3D"/>
    <w:rsid w:val="007B18BF"/>
    <w:rsid w:val="007D365F"/>
    <w:rsid w:val="00806E6E"/>
    <w:rsid w:val="00823C73"/>
    <w:rsid w:val="00826A38"/>
    <w:rsid w:val="00831D6E"/>
    <w:rsid w:val="0083715E"/>
    <w:rsid w:val="008A0E4D"/>
    <w:rsid w:val="008C0766"/>
    <w:rsid w:val="008C4C86"/>
    <w:rsid w:val="008C720F"/>
    <w:rsid w:val="008D0FE4"/>
    <w:rsid w:val="00905255"/>
    <w:rsid w:val="00931B63"/>
    <w:rsid w:val="0098768E"/>
    <w:rsid w:val="009B4C44"/>
    <w:rsid w:val="00A341B9"/>
    <w:rsid w:val="00A50260"/>
    <w:rsid w:val="00AA4D7F"/>
    <w:rsid w:val="00B060A1"/>
    <w:rsid w:val="00B42EBE"/>
    <w:rsid w:val="00B9672E"/>
    <w:rsid w:val="00BB38C8"/>
    <w:rsid w:val="00BB6484"/>
    <w:rsid w:val="00BF2214"/>
    <w:rsid w:val="00BF2C96"/>
    <w:rsid w:val="00C34B39"/>
    <w:rsid w:val="00C7394B"/>
    <w:rsid w:val="00C94655"/>
    <w:rsid w:val="00CE2140"/>
    <w:rsid w:val="00CE4693"/>
    <w:rsid w:val="00CF566A"/>
    <w:rsid w:val="00CF74E6"/>
    <w:rsid w:val="00D25C24"/>
    <w:rsid w:val="00D27FEE"/>
    <w:rsid w:val="00D53B24"/>
    <w:rsid w:val="00D55EB2"/>
    <w:rsid w:val="00D63FDC"/>
    <w:rsid w:val="00D645D5"/>
    <w:rsid w:val="00D652B4"/>
    <w:rsid w:val="00D70862"/>
    <w:rsid w:val="00D81AA6"/>
    <w:rsid w:val="00DA38E3"/>
    <w:rsid w:val="00E45CEB"/>
    <w:rsid w:val="00EA7DFF"/>
    <w:rsid w:val="00F51434"/>
    <w:rsid w:val="00F53001"/>
    <w:rsid w:val="00F86E0B"/>
    <w:rsid w:val="00FA14CA"/>
    <w:rsid w:val="00F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677C"/>
  <w15:chartTrackingRefBased/>
  <w15:docId w15:val="{4C1CBDCA-3B78-492F-99B7-871FDAD7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0E189-C568-457B-BFEC-B4535EB57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2DC16-7979-4429-A6E9-85A0E3C8E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8DDAC-DB3C-4088-921E-985E5332520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1258b5b3-cd95-4c52-a26e-25a0723d39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Tennant</dc:creator>
  <cp:keywords/>
  <dc:description/>
  <cp:lastModifiedBy>Sandy Tennant</cp:lastModifiedBy>
  <cp:revision>81</cp:revision>
  <dcterms:created xsi:type="dcterms:W3CDTF">2025-01-13T23:22:00Z</dcterms:created>
  <dcterms:modified xsi:type="dcterms:W3CDTF">2025-01-14T01:02:00Z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