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78C0" w14:textId="7129CA26" w:rsidR="0042416B" w:rsidRDefault="00752657" w:rsidP="00CF602F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College of Arts Humanities Dean’s Tuition Waivers for Diversity and Equity</w:t>
      </w:r>
      <w:r w:rsidR="00CF602F">
        <w:rPr>
          <w:rFonts w:ascii="Arial Black" w:hAnsi="Arial Black"/>
          <w:sz w:val="32"/>
          <w:szCs w:val="32"/>
        </w:rPr>
        <w:t xml:space="preserve"> (Academic Year 20</w:t>
      </w:r>
      <w:r w:rsidR="008B3FB1">
        <w:rPr>
          <w:rFonts w:ascii="Arial Black" w:hAnsi="Arial Black"/>
          <w:sz w:val="32"/>
          <w:szCs w:val="32"/>
        </w:rPr>
        <w:t>24-25)</w:t>
      </w:r>
    </w:p>
    <w:p w14:paraId="7B3FB47C" w14:textId="77777777" w:rsidR="00752657" w:rsidRDefault="00752657" w:rsidP="00752657">
      <w:pPr>
        <w:rPr>
          <w:rFonts w:ascii="Arial Black" w:hAnsi="Arial Black"/>
          <w:sz w:val="32"/>
          <w:szCs w:val="32"/>
        </w:rPr>
      </w:pPr>
    </w:p>
    <w:p w14:paraId="3E6ABFDD" w14:textId="36C02112" w:rsidR="00752657" w:rsidRDefault="00752657" w:rsidP="0075265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Dean’s Tuition Waivers for ABS</w:t>
      </w:r>
      <w:r w:rsidR="00CF602F">
        <w:rPr>
          <w:rFonts w:ascii="Arial Black" w:hAnsi="Arial Black"/>
          <w:sz w:val="28"/>
          <w:szCs w:val="28"/>
        </w:rPr>
        <w:t xml:space="preserve"> ($500-1000)</w:t>
      </w:r>
    </w:p>
    <w:p w14:paraId="2FE7650C" w14:textId="77777777" w:rsidR="00752657" w:rsidRDefault="00752657" w:rsidP="00752657">
      <w:pPr>
        <w:jc w:val="center"/>
        <w:rPr>
          <w:rFonts w:ascii="Arial Black" w:hAnsi="Arial Black"/>
          <w:sz w:val="28"/>
          <w:szCs w:val="28"/>
        </w:rPr>
      </w:pPr>
    </w:p>
    <w:p w14:paraId="68195EE8" w14:textId="26298630" w:rsidR="00752657" w:rsidRDefault="00752657" w:rsidP="0075265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Overview</w:t>
      </w:r>
    </w:p>
    <w:p w14:paraId="7F50DB16" w14:textId="76B08AF5" w:rsidR="00752657" w:rsidRDefault="00752657" w:rsidP="0075265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To provide</w:t>
      </w:r>
      <w:r w:rsidR="00CF602F">
        <w:rPr>
          <w:rFonts w:ascii="Arial Black" w:hAnsi="Arial Black"/>
          <w:sz w:val="28"/>
          <w:szCs w:val="28"/>
        </w:rPr>
        <w:t xml:space="preserve"> financial</w:t>
      </w:r>
      <w:r>
        <w:rPr>
          <w:rFonts w:ascii="Arial Black" w:hAnsi="Arial Black"/>
          <w:sz w:val="28"/>
          <w:szCs w:val="28"/>
        </w:rPr>
        <w:t xml:space="preserve"> support to students enrolled in the Africana and Black Studies (ABS) </w:t>
      </w:r>
      <w:proofErr w:type="gramStart"/>
      <w:r>
        <w:rPr>
          <w:rFonts w:ascii="Arial Black" w:hAnsi="Arial Black"/>
          <w:sz w:val="28"/>
          <w:szCs w:val="28"/>
        </w:rPr>
        <w:t>minor</w:t>
      </w:r>
      <w:proofErr w:type="gramEnd"/>
      <w:r w:rsidR="002F58BB">
        <w:rPr>
          <w:rFonts w:ascii="Arial Black" w:hAnsi="Arial Black"/>
          <w:sz w:val="28"/>
          <w:szCs w:val="28"/>
        </w:rPr>
        <w:t xml:space="preserve"> </w:t>
      </w:r>
    </w:p>
    <w:p w14:paraId="4D965F4E" w14:textId="60E7C34A" w:rsidR="00752657" w:rsidRDefault="00837540" w:rsidP="0075265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Eligibility</w:t>
      </w:r>
    </w:p>
    <w:p w14:paraId="1B01C735" w14:textId="59D92567" w:rsidR="00752657" w:rsidRDefault="00752657" w:rsidP="00752657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Applicant has declared a minor in </w:t>
      </w:r>
      <w:r w:rsidR="001E1C03">
        <w:rPr>
          <w:rFonts w:ascii="Arial Black" w:hAnsi="Arial Black"/>
          <w:sz w:val="28"/>
          <w:szCs w:val="28"/>
        </w:rPr>
        <w:t>Africana and Black Studies</w:t>
      </w:r>
    </w:p>
    <w:p w14:paraId="2FC2C65C" w14:textId="4B11A238" w:rsidR="00837540" w:rsidRDefault="001E1C03" w:rsidP="00752657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Applicant </w:t>
      </w:r>
      <w:r w:rsidR="00A60A5C">
        <w:rPr>
          <w:rFonts w:ascii="Arial Black" w:hAnsi="Arial Black"/>
          <w:sz w:val="28"/>
          <w:szCs w:val="28"/>
        </w:rPr>
        <w:t xml:space="preserve">must </w:t>
      </w:r>
      <w:r w:rsidR="002F58BB">
        <w:rPr>
          <w:rFonts w:ascii="Arial Black" w:hAnsi="Arial Black"/>
          <w:sz w:val="28"/>
          <w:szCs w:val="28"/>
        </w:rPr>
        <w:t>be enrolled in CWU during 2024-2025</w:t>
      </w:r>
    </w:p>
    <w:p w14:paraId="2F06BAD4" w14:textId="191DC48B" w:rsidR="00A60A5C" w:rsidRDefault="00A60A5C" w:rsidP="00752657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Applicant has earned at least 75 credit </w:t>
      </w:r>
      <w:proofErr w:type="gramStart"/>
      <w:r>
        <w:rPr>
          <w:rFonts w:ascii="Arial Black" w:hAnsi="Arial Black"/>
          <w:sz w:val="28"/>
          <w:szCs w:val="28"/>
        </w:rPr>
        <w:t>hours</w:t>
      </w:r>
      <w:proofErr w:type="gramEnd"/>
      <w:r w:rsidR="00A23910">
        <w:rPr>
          <w:rFonts w:ascii="Arial Black" w:hAnsi="Arial Black"/>
          <w:sz w:val="28"/>
          <w:szCs w:val="28"/>
        </w:rPr>
        <w:t xml:space="preserve"> </w:t>
      </w:r>
    </w:p>
    <w:p w14:paraId="17CEB630" w14:textId="77777777" w:rsidR="00A23910" w:rsidRDefault="00223A65" w:rsidP="0083754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To Apply</w:t>
      </w:r>
    </w:p>
    <w:p w14:paraId="218A8ECF" w14:textId="7E892D29" w:rsidR="00A23910" w:rsidRDefault="00A23910" w:rsidP="0083754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Email Dr. Bobby Cummings at </w:t>
      </w:r>
      <w:hyperlink r:id="rId5" w:history="1">
        <w:r w:rsidRPr="003A40DD">
          <w:rPr>
            <w:rStyle w:val="Hyperlink"/>
            <w:rFonts w:ascii="Arial Black" w:hAnsi="Arial Black"/>
            <w:sz w:val="28"/>
            <w:szCs w:val="28"/>
          </w:rPr>
          <w:t>cummings@cwu.edu</w:t>
        </w:r>
      </w:hyperlink>
      <w:r>
        <w:rPr>
          <w:rFonts w:ascii="Arial Black" w:hAnsi="Arial Black"/>
          <w:sz w:val="28"/>
          <w:szCs w:val="28"/>
        </w:rPr>
        <w:t xml:space="preserve"> </w:t>
      </w:r>
    </w:p>
    <w:p w14:paraId="4827E531" w14:textId="1A1CAD47" w:rsidR="001E1C03" w:rsidRPr="00837540" w:rsidRDefault="00A23910" w:rsidP="0083754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APPLICATIONS ARE DUE BEFORE </w:t>
      </w:r>
      <w:r w:rsidR="00F312A8">
        <w:rPr>
          <w:rFonts w:ascii="Arial Black" w:hAnsi="Arial Black"/>
          <w:sz w:val="28"/>
          <w:szCs w:val="28"/>
        </w:rPr>
        <w:t>April</w:t>
      </w:r>
      <w:r>
        <w:rPr>
          <w:rFonts w:ascii="Arial Black" w:hAnsi="Arial Black"/>
          <w:sz w:val="28"/>
          <w:szCs w:val="28"/>
        </w:rPr>
        <w:t xml:space="preserve"> 2</w:t>
      </w:r>
      <w:r w:rsidR="00F312A8">
        <w:rPr>
          <w:rFonts w:ascii="Arial Black" w:hAnsi="Arial Black"/>
          <w:sz w:val="28"/>
          <w:szCs w:val="28"/>
        </w:rPr>
        <w:t>3</w:t>
      </w:r>
      <w:r>
        <w:rPr>
          <w:rFonts w:ascii="Arial Black" w:hAnsi="Arial Black"/>
          <w:sz w:val="28"/>
          <w:szCs w:val="28"/>
        </w:rPr>
        <w:t>, 2024.</w:t>
      </w:r>
      <w:r w:rsidR="002F58BB" w:rsidRPr="00837540">
        <w:rPr>
          <w:rFonts w:ascii="Arial Black" w:hAnsi="Arial Black"/>
          <w:sz w:val="28"/>
          <w:szCs w:val="28"/>
        </w:rPr>
        <w:t xml:space="preserve"> </w:t>
      </w:r>
    </w:p>
    <w:sectPr w:rsidR="001E1C03" w:rsidRPr="00837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94E71"/>
    <w:multiLevelType w:val="hybridMultilevel"/>
    <w:tmpl w:val="1A9E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48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57"/>
    <w:rsid w:val="00126E02"/>
    <w:rsid w:val="00183AF9"/>
    <w:rsid w:val="001E1C03"/>
    <w:rsid w:val="00223A65"/>
    <w:rsid w:val="002F58BB"/>
    <w:rsid w:val="0042416B"/>
    <w:rsid w:val="00752657"/>
    <w:rsid w:val="00837540"/>
    <w:rsid w:val="008B3FB1"/>
    <w:rsid w:val="00A23910"/>
    <w:rsid w:val="00A60A5C"/>
    <w:rsid w:val="00A66BA7"/>
    <w:rsid w:val="00CF602F"/>
    <w:rsid w:val="00F3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B32E"/>
  <w15:chartTrackingRefBased/>
  <w15:docId w15:val="{547BB394-00AC-4B31-BE19-D3708BD5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6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9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mmings@cw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Cummings</dc:creator>
  <cp:keywords/>
  <dc:description/>
  <cp:lastModifiedBy>Bobby Cummings</cp:lastModifiedBy>
  <cp:revision>2</cp:revision>
  <dcterms:created xsi:type="dcterms:W3CDTF">2024-04-12T18:27:00Z</dcterms:created>
  <dcterms:modified xsi:type="dcterms:W3CDTF">2024-04-12T18:27:00Z</dcterms:modified>
</cp:coreProperties>
</file>