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0661" w14:textId="359D480E" w:rsidR="00ED07AF" w:rsidRDefault="00363AB1" w:rsidP="000778AE">
      <w:pPr>
        <w:jc w:val="center"/>
        <w:rPr>
          <w:rFonts w:ascii="Candara" w:hAnsi="Candara"/>
          <w:b/>
          <w:sz w:val="28"/>
        </w:rPr>
      </w:pPr>
      <w:r>
        <w:rPr>
          <w:rFonts w:ascii="Candara" w:hAnsi="Candara"/>
          <w:b/>
          <w:noProof/>
          <w:sz w:val="28"/>
        </w:rPr>
        <w:drawing>
          <wp:inline distT="0" distB="0" distL="0" distR="0" wp14:anchorId="6DE20591" wp14:editId="05D54D58">
            <wp:extent cx="3000375" cy="927389"/>
            <wp:effectExtent l="0" t="0" r="0" b="6350"/>
            <wp:docPr id="385819839" name="Picture 1" descr="A red and white letter 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19839" name="Picture 1" descr="A red and white letter w&#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14715" cy="931821"/>
                    </a:xfrm>
                    <a:prstGeom prst="rect">
                      <a:avLst/>
                    </a:prstGeom>
                  </pic:spPr>
                </pic:pic>
              </a:graphicData>
            </a:graphic>
          </wp:inline>
        </w:drawing>
      </w:r>
    </w:p>
    <w:p w14:paraId="633F7FEB" w14:textId="2FD311B6" w:rsidR="00563682" w:rsidRDefault="00007BF9" w:rsidP="000778AE">
      <w:pPr>
        <w:jc w:val="center"/>
        <w:rPr>
          <w:rFonts w:ascii="Candara" w:hAnsi="Candara"/>
          <w:b/>
          <w:sz w:val="32"/>
        </w:rPr>
      </w:pPr>
      <w:r w:rsidRPr="00ED07AF">
        <w:rPr>
          <w:rFonts w:ascii="Candara" w:hAnsi="Candara"/>
          <w:b/>
          <w:sz w:val="32"/>
        </w:rPr>
        <w:t>Child Development and Family Science</w:t>
      </w:r>
    </w:p>
    <w:p w14:paraId="393A5C73" w14:textId="20F9565D" w:rsidR="006C35F1" w:rsidRPr="006C35F1" w:rsidRDefault="00384C77" w:rsidP="006C35F1">
      <w:pPr>
        <w:jc w:val="center"/>
        <w:rPr>
          <w:rFonts w:ascii="Candara" w:hAnsi="Candara"/>
          <w:sz w:val="28"/>
        </w:rPr>
      </w:pPr>
      <w:r>
        <w:rPr>
          <w:rFonts w:ascii="Candara" w:hAnsi="Candara"/>
          <w:sz w:val="28"/>
        </w:rPr>
        <w:t>Application to Declare</w:t>
      </w:r>
      <w:r w:rsidR="006C35F1" w:rsidRPr="00A00B30">
        <w:rPr>
          <w:rFonts w:ascii="Candara" w:hAnsi="Candara"/>
          <w:sz w:val="28"/>
        </w:rPr>
        <w:t xml:space="preserve"> Major, Minor, or Certificate</w:t>
      </w:r>
    </w:p>
    <w:p w14:paraId="161B3B8E" w14:textId="77777777" w:rsidR="00007BF9" w:rsidRPr="00A00B30" w:rsidRDefault="000778AE">
      <w:pPr>
        <w:rPr>
          <w:rFonts w:ascii="Candara" w:hAnsi="Candara"/>
          <w:b/>
          <w:i/>
          <w:sz w:val="28"/>
        </w:rPr>
      </w:pPr>
      <w:r w:rsidRPr="00A00B30">
        <w:rPr>
          <w:rFonts w:ascii="Candara" w:hAnsi="Candara"/>
          <w:b/>
          <w:i/>
          <w:sz w:val="28"/>
        </w:rPr>
        <w:t>Description of Programs</w:t>
      </w:r>
    </w:p>
    <w:p w14:paraId="2DC8809E" w14:textId="77777777" w:rsidR="008A1C55" w:rsidRPr="00A00B30" w:rsidRDefault="008A1C55">
      <w:pPr>
        <w:rPr>
          <w:rFonts w:ascii="Candara" w:hAnsi="Candara"/>
          <w:b/>
        </w:rPr>
      </w:pPr>
      <w:r w:rsidRPr="00A00B30">
        <w:rPr>
          <w:rFonts w:ascii="Candara" w:hAnsi="Candara"/>
          <w:b/>
        </w:rPr>
        <w:t>MAJORS</w:t>
      </w:r>
    </w:p>
    <w:p w14:paraId="7FFAF28E" w14:textId="20211286" w:rsidR="008A1C55" w:rsidRPr="00A00B30" w:rsidRDefault="008A1C55">
      <w:pPr>
        <w:rPr>
          <w:rFonts w:ascii="Candara" w:hAnsi="Candara"/>
          <w:b/>
          <w:i/>
        </w:rPr>
      </w:pPr>
      <w:r w:rsidRPr="00A00B30">
        <w:rPr>
          <w:rFonts w:ascii="Candara" w:hAnsi="Candara"/>
          <w:b/>
          <w:i/>
        </w:rPr>
        <w:t xml:space="preserve">The </w:t>
      </w:r>
      <w:r w:rsidR="00384C77">
        <w:rPr>
          <w:rFonts w:ascii="Candara" w:hAnsi="Candara"/>
          <w:b/>
          <w:i/>
        </w:rPr>
        <w:t>Child Development &amp; Family Science</w:t>
      </w:r>
      <w:r w:rsidRPr="00A00B30">
        <w:rPr>
          <w:rFonts w:ascii="Candara" w:hAnsi="Candara"/>
          <w:b/>
          <w:i/>
        </w:rPr>
        <w:t xml:space="preserve"> major has three specializations for you to choose from: </w:t>
      </w:r>
    </w:p>
    <w:p w14:paraId="59382486" w14:textId="77777777" w:rsidR="008A1C55" w:rsidRPr="00A00B30" w:rsidRDefault="008A1C55">
      <w:pPr>
        <w:rPr>
          <w:rFonts w:ascii="Candara" w:hAnsi="Candara"/>
        </w:rPr>
      </w:pPr>
      <w:r w:rsidRPr="00A00B30">
        <w:rPr>
          <w:rStyle w:val="Strong"/>
          <w:rFonts w:ascii="Candara" w:hAnsi="Candara"/>
        </w:rPr>
        <w:t>Child Development</w:t>
      </w:r>
      <w:r w:rsidRPr="00A00B30">
        <w:rPr>
          <w:rFonts w:ascii="Candara" w:hAnsi="Candara"/>
        </w:rPr>
        <w:t xml:space="preserve"> is the study of how children grow physically, emotionally, socially, and cognitively from conception to adulthood. Students in the specialization apply child development theory to the practice of helping children across diverse settings, including child welfare and social service organizations. Child Development students take several applied skills courses taught by clinicians. In these courses, students develop therapeutic skills and are well-prepared to work with children and families in many settings following graduation. </w:t>
      </w:r>
    </w:p>
    <w:p w14:paraId="59DE1B18" w14:textId="444FE31D" w:rsidR="008A1C55" w:rsidRPr="00A00B30" w:rsidRDefault="008A1C55">
      <w:pPr>
        <w:rPr>
          <w:rStyle w:val="Strong"/>
          <w:rFonts w:ascii="Candara" w:hAnsi="Candara"/>
        </w:rPr>
      </w:pPr>
      <w:r w:rsidRPr="00A00B30">
        <w:rPr>
          <w:rFonts w:ascii="Candara" w:hAnsi="Candara"/>
          <w:b/>
        </w:rPr>
        <w:t>Child Life</w:t>
      </w:r>
      <w:r w:rsidRPr="00A00B30">
        <w:rPr>
          <w:rFonts w:ascii="Candara" w:hAnsi="Candara"/>
        </w:rPr>
        <w:t xml:space="preserve"> Specialists are child development experts who help children and families cope </w:t>
      </w:r>
      <w:r w:rsidR="00C22FBD">
        <w:rPr>
          <w:rFonts w:ascii="Candara" w:hAnsi="Candara"/>
        </w:rPr>
        <w:t>in medical settings such as hospitals</w:t>
      </w:r>
      <w:r w:rsidRPr="00A00B30">
        <w:rPr>
          <w:rFonts w:ascii="Candara" w:hAnsi="Candara"/>
        </w:rPr>
        <w:t>. They</w:t>
      </w:r>
      <w:r w:rsidR="00C22FBD">
        <w:rPr>
          <w:rFonts w:ascii="Candara" w:hAnsi="Candara"/>
        </w:rPr>
        <w:t xml:space="preserve"> provide education about medical diagnoses and treatments</w:t>
      </w:r>
      <w:r w:rsidRPr="00A00B30">
        <w:rPr>
          <w:rFonts w:ascii="Candara" w:hAnsi="Candara"/>
        </w:rPr>
        <w:t xml:space="preserve"> </w:t>
      </w:r>
      <w:r w:rsidR="00C22FBD">
        <w:rPr>
          <w:rFonts w:ascii="Candara" w:hAnsi="Candara"/>
        </w:rPr>
        <w:t xml:space="preserve">and </w:t>
      </w:r>
      <w:r w:rsidRPr="00A00B30">
        <w:rPr>
          <w:rFonts w:ascii="Candara" w:hAnsi="Candara"/>
        </w:rPr>
        <w:t xml:space="preserve">promote </w:t>
      </w:r>
      <w:r w:rsidR="00C22FBD">
        <w:rPr>
          <w:rFonts w:ascii="Candara" w:hAnsi="Candara"/>
        </w:rPr>
        <w:t xml:space="preserve">coping </w:t>
      </w:r>
      <w:r w:rsidRPr="00A00B30">
        <w:rPr>
          <w:rFonts w:ascii="Candara" w:hAnsi="Candara"/>
        </w:rPr>
        <w:t xml:space="preserve">through </w:t>
      </w:r>
      <w:r w:rsidR="00C22FBD">
        <w:rPr>
          <w:rFonts w:ascii="Candara" w:hAnsi="Candara"/>
        </w:rPr>
        <w:t xml:space="preserve">procedural support, </w:t>
      </w:r>
      <w:r w:rsidRPr="00A00B30">
        <w:rPr>
          <w:rFonts w:ascii="Candara" w:hAnsi="Candara"/>
        </w:rPr>
        <w:t>play</w:t>
      </w:r>
      <w:r w:rsidR="00C22FBD">
        <w:rPr>
          <w:rFonts w:ascii="Candara" w:hAnsi="Candara"/>
        </w:rPr>
        <w:t>, and therapeutic</w:t>
      </w:r>
      <w:r w:rsidRPr="00A00B30">
        <w:rPr>
          <w:rFonts w:ascii="Candara" w:hAnsi="Candara"/>
        </w:rPr>
        <w:t xml:space="preserve"> activitie</w:t>
      </w:r>
      <w:r w:rsidR="00C22FBD">
        <w:rPr>
          <w:rFonts w:ascii="Candara" w:hAnsi="Candara"/>
        </w:rPr>
        <w:t>s</w:t>
      </w:r>
      <w:r w:rsidRPr="00A00B30">
        <w:rPr>
          <w:rFonts w:ascii="Candara" w:hAnsi="Candara"/>
        </w:rPr>
        <w:t xml:space="preserve">. Graduates of the child life specialization are prepared to pursue child life graduate studies, internships, and certification as Certified Child Life Specialists. </w:t>
      </w:r>
    </w:p>
    <w:p w14:paraId="38C24F92" w14:textId="229A1299" w:rsidR="008A1C55" w:rsidRPr="00A00B30" w:rsidRDefault="008A1C55">
      <w:pPr>
        <w:rPr>
          <w:rFonts w:ascii="Candara" w:hAnsi="Candara"/>
        </w:rPr>
      </w:pPr>
      <w:r w:rsidRPr="00A00B30">
        <w:rPr>
          <w:rStyle w:val="Strong"/>
          <w:rFonts w:ascii="Candara" w:hAnsi="Candara"/>
        </w:rPr>
        <w:t>Family Science</w:t>
      </w:r>
      <w:r w:rsidRPr="00A00B30">
        <w:rPr>
          <w:rFonts w:ascii="Candara" w:hAnsi="Candara"/>
        </w:rPr>
        <w:t xml:space="preserve"> is the interdisciplinary study of </w:t>
      </w:r>
      <w:r w:rsidR="00A85C61">
        <w:rPr>
          <w:rFonts w:ascii="Candara" w:hAnsi="Candara"/>
        </w:rPr>
        <w:t>famil</w:t>
      </w:r>
      <w:r w:rsidR="003B6D68">
        <w:rPr>
          <w:rFonts w:ascii="Candara" w:hAnsi="Candara"/>
        </w:rPr>
        <w:t>ies</w:t>
      </w:r>
      <w:r w:rsidR="00A85C61">
        <w:rPr>
          <w:rFonts w:ascii="Candara" w:hAnsi="Candara"/>
        </w:rPr>
        <w:t xml:space="preserve"> and close interpersonal relationships</w:t>
      </w:r>
      <w:r w:rsidRPr="00A00B30">
        <w:rPr>
          <w:rFonts w:ascii="Candara" w:hAnsi="Candara"/>
        </w:rPr>
        <w:t xml:space="preserve">. We focus on understanding the dynamics of families in a changing society, as well as the impact that family interaction has on individual development and </w:t>
      </w:r>
      <w:r w:rsidR="00FD339B">
        <w:rPr>
          <w:rFonts w:ascii="Candara" w:hAnsi="Candara"/>
        </w:rPr>
        <w:t>well-being</w:t>
      </w:r>
      <w:r w:rsidRPr="00A00B30">
        <w:rPr>
          <w:rFonts w:ascii="Candara" w:hAnsi="Candara"/>
        </w:rPr>
        <w:t xml:space="preserve">. Family Science emphasizes a systems perspective in helping families build </w:t>
      </w:r>
      <w:r w:rsidR="003B6D68">
        <w:rPr>
          <w:rFonts w:ascii="Candara" w:hAnsi="Candara"/>
        </w:rPr>
        <w:t>healthy</w:t>
      </w:r>
      <w:r w:rsidRPr="00A00B30">
        <w:rPr>
          <w:rFonts w:ascii="Candara" w:hAnsi="Candara"/>
        </w:rPr>
        <w:t xml:space="preserve"> relationships</w:t>
      </w:r>
      <w:r w:rsidR="003B6D68">
        <w:rPr>
          <w:rFonts w:ascii="Candara" w:hAnsi="Candara"/>
        </w:rPr>
        <w:t xml:space="preserve"> and preventing problems before they occur</w:t>
      </w:r>
      <w:r w:rsidRPr="00A00B30">
        <w:rPr>
          <w:rFonts w:ascii="Candara" w:hAnsi="Candara"/>
        </w:rPr>
        <w:t>. Graduates are prepared to work in community social service agencies, to provide family life education, or to pursue graduate school in family science, social work, marriage and family therapy, or other related fields.</w:t>
      </w:r>
    </w:p>
    <w:p w14:paraId="11736471" w14:textId="77777777" w:rsidR="008A1C55" w:rsidRPr="00A00B30" w:rsidRDefault="008A1C55">
      <w:pPr>
        <w:rPr>
          <w:rFonts w:ascii="Candara" w:hAnsi="Candara"/>
          <w:b/>
        </w:rPr>
      </w:pPr>
      <w:r w:rsidRPr="00A00B30">
        <w:rPr>
          <w:rFonts w:ascii="Candara" w:hAnsi="Candara"/>
          <w:b/>
        </w:rPr>
        <w:t>MINORS and CERTIFICATE</w:t>
      </w:r>
    </w:p>
    <w:p w14:paraId="12E0F2B5" w14:textId="0BC82C43" w:rsidR="008A1C55" w:rsidRPr="00A00B30" w:rsidRDefault="008A1C55">
      <w:pPr>
        <w:rPr>
          <w:rFonts w:ascii="Candara" w:hAnsi="Candara"/>
        </w:rPr>
      </w:pPr>
      <w:r w:rsidRPr="00A00B30">
        <w:rPr>
          <w:rFonts w:ascii="Candara" w:hAnsi="Candara"/>
        </w:rPr>
        <w:t xml:space="preserve">Many professions involve direct or indirect contact with children and families. For instance, counselors, psychologists, social service workers, teachers, nutritionists, public health officials, attorneys, law enforcement officers, and others may interact with children or with parents in their practice. Students pursuing careers where they will have contact with children and families </w:t>
      </w:r>
      <w:r w:rsidR="00FD339B">
        <w:rPr>
          <w:rFonts w:ascii="Candara" w:hAnsi="Candara"/>
        </w:rPr>
        <w:t>will be more successful if they have a</w:t>
      </w:r>
      <w:r w:rsidRPr="00A00B30">
        <w:rPr>
          <w:rFonts w:ascii="Candara" w:hAnsi="Candara"/>
        </w:rPr>
        <w:t xml:space="preserve"> basic understanding of child development and family processes and should consider a minor in one of our programs:</w:t>
      </w:r>
    </w:p>
    <w:p w14:paraId="5ACBD14F" w14:textId="1956AE0E" w:rsidR="008A1C55" w:rsidRPr="00A00B30" w:rsidRDefault="008A1C55">
      <w:pPr>
        <w:rPr>
          <w:rFonts w:ascii="Candara" w:hAnsi="Candara"/>
        </w:rPr>
      </w:pPr>
      <w:r w:rsidRPr="00A00B30">
        <w:rPr>
          <w:rFonts w:ascii="Candara" w:hAnsi="Candara"/>
        </w:rPr>
        <w:t xml:space="preserve">The </w:t>
      </w:r>
      <w:r w:rsidRPr="00A00B30">
        <w:rPr>
          <w:rFonts w:ascii="Candara" w:hAnsi="Candara"/>
          <w:b/>
        </w:rPr>
        <w:t xml:space="preserve">Family Science </w:t>
      </w:r>
      <w:r w:rsidRPr="00A00B30">
        <w:rPr>
          <w:rFonts w:ascii="Candara" w:hAnsi="Candara"/>
        </w:rPr>
        <w:t xml:space="preserve">minor involves the study of </w:t>
      </w:r>
      <w:r w:rsidR="00A85C61">
        <w:rPr>
          <w:rFonts w:ascii="Candara" w:hAnsi="Candara"/>
        </w:rPr>
        <w:t>family dynamics from a systems perspective</w:t>
      </w:r>
      <w:r w:rsidRPr="00A00B30">
        <w:rPr>
          <w:rFonts w:ascii="Candara" w:hAnsi="Candara"/>
        </w:rPr>
        <w:t>. Students will develop skills for healthy romantic and familial relationships, and will gain practical skills to work with families. </w:t>
      </w:r>
    </w:p>
    <w:p w14:paraId="5829AF72" w14:textId="77777777" w:rsidR="00A00B30" w:rsidRPr="00A00B30" w:rsidRDefault="008A1C55">
      <w:pPr>
        <w:rPr>
          <w:rFonts w:ascii="Candara" w:hAnsi="Candara"/>
        </w:rPr>
      </w:pPr>
      <w:r w:rsidRPr="00A00B30">
        <w:rPr>
          <w:rFonts w:ascii="Candara" w:hAnsi="Candara"/>
        </w:rPr>
        <w:t xml:space="preserve">The </w:t>
      </w:r>
      <w:r w:rsidRPr="00A00B30">
        <w:rPr>
          <w:rFonts w:ascii="Candara" w:hAnsi="Candara"/>
          <w:b/>
        </w:rPr>
        <w:t>Child Development</w:t>
      </w:r>
      <w:r w:rsidRPr="00A00B30">
        <w:rPr>
          <w:rFonts w:ascii="Candara" w:hAnsi="Candara"/>
        </w:rPr>
        <w:t xml:space="preserve"> minor or certificate involves study of theories of child development and cutting-edge research about how children develop in multiple domains, with a focus on how development occurs in the context of family, community, and culture</w:t>
      </w:r>
      <w:r w:rsidR="00A00B30" w:rsidRPr="00A00B30">
        <w:rPr>
          <w:rFonts w:ascii="Candara" w:hAnsi="Candara"/>
        </w:rPr>
        <w:t>. Students also develop</w:t>
      </w:r>
      <w:r w:rsidRPr="00A00B30">
        <w:rPr>
          <w:rFonts w:ascii="Candara" w:hAnsi="Candara"/>
        </w:rPr>
        <w:t xml:space="preserve"> skills for practical application of child development.  </w:t>
      </w:r>
    </w:p>
    <w:p w14:paraId="523C89E5" w14:textId="779E7D6E" w:rsidR="008A1C55" w:rsidRPr="00A00B30" w:rsidRDefault="008A1C55">
      <w:pPr>
        <w:rPr>
          <w:rFonts w:ascii="Candara" w:hAnsi="Candara"/>
          <w:b/>
        </w:rPr>
      </w:pPr>
      <w:r w:rsidRPr="00A00B30">
        <w:rPr>
          <w:rFonts w:ascii="Candara" w:hAnsi="Candara"/>
          <w:b/>
        </w:rPr>
        <w:t xml:space="preserve">More information about the major and minor programs and each major specialization is available </w:t>
      </w:r>
      <w:hyperlink r:id="rId7" w:history="1">
        <w:r w:rsidRPr="00A00B30">
          <w:rPr>
            <w:rStyle w:val="Hyperlink"/>
            <w:rFonts w:ascii="Candara" w:hAnsi="Candara"/>
            <w:b/>
          </w:rPr>
          <w:t>here</w:t>
        </w:r>
      </w:hyperlink>
      <w:r w:rsidRPr="00A00B30">
        <w:rPr>
          <w:rFonts w:ascii="Candara" w:hAnsi="Candara"/>
          <w:b/>
        </w:rPr>
        <w:t>.</w:t>
      </w:r>
    </w:p>
    <w:p w14:paraId="770DFFC1" w14:textId="163EE9A9" w:rsidR="00A00B30" w:rsidRPr="00A00B30" w:rsidRDefault="000778AE" w:rsidP="006C35F1">
      <w:pPr>
        <w:jc w:val="center"/>
        <w:rPr>
          <w:rFonts w:ascii="Candara" w:hAnsi="Candara"/>
          <w:b/>
          <w:sz w:val="28"/>
        </w:rPr>
      </w:pPr>
      <w:r w:rsidRPr="00A00B30">
        <w:rPr>
          <w:rFonts w:ascii="Candara" w:hAnsi="Candara"/>
        </w:rPr>
        <w:br w:type="page"/>
      </w:r>
      <w:r w:rsidR="00A00B30" w:rsidRPr="00A00B30">
        <w:rPr>
          <w:rFonts w:ascii="Candara" w:hAnsi="Candara"/>
          <w:b/>
          <w:sz w:val="28"/>
        </w:rPr>
        <w:lastRenderedPageBreak/>
        <w:t xml:space="preserve"> Child Development and Family Science</w:t>
      </w:r>
    </w:p>
    <w:p w14:paraId="6F1983A0" w14:textId="0696C640" w:rsidR="00007BF9" w:rsidRPr="00A00B30" w:rsidRDefault="00FA17D0" w:rsidP="00FA17D0">
      <w:pPr>
        <w:jc w:val="center"/>
        <w:rPr>
          <w:rFonts w:ascii="Candara" w:hAnsi="Candara"/>
          <w:sz w:val="28"/>
        </w:rPr>
      </w:pPr>
      <w:r w:rsidRPr="00A00B30">
        <w:rPr>
          <w:rFonts w:ascii="Candara" w:hAnsi="Candara"/>
          <w:sz w:val="28"/>
        </w:rPr>
        <w:t>Application to Declare Major, Minor, or Certificate</w:t>
      </w:r>
    </w:p>
    <w:p w14:paraId="40DB7C59" w14:textId="77777777" w:rsidR="00A00B30" w:rsidRPr="00A00B30" w:rsidRDefault="00A00B30" w:rsidP="00A00B30">
      <w:pPr>
        <w:ind w:left="360"/>
        <w:rPr>
          <w:rFonts w:ascii="Candara" w:hAnsi="Candara"/>
        </w:rPr>
      </w:pPr>
      <w:r w:rsidRPr="00A00B30">
        <w:rPr>
          <w:rFonts w:ascii="Candara" w:hAnsi="Candara"/>
        </w:rPr>
        <w:t>1. Please fully complete sections 1-3 of the application:</w:t>
      </w:r>
    </w:p>
    <w:p w14:paraId="3F3E3979" w14:textId="77777777" w:rsidR="00A00B30" w:rsidRPr="00A00B30" w:rsidRDefault="00A00B30" w:rsidP="00A00B30">
      <w:pPr>
        <w:ind w:left="900"/>
        <w:rPr>
          <w:rFonts w:ascii="Candara" w:hAnsi="Candara"/>
        </w:rPr>
      </w:pPr>
      <w:r w:rsidRPr="00A00B30">
        <w:rPr>
          <w:rFonts w:ascii="Candara" w:hAnsi="Candara"/>
        </w:rPr>
        <w:t>Section 1. Enter your information.</w:t>
      </w:r>
    </w:p>
    <w:p w14:paraId="512FBA50" w14:textId="4D659A7A" w:rsidR="00A00B30" w:rsidRPr="00A00B30" w:rsidRDefault="00A00B30" w:rsidP="00A00B30">
      <w:pPr>
        <w:ind w:left="900"/>
        <w:rPr>
          <w:rFonts w:ascii="Candara" w:hAnsi="Candara"/>
        </w:rPr>
      </w:pPr>
      <w:r w:rsidRPr="00A00B30">
        <w:rPr>
          <w:rFonts w:ascii="Candara" w:hAnsi="Candara"/>
        </w:rPr>
        <w:t>Section 2. Select the program you would like to declare.</w:t>
      </w:r>
      <w:r w:rsidR="00FF12E9">
        <w:rPr>
          <w:rFonts w:ascii="Candara" w:hAnsi="Candara"/>
        </w:rPr>
        <w:t xml:space="preserve"> </w:t>
      </w:r>
      <w:r w:rsidR="00FF12E9" w:rsidRPr="00FF12E9">
        <w:rPr>
          <w:rFonts w:ascii="Candara" w:hAnsi="Candara"/>
          <w:i/>
        </w:rPr>
        <w:t xml:space="preserve">You cannot major and minor in </w:t>
      </w:r>
      <w:r w:rsidR="00384C77">
        <w:rPr>
          <w:rFonts w:ascii="Candara" w:hAnsi="Candara"/>
          <w:i/>
        </w:rPr>
        <w:t>Child Development and Family Science</w:t>
      </w:r>
      <w:r w:rsidR="00FF12E9" w:rsidRPr="00FF12E9">
        <w:rPr>
          <w:rFonts w:ascii="Candara" w:hAnsi="Candara"/>
          <w:i/>
        </w:rPr>
        <w:t>. The only exce</w:t>
      </w:r>
      <w:r w:rsidR="00384C77">
        <w:rPr>
          <w:rFonts w:ascii="Candara" w:hAnsi="Candara"/>
          <w:i/>
        </w:rPr>
        <w:t>ption is: You can complete the Child D</w:t>
      </w:r>
      <w:r w:rsidR="00FF12E9" w:rsidRPr="00FF12E9">
        <w:rPr>
          <w:rFonts w:ascii="Candara" w:hAnsi="Candara"/>
          <w:i/>
        </w:rPr>
        <w:t>evelopment certificate in addition to the Family Science major or minor.</w:t>
      </w:r>
    </w:p>
    <w:p w14:paraId="2F0B635C" w14:textId="77777777" w:rsidR="00A00B30" w:rsidRPr="00A00B30" w:rsidRDefault="00A00B30" w:rsidP="00A00B30">
      <w:pPr>
        <w:ind w:left="900"/>
        <w:rPr>
          <w:rFonts w:ascii="Candara" w:hAnsi="Candara"/>
        </w:rPr>
      </w:pPr>
      <w:r w:rsidRPr="00A00B30">
        <w:rPr>
          <w:rFonts w:ascii="Candara" w:hAnsi="Candara"/>
        </w:rPr>
        <w:t>Section 3. Sign and date the form (an electronic signature is fine).</w:t>
      </w:r>
    </w:p>
    <w:p w14:paraId="62EF8128" w14:textId="77777777" w:rsidR="00A00B30" w:rsidRPr="00A00B30" w:rsidRDefault="00A00B30" w:rsidP="00A00B30">
      <w:pPr>
        <w:ind w:left="900"/>
        <w:rPr>
          <w:rFonts w:ascii="Candara" w:hAnsi="Candara"/>
        </w:rPr>
      </w:pPr>
      <w:r w:rsidRPr="00A00B30">
        <w:rPr>
          <w:rFonts w:ascii="Candara" w:hAnsi="Candara"/>
        </w:rPr>
        <w:t xml:space="preserve">Section 4. Leave Blank. </w:t>
      </w:r>
    </w:p>
    <w:p w14:paraId="193AD957" w14:textId="166315BD" w:rsidR="00A00B30" w:rsidRPr="00A00B30" w:rsidRDefault="00A00B30" w:rsidP="00A00B30">
      <w:pPr>
        <w:ind w:left="360"/>
        <w:rPr>
          <w:rFonts w:ascii="Candara" w:hAnsi="Candara"/>
        </w:rPr>
      </w:pPr>
      <w:r w:rsidRPr="00A00B30">
        <w:rPr>
          <w:rFonts w:ascii="Candara" w:hAnsi="Candara"/>
          <w:noProof/>
          <w:sz w:val="28"/>
        </w:rPr>
        <mc:AlternateContent>
          <mc:Choice Requires="wps">
            <w:drawing>
              <wp:anchor distT="0" distB="0" distL="114300" distR="114300" simplePos="0" relativeHeight="251659264" behindDoc="0" locked="0" layoutInCell="1" allowOverlap="1" wp14:anchorId="05961B2C" wp14:editId="6A9D1EF4">
                <wp:simplePos x="0" y="0"/>
                <wp:positionH relativeFrom="column">
                  <wp:posOffset>-266700</wp:posOffset>
                </wp:positionH>
                <wp:positionV relativeFrom="paragraph">
                  <wp:posOffset>471805</wp:posOffset>
                </wp:positionV>
                <wp:extent cx="358140" cy="89535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358140" cy="89535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A62FE" w14:textId="77777777" w:rsidR="000778AE" w:rsidRPr="000778AE" w:rsidRDefault="000778AE" w:rsidP="000778AE">
                            <w:pPr>
                              <w:jc w:val="center"/>
                              <w:rPr>
                                <w:color w:val="000000" w:themeColor="text1"/>
                                <w:sz w:val="56"/>
                              </w:rPr>
                            </w:pPr>
                            <w:r w:rsidRPr="000778AE">
                              <w:rPr>
                                <w:color w:val="000000" w:themeColor="text1"/>
                                <w:sz w:val="5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961B2C" id="Rectangle 1" o:spid="_x0000_s1026" style="position:absolute;left:0;text-align:left;margin-left:-21pt;margin-top:37.15pt;width:28.2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" fillcolor="#e7e6e6 [3214]" strokecolor="black [3213]" strokeweight="1pt">
                <v:textbox>
                  <w:txbxContent>
                    <w:p w14:paraId="4E4A62FE" w14:textId="77777777" w:rsidR="000778AE" w:rsidRPr="000778AE" w:rsidRDefault="000778AE" w:rsidP="000778AE">
                      <w:pPr>
                        <w:jc w:val="center"/>
                        <w:rPr>
                          <w:color w:val="000000" w:themeColor="text1"/>
                          <w:sz w:val="56"/>
                        </w:rPr>
                      </w:pPr>
                      <w:r w:rsidRPr="000778AE">
                        <w:rPr>
                          <w:color w:val="000000" w:themeColor="text1"/>
                          <w:sz w:val="56"/>
                        </w:rPr>
                        <w:t>1</w:t>
                      </w:r>
                    </w:p>
                  </w:txbxContent>
                </v:textbox>
              </v:rect>
            </w:pict>
          </mc:Fallback>
        </mc:AlternateContent>
      </w:r>
      <w:r w:rsidRPr="00A00B30">
        <w:rPr>
          <w:rFonts w:ascii="Candara" w:hAnsi="Candara"/>
        </w:rPr>
        <w:t xml:space="preserve">2. After the application is complete, e-mail it to </w:t>
      </w:r>
      <w:r w:rsidR="006F1BE7">
        <w:rPr>
          <w:rFonts w:ascii="Candara" w:hAnsi="Candara"/>
        </w:rPr>
        <w:t xml:space="preserve">Dr. Amy Claridge </w:t>
      </w:r>
      <w:r w:rsidRPr="00A00B30">
        <w:rPr>
          <w:rFonts w:ascii="Candara" w:hAnsi="Candara"/>
        </w:rPr>
        <w:t>(</w:t>
      </w:r>
      <w:r w:rsidR="006F1BE7">
        <w:rPr>
          <w:rFonts w:ascii="Candara" w:hAnsi="Candara"/>
        </w:rPr>
        <w:t>Amy.Claridge</w:t>
      </w:r>
      <w:r w:rsidRPr="00A00B30">
        <w:rPr>
          <w:rFonts w:ascii="Candara" w:hAnsi="Candara"/>
        </w:rPr>
        <w:t xml:space="preserve">@cwu.edu). She will finish the enrollment process and assign you an advisor who will work with you to develop a graduation plan. </w:t>
      </w:r>
    </w:p>
    <w:tbl>
      <w:tblPr>
        <w:tblW w:w="108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1040"/>
        <w:gridCol w:w="272"/>
        <w:gridCol w:w="1311"/>
        <w:gridCol w:w="421"/>
        <w:gridCol w:w="2312"/>
      </w:tblGrid>
      <w:tr w:rsidR="00007BF9" w:rsidRPr="00700E69" w14:paraId="092F8275" w14:textId="77777777" w:rsidTr="00A00B30">
        <w:trPr>
          <w:trHeight w:val="418"/>
        </w:trPr>
        <w:tc>
          <w:tcPr>
            <w:tcW w:w="5506" w:type="dxa"/>
            <w:vAlign w:val="center"/>
          </w:tcPr>
          <w:p w14:paraId="01B0911C" w14:textId="77777777" w:rsidR="00007BF9" w:rsidRPr="00700E69" w:rsidRDefault="00007BF9" w:rsidP="008C1F95">
            <w:pPr>
              <w:tabs>
                <w:tab w:val="left" w:pos="13343"/>
              </w:tabs>
              <w:rPr>
                <w:rFonts w:ascii="Candara" w:hAnsi="Candara"/>
                <w:b/>
              </w:rPr>
            </w:pPr>
            <w:r w:rsidRPr="00700E69">
              <w:rPr>
                <w:rFonts w:ascii="Candara" w:hAnsi="Candara"/>
                <w:b/>
              </w:rPr>
              <w:t xml:space="preserve">Name:  </w:t>
            </w:r>
          </w:p>
        </w:tc>
        <w:tc>
          <w:tcPr>
            <w:tcW w:w="2623" w:type="dxa"/>
            <w:gridSpan w:val="3"/>
            <w:vAlign w:val="center"/>
          </w:tcPr>
          <w:p w14:paraId="6DBBA2FB" w14:textId="77777777" w:rsidR="00007BF9" w:rsidRPr="00700E69" w:rsidRDefault="00007BF9" w:rsidP="008C1F95">
            <w:pPr>
              <w:tabs>
                <w:tab w:val="left" w:pos="13343"/>
              </w:tabs>
              <w:rPr>
                <w:rFonts w:ascii="Candara" w:hAnsi="Candara"/>
                <w:b/>
              </w:rPr>
            </w:pPr>
            <w:r w:rsidRPr="00700E69">
              <w:rPr>
                <w:rFonts w:ascii="Candara" w:hAnsi="Candara"/>
                <w:b/>
              </w:rPr>
              <w:t>ID#</w:t>
            </w:r>
          </w:p>
        </w:tc>
        <w:tc>
          <w:tcPr>
            <w:tcW w:w="2733" w:type="dxa"/>
            <w:gridSpan w:val="2"/>
            <w:vAlign w:val="center"/>
          </w:tcPr>
          <w:p w14:paraId="52685FC9" w14:textId="77777777" w:rsidR="00007BF9" w:rsidRPr="00700E69" w:rsidRDefault="00007BF9" w:rsidP="008C1F95">
            <w:pPr>
              <w:tabs>
                <w:tab w:val="left" w:pos="13343"/>
              </w:tabs>
              <w:rPr>
                <w:rFonts w:ascii="Candara" w:hAnsi="Candara"/>
                <w:b/>
              </w:rPr>
            </w:pPr>
            <w:r>
              <w:rPr>
                <w:rFonts w:ascii="Candara" w:hAnsi="Candara"/>
                <w:b/>
              </w:rPr>
              <w:t>Phone:</w:t>
            </w:r>
          </w:p>
        </w:tc>
      </w:tr>
      <w:tr w:rsidR="00007BF9" w:rsidRPr="00700E69" w14:paraId="256E18D1" w14:textId="77777777" w:rsidTr="00A00B30">
        <w:trPr>
          <w:trHeight w:val="418"/>
        </w:trPr>
        <w:tc>
          <w:tcPr>
            <w:tcW w:w="6818" w:type="dxa"/>
            <w:gridSpan w:val="3"/>
            <w:vAlign w:val="center"/>
          </w:tcPr>
          <w:p w14:paraId="7EAC6D36" w14:textId="77777777" w:rsidR="00007BF9" w:rsidRPr="00B84C52" w:rsidRDefault="00007BF9" w:rsidP="008C1F95">
            <w:pPr>
              <w:tabs>
                <w:tab w:val="left" w:pos="13343"/>
              </w:tabs>
              <w:rPr>
                <w:rFonts w:ascii="Candara" w:hAnsi="Candara"/>
                <w:b/>
              </w:rPr>
            </w:pPr>
            <w:r w:rsidRPr="00700E69">
              <w:rPr>
                <w:rFonts w:ascii="Candara" w:hAnsi="Candara"/>
                <w:b/>
              </w:rPr>
              <w:t>CWU Email:</w:t>
            </w:r>
          </w:p>
        </w:tc>
        <w:tc>
          <w:tcPr>
            <w:tcW w:w="4044" w:type="dxa"/>
            <w:gridSpan w:val="3"/>
            <w:vAlign w:val="center"/>
          </w:tcPr>
          <w:p w14:paraId="37E69EFD" w14:textId="77777777" w:rsidR="00007BF9" w:rsidRPr="00700E69" w:rsidRDefault="00007BF9" w:rsidP="008C1F95">
            <w:pPr>
              <w:tabs>
                <w:tab w:val="left" w:pos="2308"/>
              </w:tabs>
              <w:rPr>
                <w:rFonts w:ascii="Candara" w:hAnsi="Candara"/>
                <w:b/>
              </w:rPr>
            </w:pPr>
            <w:r>
              <w:rPr>
                <w:rFonts w:ascii="Candara" w:hAnsi="Candara"/>
                <w:b/>
              </w:rPr>
              <w:t>C</w:t>
            </w:r>
            <w:r w:rsidRPr="00700E69">
              <w:rPr>
                <w:rFonts w:ascii="Candara" w:hAnsi="Candara"/>
                <w:b/>
              </w:rPr>
              <w:t xml:space="preserve">lass Level:  </w:t>
            </w:r>
            <w:r w:rsidRPr="00700E69">
              <w:rPr>
                <w:rFonts w:ascii="Candara" w:hAnsi="Candara"/>
              </w:rPr>
              <w:t>FR  SO  JR   SR   GR  Post-Bac</w:t>
            </w:r>
            <w:r w:rsidRPr="00700E69">
              <w:rPr>
                <w:rFonts w:ascii="Candara" w:hAnsi="Candara"/>
                <w:b/>
              </w:rPr>
              <w:t xml:space="preserve">                               </w:t>
            </w:r>
          </w:p>
        </w:tc>
      </w:tr>
      <w:tr w:rsidR="00007BF9" w:rsidRPr="00700E69" w14:paraId="4012830E" w14:textId="77777777" w:rsidTr="00A00B30">
        <w:trPr>
          <w:trHeight w:val="487"/>
        </w:trPr>
        <w:tc>
          <w:tcPr>
            <w:tcW w:w="6546" w:type="dxa"/>
            <w:gridSpan w:val="2"/>
            <w:vAlign w:val="center"/>
          </w:tcPr>
          <w:p w14:paraId="0BBAD9A7" w14:textId="77777777" w:rsidR="00007BF9" w:rsidRPr="00B84C52" w:rsidRDefault="00007BF9" w:rsidP="008C1F95">
            <w:pPr>
              <w:tabs>
                <w:tab w:val="left" w:pos="2308"/>
              </w:tabs>
              <w:rPr>
                <w:rFonts w:ascii="Candara" w:hAnsi="Candara"/>
                <w:b/>
                <w:sz w:val="18"/>
                <w:szCs w:val="18"/>
              </w:rPr>
            </w:pPr>
            <w:r>
              <w:rPr>
                <w:rFonts w:ascii="Candara" w:hAnsi="Candara"/>
                <w:b/>
              </w:rPr>
              <w:t>Mailing address:</w:t>
            </w:r>
          </w:p>
        </w:tc>
        <w:tc>
          <w:tcPr>
            <w:tcW w:w="2004" w:type="dxa"/>
            <w:gridSpan w:val="3"/>
            <w:vAlign w:val="center"/>
          </w:tcPr>
          <w:p w14:paraId="1A3C9956" w14:textId="77777777" w:rsidR="00007BF9" w:rsidRPr="00B84C52" w:rsidRDefault="00007BF9" w:rsidP="008C1F95">
            <w:pPr>
              <w:tabs>
                <w:tab w:val="left" w:pos="2308"/>
              </w:tabs>
              <w:rPr>
                <w:rFonts w:ascii="Candara" w:hAnsi="Candara"/>
                <w:b/>
                <w:sz w:val="18"/>
                <w:szCs w:val="18"/>
              </w:rPr>
            </w:pPr>
            <w:r>
              <w:rPr>
                <w:rFonts w:ascii="Candara" w:hAnsi="Candara"/>
                <w:b/>
              </w:rPr>
              <w:t>State:</w:t>
            </w:r>
          </w:p>
        </w:tc>
        <w:tc>
          <w:tcPr>
            <w:tcW w:w="2312" w:type="dxa"/>
            <w:vAlign w:val="center"/>
          </w:tcPr>
          <w:p w14:paraId="21D33E87" w14:textId="77777777" w:rsidR="00007BF9" w:rsidRPr="00B84C52" w:rsidRDefault="00007BF9" w:rsidP="008C1F95">
            <w:pPr>
              <w:tabs>
                <w:tab w:val="left" w:pos="2308"/>
              </w:tabs>
              <w:ind w:left="27"/>
              <w:rPr>
                <w:rFonts w:ascii="Candara" w:hAnsi="Candara"/>
                <w:b/>
                <w:sz w:val="18"/>
                <w:szCs w:val="18"/>
              </w:rPr>
            </w:pPr>
            <w:r>
              <w:rPr>
                <w:rFonts w:ascii="Candara" w:hAnsi="Candara"/>
                <w:b/>
              </w:rPr>
              <w:t>Zip Code:</w:t>
            </w:r>
          </w:p>
        </w:tc>
      </w:tr>
    </w:tbl>
    <w:tbl>
      <w:tblPr>
        <w:tblStyle w:val="TableGrid"/>
        <w:tblpPr w:leftFromText="180" w:rightFromText="180" w:vertAnchor="text" w:horzAnchor="margin" w:tblpX="170" w:tblpY="445"/>
        <w:tblW w:w="10897" w:type="dxa"/>
        <w:tblLayout w:type="fixed"/>
        <w:tblLook w:val="01E0" w:firstRow="1" w:lastRow="1" w:firstColumn="1" w:lastColumn="1" w:noHBand="0" w:noVBand="0"/>
      </w:tblPr>
      <w:tblGrid>
        <w:gridCol w:w="1435"/>
        <w:gridCol w:w="5850"/>
        <w:gridCol w:w="1806"/>
        <w:gridCol w:w="1806"/>
      </w:tblGrid>
      <w:tr w:rsidR="00007BF9" w:rsidRPr="00700E69" w14:paraId="10E833FC" w14:textId="77777777" w:rsidTr="00A00B30">
        <w:trPr>
          <w:trHeight w:val="284"/>
        </w:trPr>
        <w:tc>
          <w:tcPr>
            <w:tcW w:w="1435" w:type="dxa"/>
            <w:shd w:val="clear" w:color="auto" w:fill="BFBFBF" w:themeFill="background1" w:themeFillShade="BF"/>
            <w:vAlign w:val="center"/>
          </w:tcPr>
          <w:p w14:paraId="213A8AE7" w14:textId="77777777" w:rsidR="00007BF9" w:rsidRPr="00C46778" w:rsidRDefault="00007BF9" w:rsidP="00A00B30">
            <w:pPr>
              <w:jc w:val="center"/>
              <w:rPr>
                <w:rFonts w:ascii="Candara" w:hAnsi="Candara"/>
                <w:b/>
                <w:bCs/>
              </w:rPr>
            </w:pPr>
            <w:r w:rsidRPr="00C46778">
              <w:rPr>
                <w:rFonts w:ascii="Candara" w:hAnsi="Candara"/>
                <w:b/>
                <w:bCs/>
              </w:rPr>
              <w:t>CHECK</w:t>
            </w:r>
          </w:p>
        </w:tc>
        <w:tc>
          <w:tcPr>
            <w:tcW w:w="5850" w:type="dxa"/>
            <w:shd w:val="clear" w:color="auto" w:fill="BFBFBF" w:themeFill="background1" w:themeFillShade="BF"/>
            <w:vAlign w:val="center"/>
          </w:tcPr>
          <w:p w14:paraId="5DEF7916" w14:textId="77777777" w:rsidR="00007BF9" w:rsidRPr="00C46778" w:rsidRDefault="00007BF9" w:rsidP="00A00B30">
            <w:pPr>
              <w:jc w:val="center"/>
              <w:rPr>
                <w:rFonts w:ascii="Candara" w:hAnsi="Candara"/>
                <w:b/>
                <w:bCs/>
              </w:rPr>
            </w:pPr>
          </w:p>
        </w:tc>
        <w:tc>
          <w:tcPr>
            <w:tcW w:w="1806" w:type="dxa"/>
            <w:shd w:val="clear" w:color="auto" w:fill="BFBFBF" w:themeFill="background1" w:themeFillShade="BF"/>
          </w:tcPr>
          <w:p w14:paraId="47053189" w14:textId="77777777" w:rsidR="00007BF9" w:rsidRPr="00C46778" w:rsidRDefault="00007BF9" w:rsidP="00A00B30">
            <w:pPr>
              <w:jc w:val="center"/>
              <w:rPr>
                <w:rFonts w:ascii="Candara" w:hAnsi="Candara"/>
                <w:b/>
                <w:bCs/>
              </w:rPr>
            </w:pPr>
            <w:r>
              <w:rPr>
                <w:rFonts w:ascii="Candara" w:hAnsi="Candara"/>
              </w:rPr>
              <w:t>GPA Requirement to Apply</w:t>
            </w:r>
          </w:p>
        </w:tc>
        <w:tc>
          <w:tcPr>
            <w:tcW w:w="1806" w:type="dxa"/>
            <w:shd w:val="clear" w:color="auto" w:fill="BFBFBF" w:themeFill="background1" w:themeFillShade="BF"/>
            <w:vAlign w:val="center"/>
          </w:tcPr>
          <w:p w14:paraId="2D4A27DE" w14:textId="77777777" w:rsidR="00007BF9" w:rsidRPr="00C46778" w:rsidRDefault="00007BF9" w:rsidP="00A00B30">
            <w:pPr>
              <w:jc w:val="center"/>
              <w:rPr>
                <w:rFonts w:ascii="Candara" w:hAnsi="Candara"/>
                <w:b/>
                <w:bCs/>
              </w:rPr>
            </w:pPr>
            <w:r w:rsidRPr="00C46778">
              <w:rPr>
                <w:rFonts w:ascii="Candara" w:hAnsi="Candara"/>
                <w:b/>
                <w:bCs/>
              </w:rPr>
              <w:t>CODES</w:t>
            </w:r>
          </w:p>
        </w:tc>
      </w:tr>
      <w:tr w:rsidR="00007BF9" w:rsidRPr="00700E69" w14:paraId="1FB0C795" w14:textId="77777777" w:rsidTr="00A00B30">
        <w:trPr>
          <w:trHeight w:val="284"/>
        </w:trPr>
        <w:tc>
          <w:tcPr>
            <w:tcW w:w="1435" w:type="dxa"/>
            <w:shd w:val="clear" w:color="auto" w:fill="E7E6E6" w:themeFill="background2"/>
            <w:vAlign w:val="center"/>
          </w:tcPr>
          <w:p w14:paraId="371F1733" w14:textId="77777777" w:rsidR="00007BF9" w:rsidRPr="00C46778" w:rsidRDefault="00007BF9" w:rsidP="00A00B30">
            <w:pPr>
              <w:jc w:val="center"/>
              <w:rPr>
                <w:rFonts w:ascii="Candara" w:hAnsi="Candara"/>
                <w:b/>
                <w:bCs/>
              </w:rPr>
            </w:pPr>
          </w:p>
        </w:tc>
        <w:tc>
          <w:tcPr>
            <w:tcW w:w="5850" w:type="dxa"/>
            <w:shd w:val="clear" w:color="auto" w:fill="E7E6E6" w:themeFill="background2"/>
            <w:vAlign w:val="center"/>
          </w:tcPr>
          <w:p w14:paraId="3EC9D266" w14:textId="1D200CAF" w:rsidR="00007BF9" w:rsidRPr="00A00B30" w:rsidRDefault="00007BF9" w:rsidP="00384C77">
            <w:pPr>
              <w:jc w:val="center"/>
              <w:rPr>
                <w:rFonts w:ascii="Candara" w:hAnsi="Candara"/>
                <w:b/>
                <w:bCs/>
                <w:sz w:val="22"/>
                <w:szCs w:val="22"/>
              </w:rPr>
            </w:pPr>
            <w:r w:rsidRPr="00A00B30">
              <w:rPr>
                <w:rFonts w:ascii="Candara" w:hAnsi="Candara"/>
                <w:b/>
                <w:bCs/>
                <w:sz w:val="22"/>
                <w:szCs w:val="22"/>
              </w:rPr>
              <w:t xml:space="preserve">MAJOR in </w:t>
            </w:r>
            <w:r w:rsidR="00384C77">
              <w:rPr>
                <w:rFonts w:ascii="Candara" w:hAnsi="Candara"/>
                <w:b/>
                <w:bCs/>
                <w:sz w:val="22"/>
                <w:szCs w:val="22"/>
              </w:rPr>
              <w:t>Child Development &amp; Family Science</w:t>
            </w:r>
          </w:p>
        </w:tc>
        <w:tc>
          <w:tcPr>
            <w:tcW w:w="1806" w:type="dxa"/>
            <w:shd w:val="clear" w:color="auto" w:fill="E7E6E6" w:themeFill="background2"/>
          </w:tcPr>
          <w:p w14:paraId="5F9968D9" w14:textId="77777777" w:rsidR="00007BF9" w:rsidRPr="00700E69" w:rsidRDefault="00007BF9" w:rsidP="00A00B30">
            <w:pPr>
              <w:jc w:val="center"/>
              <w:rPr>
                <w:rFonts w:ascii="Candara" w:hAnsi="Candara"/>
              </w:rPr>
            </w:pPr>
          </w:p>
        </w:tc>
        <w:tc>
          <w:tcPr>
            <w:tcW w:w="1806" w:type="dxa"/>
            <w:shd w:val="clear" w:color="auto" w:fill="E7E6E6" w:themeFill="background2"/>
            <w:vAlign w:val="center"/>
          </w:tcPr>
          <w:p w14:paraId="1B5825D9" w14:textId="40814DC6" w:rsidR="00007BF9" w:rsidRPr="00C46778" w:rsidRDefault="006D279C" w:rsidP="00A00B30">
            <w:pPr>
              <w:jc w:val="center"/>
              <w:rPr>
                <w:rFonts w:ascii="Candara" w:hAnsi="Candara"/>
                <w:b/>
                <w:bCs/>
              </w:rPr>
            </w:pPr>
            <w:r>
              <w:rPr>
                <w:rFonts w:ascii="Candara" w:hAnsi="Candara"/>
                <w:sz w:val="22"/>
              </w:rPr>
              <w:t>CDFS</w:t>
            </w:r>
          </w:p>
        </w:tc>
      </w:tr>
      <w:tr w:rsidR="00007BF9" w:rsidRPr="00700E69" w14:paraId="54524D6B" w14:textId="77777777" w:rsidTr="00A00B30">
        <w:trPr>
          <w:trHeight w:val="326"/>
        </w:trPr>
        <w:tc>
          <w:tcPr>
            <w:tcW w:w="1435" w:type="dxa"/>
          </w:tcPr>
          <w:p w14:paraId="5BE5591F" w14:textId="77777777" w:rsidR="00007BF9" w:rsidRPr="00700E69" w:rsidRDefault="00007BF9" w:rsidP="00A00B30">
            <w:pPr>
              <w:rPr>
                <w:rFonts w:ascii="Candara" w:hAnsi="Candara"/>
              </w:rPr>
            </w:pPr>
          </w:p>
        </w:tc>
        <w:tc>
          <w:tcPr>
            <w:tcW w:w="5850" w:type="dxa"/>
            <w:vAlign w:val="center"/>
          </w:tcPr>
          <w:p w14:paraId="0898EABC" w14:textId="6DC5C587" w:rsidR="00007BF9" w:rsidRPr="00700E69" w:rsidRDefault="00007BF9" w:rsidP="006C35F1">
            <w:pPr>
              <w:rPr>
                <w:rFonts w:ascii="Candara" w:hAnsi="Candara"/>
                <w:sz w:val="22"/>
              </w:rPr>
            </w:pPr>
            <w:r>
              <w:rPr>
                <w:rFonts w:ascii="Candara" w:hAnsi="Candara"/>
                <w:sz w:val="22"/>
              </w:rPr>
              <w:t>C</w:t>
            </w:r>
            <w:r w:rsidRPr="00700E69">
              <w:rPr>
                <w:rFonts w:ascii="Candara" w:hAnsi="Candara"/>
                <w:sz w:val="22"/>
              </w:rPr>
              <w:t xml:space="preserve">hild Development   </w:t>
            </w:r>
          </w:p>
        </w:tc>
        <w:tc>
          <w:tcPr>
            <w:tcW w:w="1806" w:type="dxa"/>
            <w:shd w:val="clear" w:color="auto" w:fill="BFBFBF" w:themeFill="background1" w:themeFillShade="BF"/>
          </w:tcPr>
          <w:p w14:paraId="6D71D40F" w14:textId="77777777" w:rsidR="00007BF9" w:rsidRPr="00700E69" w:rsidRDefault="00007BF9" w:rsidP="00A00B30">
            <w:pPr>
              <w:rPr>
                <w:rFonts w:ascii="Candara" w:hAnsi="Candara"/>
              </w:rPr>
            </w:pPr>
            <w:r>
              <w:rPr>
                <w:rFonts w:ascii="Candara" w:hAnsi="Candara"/>
              </w:rPr>
              <w:t>2.8</w:t>
            </w:r>
          </w:p>
        </w:tc>
        <w:tc>
          <w:tcPr>
            <w:tcW w:w="1806" w:type="dxa"/>
            <w:shd w:val="clear" w:color="auto" w:fill="BFBFBF" w:themeFill="background1" w:themeFillShade="BF"/>
            <w:noWrap/>
          </w:tcPr>
          <w:p w14:paraId="42E13245" w14:textId="48981CFE" w:rsidR="00007BF9" w:rsidRPr="00700E69" w:rsidRDefault="00007BF9" w:rsidP="006D279C">
            <w:pPr>
              <w:rPr>
                <w:rFonts w:ascii="Candara" w:hAnsi="Candara"/>
                <w:sz w:val="22"/>
              </w:rPr>
            </w:pPr>
            <w:r w:rsidRPr="00700E69">
              <w:rPr>
                <w:rFonts w:ascii="Candara" w:hAnsi="Candara"/>
                <w:sz w:val="22"/>
              </w:rPr>
              <w:t>CH</w:t>
            </w:r>
            <w:r w:rsidR="006D279C">
              <w:rPr>
                <w:rFonts w:ascii="Candara" w:hAnsi="Candara"/>
                <w:sz w:val="22"/>
              </w:rPr>
              <w:t>ILDE</w:t>
            </w:r>
          </w:p>
        </w:tc>
      </w:tr>
      <w:tr w:rsidR="00007BF9" w:rsidRPr="00700E69" w14:paraId="206BDC85" w14:textId="77777777" w:rsidTr="00A00B30">
        <w:trPr>
          <w:trHeight w:val="326"/>
        </w:trPr>
        <w:tc>
          <w:tcPr>
            <w:tcW w:w="1435" w:type="dxa"/>
          </w:tcPr>
          <w:p w14:paraId="7470DF3B" w14:textId="77777777" w:rsidR="00007BF9" w:rsidRPr="00700E69" w:rsidRDefault="00007BF9" w:rsidP="00A00B30">
            <w:pPr>
              <w:rPr>
                <w:rFonts w:ascii="Candara" w:hAnsi="Candara"/>
              </w:rPr>
            </w:pPr>
          </w:p>
        </w:tc>
        <w:tc>
          <w:tcPr>
            <w:tcW w:w="5850" w:type="dxa"/>
            <w:vAlign w:val="center"/>
          </w:tcPr>
          <w:p w14:paraId="2930C0B6" w14:textId="5737BB29" w:rsidR="00007BF9" w:rsidRPr="00700E69" w:rsidRDefault="00007BF9" w:rsidP="006C35F1">
            <w:pPr>
              <w:rPr>
                <w:rFonts w:ascii="Candara" w:hAnsi="Candara"/>
                <w:sz w:val="22"/>
              </w:rPr>
            </w:pPr>
            <w:r w:rsidRPr="00700E69">
              <w:rPr>
                <w:rFonts w:ascii="Candara" w:hAnsi="Candara"/>
                <w:sz w:val="22"/>
              </w:rPr>
              <w:t xml:space="preserve">Child Life   </w:t>
            </w:r>
            <w:r>
              <w:rPr>
                <w:rFonts w:ascii="Candara" w:hAnsi="Candara"/>
                <w:sz w:val="22"/>
              </w:rPr>
              <w:t xml:space="preserve">                   </w:t>
            </w:r>
          </w:p>
        </w:tc>
        <w:tc>
          <w:tcPr>
            <w:tcW w:w="1806" w:type="dxa"/>
            <w:shd w:val="clear" w:color="auto" w:fill="BFBFBF" w:themeFill="background1" w:themeFillShade="BF"/>
          </w:tcPr>
          <w:p w14:paraId="4E5DDDB5" w14:textId="77777777" w:rsidR="00007BF9" w:rsidRPr="00700E69" w:rsidRDefault="00007BF9" w:rsidP="00A00B30">
            <w:pPr>
              <w:rPr>
                <w:rFonts w:ascii="Candara" w:hAnsi="Candara"/>
              </w:rPr>
            </w:pPr>
            <w:r>
              <w:rPr>
                <w:rFonts w:ascii="Candara" w:hAnsi="Candara"/>
              </w:rPr>
              <w:t>3.0</w:t>
            </w:r>
          </w:p>
        </w:tc>
        <w:tc>
          <w:tcPr>
            <w:tcW w:w="1806" w:type="dxa"/>
            <w:shd w:val="clear" w:color="auto" w:fill="BFBFBF" w:themeFill="background1" w:themeFillShade="BF"/>
            <w:noWrap/>
          </w:tcPr>
          <w:p w14:paraId="020F4F8F" w14:textId="0E9D05EE" w:rsidR="00007BF9" w:rsidRPr="00700E69" w:rsidRDefault="00007BF9" w:rsidP="00A00B30">
            <w:pPr>
              <w:rPr>
                <w:rFonts w:ascii="Candara" w:hAnsi="Candara"/>
                <w:sz w:val="22"/>
              </w:rPr>
            </w:pPr>
            <w:r w:rsidRPr="00700E69">
              <w:rPr>
                <w:rFonts w:ascii="Candara" w:hAnsi="Candara"/>
                <w:sz w:val="22"/>
              </w:rPr>
              <w:t>CHILI</w:t>
            </w:r>
            <w:r w:rsidR="006D279C">
              <w:rPr>
                <w:rFonts w:ascii="Candara" w:hAnsi="Candara"/>
                <w:sz w:val="22"/>
              </w:rPr>
              <w:t>F</w:t>
            </w:r>
          </w:p>
        </w:tc>
      </w:tr>
      <w:tr w:rsidR="00007BF9" w:rsidRPr="00700E69" w14:paraId="1FEE1210" w14:textId="77777777" w:rsidTr="00A00B30">
        <w:trPr>
          <w:trHeight w:val="326"/>
        </w:trPr>
        <w:tc>
          <w:tcPr>
            <w:tcW w:w="1435" w:type="dxa"/>
          </w:tcPr>
          <w:p w14:paraId="64F79D4D" w14:textId="77777777" w:rsidR="00007BF9" w:rsidRPr="00700E69" w:rsidRDefault="00007BF9" w:rsidP="00A00B30">
            <w:pPr>
              <w:rPr>
                <w:rFonts w:ascii="Candara" w:hAnsi="Candara"/>
              </w:rPr>
            </w:pPr>
          </w:p>
        </w:tc>
        <w:tc>
          <w:tcPr>
            <w:tcW w:w="5850" w:type="dxa"/>
            <w:vAlign w:val="center"/>
          </w:tcPr>
          <w:p w14:paraId="0A5A92A7" w14:textId="1013FC1F" w:rsidR="00007BF9" w:rsidRPr="00700E69" w:rsidRDefault="00007BF9" w:rsidP="006C35F1">
            <w:pPr>
              <w:rPr>
                <w:rFonts w:ascii="Candara" w:hAnsi="Candara"/>
                <w:sz w:val="22"/>
              </w:rPr>
            </w:pPr>
            <w:r w:rsidRPr="00700E69">
              <w:rPr>
                <w:rFonts w:ascii="Candara" w:hAnsi="Candara"/>
                <w:sz w:val="22"/>
              </w:rPr>
              <w:t>Family Science</w:t>
            </w:r>
            <w:r>
              <w:rPr>
                <w:rFonts w:ascii="Candara" w:hAnsi="Candara"/>
                <w:sz w:val="22"/>
              </w:rPr>
              <w:t xml:space="preserve">            </w:t>
            </w:r>
          </w:p>
        </w:tc>
        <w:tc>
          <w:tcPr>
            <w:tcW w:w="1806" w:type="dxa"/>
            <w:shd w:val="clear" w:color="auto" w:fill="BFBFBF" w:themeFill="background1" w:themeFillShade="BF"/>
          </w:tcPr>
          <w:p w14:paraId="4FB8D7ED" w14:textId="77777777" w:rsidR="00007BF9" w:rsidRPr="00700E69" w:rsidRDefault="00007BF9" w:rsidP="00A00B30">
            <w:pPr>
              <w:rPr>
                <w:rFonts w:ascii="Candara" w:hAnsi="Candara"/>
              </w:rPr>
            </w:pPr>
            <w:r>
              <w:rPr>
                <w:rFonts w:ascii="Candara" w:hAnsi="Candara"/>
              </w:rPr>
              <w:t>2.8</w:t>
            </w:r>
          </w:p>
        </w:tc>
        <w:tc>
          <w:tcPr>
            <w:tcW w:w="1806" w:type="dxa"/>
            <w:shd w:val="clear" w:color="auto" w:fill="BFBFBF" w:themeFill="background1" w:themeFillShade="BF"/>
            <w:noWrap/>
          </w:tcPr>
          <w:p w14:paraId="01406EFA" w14:textId="38F94424" w:rsidR="00007BF9" w:rsidRPr="00700E69" w:rsidRDefault="00007BF9" w:rsidP="00A00B30">
            <w:pPr>
              <w:rPr>
                <w:rFonts w:ascii="Candara" w:hAnsi="Candara"/>
                <w:sz w:val="22"/>
              </w:rPr>
            </w:pPr>
            <w:r w:rsidRPr="00700E69">
              <w:rPr>
                <w:rFonts w:ascii="Candara" w:hAnsi="Candara"/>
                <w:sz w:val="22"/>
              </w:rPr>
              <w:t>FAMSC</w:t>
            </w:r>
            <w:r w:rsidR="006D279C">
              <w:rPr>
                <w:rFonts w:ascii="Candara" w:hAnsi="Candara"/>
                <w:sz w:val="22"/>
              </w:rPr>
              <w:t>I</w:t>
            </w:r>
          </w:p>
        </w:tc>
      </w:tr>
      <w:tr w:rsidR="00007BF9" w:rsidRPr="00700E69" w14:paraId="0A8D8A34" w14:textId="77777777" w:rsidTr="00A00B30">
        <w:trPr>
          <w:trHeight w:val="317"/>
        </w:trPr>
        <w:tc>
          <w:tcPr>
            <w:tcW w:w="1435" w:type="dxa"/>
            <w:shd w:val="clear" w:color="auto" w:fill="E7E6E6" w:themeFill="background2"/>
          </w:tcPr>
          <w:p w14:paraId="0B37ADDC" w14:textId="77777777" w:rsidR="00007BF9" w:rsidRPr="00007BF9" w:rsidRDefault="00007BF9" w:rsidP="00A00B30">
            <w:pPr>
              <w:rPr>
                <w:rFonts w:ascii="Candara" w:hAnsi="Candara"/>
                <w:b/>
              </w:rPr>
            </w:pPr>
          </w:p>
        </w:tc>
        <w:tc>
          <w:tcPr>
            <w:tcW w:w="5850" w:type="dxa"/>
            <w:shd w:val="clear" w:color="auto" w:fill="E7E6E6" w:themeFill="background2"/>
            <w:vAlign w:val="center"/>
          </w:tcPr>
          <w:p w14:paraId="721578D2" w14:textId="77777777" w:rsidR="00007BF9" w:rsidRPr="00007BF9" w:rsidRDefault="00007BF9" w:rsidP="00A00B30">
            <w:pPr>
              <w:jc w:val="center"/>
              <w:rPr>
                <w:rFonts w:ascii="Candara" w:hAnsi="Candara"/>
                <w:b/>
                <w:sz w:val="22"/>
              </w:rPr>
            </w:pPr>
            <w:r w:rsidRPr="00007BF9">
              <w:rPr>
                <w:rFonts w:ascii="Candara" w:hAnsi="Candara"/>
                <w:b/>
                <w:sz w:val="22"/>
              </w:rPr>
              <w:t>MINORS</w:t>
            </w:r>
          </w:p>
        </w:tc>
        <w:tc>
          <w:tcPr>
            <w:tcW w:w="1806" w:type="dxa"/>
            <w:shd w:val="clear" w:color="auto" w:fill="E7E6E6" w:themeFill="background2"/>
          </w:tcPr>
          <w:p w14:paraId="3CC8F2B5" w14:textId="77777777" w:rsidR="00007BF9" w:rsidRPr="00007BF9" w:rsidRDefault="00007BF9" w:rsidP="00A00B30">
            <w:pPr>
              <w:rPr>
                <w:rFonts w:ascii="Candara" w:hAnsi="Candara"/>
                <w:b/>
              </w:rPr>
            </w:pPr>
          </w:p>
        </w:tc>
        <w:tc>
          <w:tcPr>
            <w:tcW w:w="1806" w:type="dxa"/>
            <w:shd w:val="clear" w:color="auto" w:fill="E7E6E6" w:themeFill="background2"/>
            <w:noWrap/>
          </w:tcPr>
          <w:p w14:paraId="0413E6E5" w14:textId="77777777" w:rsidR="00007BF9" w:rsidRPr="00007BF9" w:rsidRDefault="00007BF9" w:rsidP="00A00B30">
            <w:pPr>
              <w:rPr>
                <w:rFonts w:ascii="Candara" w:hAnsi="Candara"/>
                <w:b/>
                <w:sz w:val="22"/>
              </w:rPr>
            </w:pPr>
          </w:p>
        </w:tc>
      </w:tr>
      <w:tr w:rsidR="00007BF9" w:rsidRPr="00700E69" w14:paraId="4038C8E3" w14:textId="77777777" w:rsidTr="00A00B30">
        <w:trPr>
          <w:trHeight w:val="317"/>
        </w:trPr>
        <w:tc>
          <w:tcPr>
            <w:tcW w:w="1435" w:type="dxa"/>
          </w:tcPr>
          <w:p w14:paraId="72FBAA67" w14:textId="77777777" w:rsidR="00007BF9" w:rsidRPr="00700E69" w:rsidRDefault="00007BF9" w:rsidP="00A00B30">
            <w:pPr>
              <w:rPr>
                <w:rFonts w:ascii="Candara" w:hAnsi="Candara"/>
              </w:rPr>
            </w:pPr>
          </w:p>
        </w:tc>
        <w:tc>
          <w:tcPr>
            <w:tcW w:w="5850" w:type="dxa"/>
          </w:tcPr>
          <w:p w14:paraId="3BC5367E" w14:textId="77777777" w:rsidR="00007BF9" w:rsidRPr="00007BF9" w:rsidRDefault="00007BF9" w:rsidP="00A00B30">
            <w:pPr>
              <w:rPr>
                <w:rFonts w:ascii="Candara" w:hAnsi="Candara"/>
                <w:sz w:val="22"/>
                <w:szCs w:val="22"/>
              </w:rPr>
            </w:pPr>
            <w:r w:rsidRPr="00007BF9">
              <w:rPr>
                <w:rFonts w:ascii="Candara" w:hAnsi="Candara"/>
                <w:sz w:val="22"/>
                <w:szCs w:val="22"/>
              </w:rPr>
              <w:t xml:space="preserve">Child Development </w:t>
            </w:r>
          </w:p>
        </w:tc>
        <w:tc>
          <w:tcPr>
            <w:tcW w:w="1806" w:type="dxa"/>
            <w:shd w:val="clear" w:color="auto" w:fill="BFBFBF" w:themeFill="background1" w:themeFillShade="BF"/>
          </w:tcPr>
          <w:p w14:paraId="17C84A08" w14:textId="77777777" w:rsidR="00007BF9" w:rsidRPr="00007BF9" w:rsidRDefault="00007BF9" w:rsidP="00A00B30">
            <w:pPr>
              <w:rPr>
                <w:rFonts w:ascii="Candara" w:hAnsi="Candara"/>
                <w:sz w:val="22"/>
                <w:szCs w:val="22"/>
              </w:rPr>
            </w:pPr>
            <w:r w:rsidRPr="00007BF9">
              <w:rPr>
                <w:rFonts w:ascii="Candara" w:hAnsi="Candara"/>
                <w:sz w:val="22"/>
                <w:szCs w:val="22"/>
              </w:rPr>
              <w:t>2.5</w:t>
            </w:r>
          </w:p>
        </w:tc>
        <w:tc>
          <w:tcPr>
            <w:tcW w:w="1806" w:type="dxa"/>
            <w:shd w:val="clear" w:color="auto" w:fill="BFBFBF" w:themeFill="background1" w:themeFillShade="BF"/>
            <w:noWrap/>
          </w:tcPr>
          <w:p w14:paraId="79CCC89B" w14:textId="77777777" w:rsidR="00007BF9" w:rsidRPr="00007BF9" w:rsidRDefault="00007BF9" w:rsidP="00A00B30">
            <w:pPr>
              <w:rPr>
                <w:rFonts w:ascii="Candara" w:hAnsi="Candara"/>
                <w:sz w:val="22"/>
                <w:szCs w:val="22"/>
              </w:rPr>
            </w:pPr>
            <w:r w:rsidRPr="00007BF9">
              <w:rPr>
                <w:rFonts w:ascii="Candara" w:hAnsi="Candara"/>
                <w:sz w:val="22"/>
                <w:szCs w:val="22"/>
              </w:rPr>
              <w:t>FACSMINCD</w:t>
            </w:r>
          </w:p>
        </w:tc>
      </w:tr>
      <w:tr w:rsidR="00007BF9" w:rsidRPr="00700E69" w14:paraId="1E6E3185" w14:textId="77777777" w:rsidTr="00A00B30">
        <w:trPr>
          <w:trHeight w:val="317"/>
        </w:trPr>
        <w:tc>
          <w:tcPr>
            <w:tcW w:w="1435" w:type="dxa"/>
          </w:tcPr>
          <w:p w14:paraId="5D7F7991" w14:textId="77777777" w:rsidR="00007BF9" w:rsidRPr="00CE503E" w:rsidRDefault="00007BF9" w:rsidP="00A00B30">
            <w:pPr>
              <w:rPr>
                <w:rFonts w:ascii="Candara" w:hAnsi="Candara"/>
              </w:rPr>
            </w:pPr>
          </w:p>
        </w:tc>
        <w:tc>
          <w:tcPr>
            <w:tcW w:w="5850" w:type="dxa"/>
          </w:tcPr>
          <w:p w14:paraId="7E6785FD" w14:textId="77777777" w:rsidR="00007BF9" w:rsidRPr="00007BF9" w:rsidRDefault="00007BF9" w:rsidP="00A00B30">
            <w:pPr>
              <w:rPr>
                <w:rFonts w:ascii="Candara" w:hAnsi="Candara"/>
                <w:sz w:val="22"/>
                <w:szCs w:val="22"/>
              </w:rPr>
            </w:pPr>
            <w:r w:rsidRPr="00007BF9">
              <w:rPr>
                <w:rFonts w:ascii="Candara" w:hAnsi="Candara"/>
                <w:sz w:val="22"/>
                <w:szCs w:val="22"/>
              </w:rPr>
              <w:t>Family Science</w:t>
            </w:r>
            <w:r w:rsidRPr="00007BF9">
              <w:rPr>
                <w:rFonts w:ascii="Candara" w:hAnsi="Candara"/>
                <w:b/>
                <w:sz w:val="22"/>
                <w:szCs w:val="22"/>
              </w:rPr>
              <w:t xml:space="preserve"> </w:t>
            </w:r>
            <w:r w:rsidRPr="00007BF9">
              <w:rPr>
                <w:rFonts w:ascii="Candara" w:hAnsi="Candara"/>
                <w:sz w:val="22"/>
                <w:szCs w:val="22"/>
              </w:rPr>
              <w:t xml:space="preserve"> </w:t>
            </w:r>
          </w:p>
        </w:tc>
        <w:tc>
          <w:tcPr>
            <w:tcW w:w="1806" w:type="dxa"/>
            <w:shd w:val="clear" w:color="auto" w:fill="BFBFBF" w:themeFill="background1" w:themeFillShade="BF"/>
          </w:tcPr>
          <w:p w14:paraId="648C44B4" w14:textId="77777777" w:rsidR="00007BF9" w:rsidRPr="00007BF9" w:rsidRDefault="00007BF9" w:rsidP="00A00B30">
            <w:pPr>
              <w:rPr>
                <w:rFonts w:ascii="Candara" w:hAnsi="Candara"/>
                <w:sz w:val="22"/>
                <w:szCs w:val="22"/>
              </w:rPr>
            </w:pPr>
            <w:r w:rsidRPr="00007BF9">
              <w:rPr>
                <w:rFonts w:ascii="Candara" w:hAnsi="Candara"/>
                <w:sz w:val="22"/>
                <w:szCs w:val="22"/>
              </w:rPr>
              <w:t>2.5</w:t>
            </w:r>
          </w:p>
        </w:tc>
        <w:tc>
          <w:tcPr>
            <w:tcW w:w="1806" w:type="dxa"/>
            <w:shd w:val="clear" w:color="auto" w:fill="BFBFBF" w:themeFill="background1" w:themeFillShade="BF"/>
            <w:noWrap/>
          </w:tcPr>
          <w:p w14:paraId="743488BA" w14:textId="77777777" w:rsidR="00007BF9" w:rsidRPr="00007BF9" w:rsidRDefault="00007BF9" w:rsidP="00A00B30">
            <w:pPr>
              <w:rPr>
                <w:rFonts w:ascii="Candara" w:hAnsi="Candara"/>
                <w:sz w:val="22"/>
                <w:szCs w:val="22"/>
              </w:rPr>
            </w:pPr>
            <w:r w:rsidRPr="00007BF9">
              <w:rPr>
                <w:rFonts w:ascii="Candara" w:hAnsi="Candara"/>
                <w:sz w:val="22"/>
                <w:szCs w:val="22"/>
              </w:rPr>
              <w:t xml:space="preserve">FACSMINFS </w:t>
            </w:r>
          </w:p>
        </w:tc>
      </w:tr>
      <w:tr w:rsidR="00007BF9" w:rsidRPr="00700E69" w14:paraId="235BDED6" w14:textId="77777777" w:rsidTr="00A00B30">
        <w:trPr>
          <w:trHeight w:val="284"/>
        </w:trPr>
        <w:tc>
          <w:tcPr>
            <w:tcW w:w="1435" w:type="dxa"/>
          </w:tcPr>
          <w:p w14:paraId="046E8F2A" w14:textId="77777777" w:rsidR="00007BF9" w:rsidRPr="00CE503E" w:rsidRDefault="00007BF9" w:rsidP="00A00B30">
            <w:pPr>
              <w:rPr>
                <w:rFonts w:ascii="Candara" w:hAnsi="Candara"/>
              </w:rPr>
            </w:pPr>
          </w:p>
        </w:tc>
        <w:tc>
          <w:tcPr>
            <w:tcW w:w="5850" w:type="dxa"/>
          </w:tcPr>
          <w:p w14:paraId="2076FB8D" w14:textId="77777777" w:rsidR="00007BF9" w:rsidRPr="00007BF9" w:rsidRDefault="00007BF9" w:rsidP="00A00B30">
            <w:pPr>
              <w:rPr>
                <w:rFonts w:ascii="Candara" w:hAnsi="Candara"/>
                <w:sz w:val="22"/>
                <w:szCs w:val="22"/>
              </w:rPr>
            </w:pPr>
            <w:r w:rsidRPr="00007BF9">
              <w:rPr>
                <w:rFonts w:ascii="Candara" w:hAnsi="Candara"/>
                <w:sz w:val="22"/>
                <w:szCs w:val="22"/>
              </w:rPr>
              <w:t xml:space="preserve">Family Science Online </w:t>
            </w:r>
          </w:p>
        </w:tc>
        <w:tc>
          <w:tcPr>
            <w:tcW w:w="1806" w:type="dxa"/>
            <w:shd w:val="clear" w:color="auto" w:fill="BFBFBF" w:themeFill="background1" w:themeFillShade="BF"/>
          </w:tcPr>
          <w:p w14:paraId="0F9D1A08" w14:textId="77777777" w:rsidR="00007BF9" w:rsidRPr="00007BF9" w:rsidRDefault="00007BF9" w:rsidP="00A00B30">
            <w:pPr>
              <w:rPr>
                <w:rFonts w:ascii="Candara" w:hAnsi="Candara"/>
                <w:sz w:val="22"/>
                <w:szCs w:val="22"/>
              </w:rPr>
            </w:pPr>
            <w:r w:rsidRPr="00007BF9">
              <w:rPr>
                <w:rFonts w:ascii="Candara" w:hAnsi="Candara"/>
                <w:sz w:val="22"/>
                <w:szCs w:val="22"/>
              </w:rPr>
              <w:t>2.5</w:t>
            </w:r>
          </w:p>
        </w:tc>
        <w:tc>
          <w:tcPr>
            <w:tcW w:w="1806" w:type="dxa"/>
            <w:shd w:val="clear" w:color="auto" w:fill="BFBFBF" w:themeFill="background1" w:themeFillShade="BF"/>
            <w:noWrap/>
          </w:tcPr>
          <w:p w14:paraId="18FC552A" w14:textId="77777777" w:rsidR="00007BF9" w:rsidRPr="00007BF9" w:rsidRDefault="00007BF9" w:rsidP="00A00B30">
            <w:pPr>
              <w:rPr>
                <w:rFonts w:ascii="Candara" w:hAnsi="Candara"/>
                <w:sz w:val="22"/>
                <w:szCs w:val="22"/>
              </w:rPr>
            </w:pPr>
            <w:r w:rsidRPr="00007BF9">
              <w:rPr>
                <w:rFonts w:ascii="Candara" w:hAnsi="Candara"/>
                <w:sz w:val="22"/>
                <w:szCs w:val="22"/>
              </w:rPr>
              <w:t>FACSMINFSO</w:t>
            </w:r>
          </w:p>
        </w:tc>
      </w:tr>
      <w:tr w:rsidR="00007BF9" w:rsidRPr="00700E69" w14:paraId="7AB5032C" w14:textId="77777777" w:rsidTr="00A00B30">
        <w:trPr>
          <w:trHeight w:val="284"/>
        </w:trPr>
        <w:tc>
          <w:tcPr>
            <w:tcW w:w="1435" w:type="dxa"/>
            <w:shd w:val="clear" w:color="auto" w:fill="E7E6E6" w:themeFill="background2"/>
          </w:tcPr>
          <w:p w14:paraId="16808286" w14:textId="77777777" w:rsidR="00007BF9" w:rsidRPr="00700E69" w:rsidRDefault="00007BF9" w:rsidP="00A00B30">
            <w:pPr>
              <w:rPr>
                <w:rFonts w:ascii="Candara" w:hAnsi="Candara"/>
              </w:rPr>
            </w:pPr>
          </w:p>
        </w:tc>
        <w:tc>
          <w:tcPr>
            <w:tcW w:w="5850" w:type="dxa"/>
            <w:shd w:val="clear" w:color="auto" w:fill="E7E6E6" w:themeFill="background2"/>
            <w:vAlign w:val="center"/>
          </w:tcPr>
          <w:p w14:paraId="5B1C0CCB" w14:textId="77777777" w:rsidR="00007BF9" w:rsidRPr="00007BF9" w:rsidRDefault="00007BF9" w:rsidP="00A00B30">
            <w:pPr>
              <w:jc w:val="center"/>
              <w:rPr>
                <w:rFonts w:ascii="Candara" w:hAnsi="Candara"/>
                <w:sz w:val="22"/>
                <w:szCs w:val="22"/>
              </w:rPr>
            </w:pPr>
            <w:r>
              <w:rPr>
                <w:rFonts w:ascii="Candara" w:hAnsi="Candara"/>
                <w:b/>
                <w:sz w:val="22"/>
              </w:rPr>
              <w:t>CERTIFICATE</w:t>
            </w:r>
          </w:p>
        </w:tc>
        <w:tc>
          <w:tcPr>
            <w:tcW w:w="1806" w:type="dxa"/>
            <w:shd w:val="clear" w:color="auto" w:fill="E7E6E6" w:themeFill="background2"/>
          </w:tcPr>
          <w:p w14:paraId="5E23B7D6" w14:textId="77777777" w:rsidR="00007BF9" w:rsidRPr="00007BF9" w:rsidRDefault="00007BF9" w:rsidP="00A00B30">
            <w:pPr>
              <w:rPr>
                <w:rFonts w:ascii="Candara" w:hAnsi="Candara"/>
                <w:sz w:val="22"/>
                <w:szCs w:val="22"/>
              </w:rPr>
            </w:pPr>
          </w:p>
        </w:tc>
        <w:tc>
          <w:tcPr>
            <w:tcW w:w="1806" w:type="dxa"/>
            <w:shd w:val="clear" w:color="auto" w:fill="E7E6E6" w:themeFill="background2"/>
            <w:noWrap/>
          </w:tcPr>
          <w:p w14:paraId="1B5082C2" w14:textId="77777777" w:rsidR="00007BF9" w:rsidRPr="00007BF9" w:rsidRDefault="00007BF9" w:rsidP="00A00B30">
            <w:pPr>
              <w:rPr>
                <w:rFonts w:ascii="Candara" w:hAnsi="Candara"/>
                <w:sz w:val="22"/>
                <w:szCs w:val="22"/>
              </w:rPr>
            </w:pPr>
          </w:p>
        </w:tc>
      </w:tr>
      <w:tr w:rsidR="00007BF9" w:rsidRPr="00700E69" w14:paraId="7B35A712" w14:textId="77777777" w:rsidTr="00A00B30">
        <w:trPr>
          <w:trHeight w:val="295"/>
        </w:trPr>
        <w:tc>
          <w:tcPr>
            <w:tcW w:w="1435" w:type="dxa"/>
          </w:tcPr>
          <w:p w14:paraId="0D479FC1" w14:textId="77777777" w:rsidR="00007BF9" w:rsidRPr="00700E69" w:rsidRDefault="00007BF9" w:rsidP="00A00B30">
            <w:pPr>
              <w:rPr>
                <w:rFonts w:ascii="Candara" w:hAnsi="Candara"/>
              </w:rPr>
            </w:pPr>
          </w:p>
        </w:tc>
        <w:tc>
          <w:tcPr>
            <w:tcW w:w="5850" w:type="dxa"/>
            <w:vAlign w:val="center"/>
          </w:tcPr>
          <w:p w14:paraId="0FC870D4" w14:textId="77777777" w:rsidR="00007BF9" w:rsidRPr="00007BF9" w:rsidRDefault="00007BF9" w:rsidP="00A00B30">
            <w:pPr>
              <w:rPr>
                <w:rFonts w:ascii="Candara" w:hAnsi="Candara"/>
                <w:sz w:val="22"/>
                <w:szCs w:val="22"/>
              </w:rPr>
            </w:pPr>
            <w:r>
              <w:rPr>
                <w:rFonts w:ascii="Candara" w:hAnsi="Candara"/>
                <w:sz w:val="22"/>
                <w:szCs w:val="22"/>
              </w:rPr>
              <w:t>Child Development</w:t>
            </w:r>
          </w:p>
        </w:tc>
        <w:tc>
          <w:tcPr>
            <w:tcW w:w="1806" w:type="dxa"/>
            <w:shd w:val="clear" w:color="auto" w:fill="BFBFBF" w:themeFill="background1" w:themeFillShade="BF"/>
          </w:tcPr>
          <w:p w14:paraId="179D33F5" w14:textId="77777777" w:rsidR="00007BF9" w:rsidRPr="00007BF9" w:rsidRDefault="00007BF9" w:rsidP="00A00B30">
            <w:pPr>
              <w:rPr>
                <w:rFonts w:ascii="Candara" w:hAnsi="Candara"/>
                <w:sz w:val="22"/>
                <w:szCs w:val="22"/>
              </w:rPr>
            </w:pPr>
            <w:r w:rsidRPr="00007BF9">
              <w:rPr>
                <w:rFonts w:ascii="Candara" w:hAnsi="Candara"/>
                <w:sz w:val="22"/>
                <w:szCs w:val="22"/>
              </w:rPr>
              <w:t>N/A</w:t>
            </w:r>
          </w:p>
        </w:tc>
        <w:tc>
          <w:tcPr>
            <w:tcW w:w="1806" w:type="dxa"/>
            <w:shd w:val="clear" w:color="auto" w:fill="BFBFBF" w:themeFill="background1" w:themeFillShade="BF"/>
            <w:noWrap/>
          </w:tcPr>
          <w:p w14:paraId="04DF07AA" w14:textId="69D3534E" w:rsidR="00007BF9" w:rsidRPr="00007BF9" w:rsidRDefault="006E4571" w:rsidP="00A00B30">
            <w:pPr>
              <w:rPr>
                <w:rFonts w:ascii="Candara" w:hAnsi="Candara"/>
                <w:sz w:val="22"/>
                <w:szCs w:val="22"/>
              </w:rPr>
            </w:pPr>
            <w:r w:rsidRPr="006E4571">
              <w:rPr>
                <w:rFonts w:ascii="Candara" w:hAnsi="Candara"/>
                <w:sz w:val="22"/>
                <w:szCs w:val="22"/>
              </w:rPr>
              <w:t>C037_CDU</w:t>
            </w:r>
          </w:p>
        </w:tc>
      </w:tr>
    </w:tbl>
    <w:p w14:paraId="37CDC719" w14:textId="0810783F" w:rsidR="000778AE" w:rsidRDefault="00FF12E9" w:rsidP="00007BF9">
      <w:pPr>
        <w:ind w:left="-990"/>
      </w:pPr>
      <w:r>
        <w:rPr>
          <w:noProof/>
        </w:rPr>
        <mc:AlternateContent>
          <mc:Choice Requires="wps">
            <w:drawing>
              <wp:anchor distT="0" distB="0" distL="114300" distR="114300" simplePos="0" relativeHeight="251665408" behindDoc="0" locked="0" layoutInCell="1" allowOverlap="1" wp14:anchorId="450FBC12" wp14:editId="64E159AE">
                <wp:simplePos x="0" y="0"/>
                <wp:positionH relativeFrom="leftMargin">
                  <wp:posOffset>185420</wp:posOffset>
                </wp:positionH>
                <wp:positionV relativeFrom="paragraph">
                  <wp:posOffset>3321050</wp:posOffset>
                </wp:positionV>
                <wp:extent cx="358140" cy="20878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358140" cy="208788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9921F" w14:textId="77777777" w:rsidR="00FA17D0" w:rsidRPr="000778AE" w:rsidRDefault="00FA17D0" w:rsidP="00FA17D0">
                            <w:pPr>
                              <w:jc w:val="center"/>
                              <w:rPr>
                                <w:color w:val="000000" w:themeColor="text1"/>
                                <w:sz w:val="56"/>
                              </w:rPr>
                            </w:pPr>
                            <w:r>
                              <w:rPr>
                                <w:color w:val="000000" w:themeColor="text1"/>
                                <w:sz w:val="5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FBC12" id="Rectangle 4" o:spid="_x0000_s1027" style="position:absolute;left:0;text-align:left;margin-left:14.6pt;margin-top:261.5pt;width:28.2pt;height:164.4pt;z-index:25166540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" fillcolor="#e7e6e6 [3214]" strokecolor="black [3213]" strokeweight="1pt">
                <v:textbox>
                  <w:txbxContent>
                    <w:p w14:paraId="3549921F" w14:textId="77777777" w:rsidR="00FA17D0" w:rsidRPr="000778AE" w:rsidRDefault="00FA17D0" w:rsidP="00FA17D0">
                      <w:pPr>
                        <w:jc w:val="center"/>
                        <w:rPr>
                          <w:color w:val="000000" w:themeColor="text1"/>
                          <w:sz w:val="56"/>
                        </w:rPr>
                      </w:pPr>
                      <w:r>
                        <w:rPr>
                          <w:color w:val="000000" w:themeColor="text1"/>
                          <w:sz w:val="56"/>
                        </w:rPr>
                        <w:t>4</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5A67CAA2" wp14:editId="7AE1CAE5">
                <wp:simplePos x="0" y="0"/>
                <wp:positionH relativeFrom="leftMargin">
                  <wp:posOffset>185090</wp:posOffset>
                </wp:positionH>
                <wp:positionV relativeFrom="paragraph">
                  <wp:posOffset>2653030</wp:posOffset>
                </wp:positionV>
                <wp:extent cx="358140" cy="6705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358140" cy="67056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703E1" w14:textId="77777777" w:rsidR="00FA17D0" w:rsidRPr="000778AE" w:rsidRDefault="00FA17D0" w:rsidP="00FA17D0">
                            <w:pPr>
                              <w:jc w:val="center"/>
                              <w:rPr>
                                <w:color w:val="000000" w:themeColor="text1"/>
                                <w:sz w:val="56"/>
                              </w:rPr>
                            </w:pPr>
                            <w:r>
                              <w:rPr>
                                <w:color w:val="000000" w:themeColor="text1"/>
                                <w:sz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7CAA2" id="Rectangle 3" o:spid="_x0000_s1028" style="position:absolute;left:0;text-align:left;margin-left:14.55pt;margin-top:208.9pt;width:28.2pt;height:52.8pt;z-index:2516633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" fillcolor="#e7e6e6 [3214]" strokecolor="black [3213]" strokeweight="1pt">
                <v:textbox>
                  <w:txbxContent>
                    <w:p w14:paraId="1E2703E1" w14:textId="77777777" w:rsidR="00FA17D0" w:rsidRPr="000778AE" w:rsidRDefault="00FA17D0" w:rsidP="00FA17D0">
                      <w:pPr>
                        <w:jc w:val="center"/>
                        <w:rPr>
                          <w:color w:val="000000" w:themeColor="text1"/>
                          <w:sz w:val="56"/>
                        </w:rPr>
                      </w:pPr>
                      <w:r>
                        <w:rPr>
                          <w:color w:val="000000" w:themeColor="text1"/>
                          <w:sz w:val="56"/>
                        </w:rPr>
                        <w:t>3</w:t>
                      </w:r>
                    </w:p>
                  </w:txbxContent>
                </v:textbox>
                <w10:wrap anchorx="margin"/>
              </v:rect>
            </w:pict>
          </mc:Fallback>
        </mc:AlternateContent>
      </w:r>
      <w:r w:rsidR="00A00B30" w:rsidRPr="00FA17D0">
        <w:rPr>
          <w:noProof/>
          <w:sz w:val="28"/>
        </w:rPr>
        <mc:AlternateContent>
          <mc:Choice Requires="wps">
            <w:drawing>
              <wp:anchor distT="0" distB="0" distL="114300" distR="114300" simplePos="0" relativeHeight="251661312" behindDoc="0" locked="0" layoutInCell="1" allowOverlap="1" wp14:anchorId="28B96AC8" wp14:editId="78D11444">
                <wp:simplePos x="0" y="0"/>
                <wp:positionH relativeFrom="column">
                  <wp:posOffset>-276225</wp:posOffset>
                </wp:positionH>
                <wp:positionV relativeFrom="paragraph">
                  <wp:posOffset>273050</wp:posOffset>
                </wp:positionV>
                <wp:extent cx="358140" cy="23622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358140" cy="236220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D0DA8" w14:textId="77777777" w:rsidR="000778AE" w:rsidRPr="000778AE" w:rsidRDefault="000778AE" w:rsidP="000778AE">
                            <w:pPr>
                              <w:jc w:val="center"/>
                              <w:rPr>
                                <w:color w:val="000000" w:themeColor="text1"/>
                                <w:sz w:val="56"/>
                              </w:rPr>
                            </w:pPr>
                            <w:r>
                              <w:rPr>
                                <w:color w:val="000000" w:themeColor="text1"/>
                                <w:sz w:val="5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96AC8" id="Rectangle 2" o:spid="_x0000_s1029" style="position:absolute;left:0;text-align:left;margin-left:-21.75pt;margin-top:21.5pt;width:28.2pt;height:1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" fillcolor="#e7e6e6 [3214]" strokecolor="black [3213]" strokeweight="1pt">
                <v:textbox>
                  <w:txbxContent>
                    <w:p w14:paraId="0D7D0DA8" w14:textId="77777777" w:rsidR="000778AE" w:rsidRPr="000778AE" w:rsidRDefault="000778AE" w:rsidP="000778AE">
                      <w:pPr>
                        <w:jc w:val="center"/>
                        <w:rPr>
                          <w:color w:val="000000" w:themeColor="text1"/>
                          <w:sz w:val="56"/>
                        </w:rPr>
                      </w:pPr>
                      <w:r>
                        <w:rPr>
                          <w:color w:val="000000" w:themeColor="text1"/>
                          <w:sz w:val="56"/>
                        </w:rPr>
                        <w:t>2</w:t>
                      </w:r>
                    </w:p>
                  </w:txbxContent>
                </v:textbox>
              </v:rect>
            </w:pict>
          </mc:Fallback>
        </mc:AlternateContent>
      </w:r>
    </w:p>
    <w:tbl>
      <w:tblPr>
        <w:tblStyle w:val="TableGrid"/>
        <w:tblpPr w:leftFromText="180" w:rightFromText="180" w:vertAnchor="text" w:horzAnchor="margin" w:tblpX="175" w:tblpY="3720"/>
        <w:tblW w:w="10885" w:type="dxa"/>
        <w:tblLook w:val="04A0" w:firstRow="1" w:lastRow="0" w:firstColumn="1" w:lastColumn="0" w:noHBand="0" w:noVBand="1"/>
      </w:tblPr>
      <w:tblGrid>
        <w:gridCol w:w="3356"/>
        <w:gridCol w:w="4654"/>
        <w:gridCol w:w="2875"/>
      </w:tblGrid>
      <w:tr w:rsidR="00FA17D0" w14:paraId="4269C2D0" w14:textId="77777777" w:rsidTr="00FF12E9">
        <w:tc>
          <w:tcPr>
            <w:tcW w:w="8010" w:type="dxa"/>
            <w:gridSpan w:val="2"/>
          </w:tcPr>
          <w:p w14:paraId="6C5BD635" w14:textId="77777777" w:rsidR="00FA17D0" w:rsidRPr="00FA17D0" w:rsidRDefault="00FA17D0" w:rsidP="00FF12E9">
            <w:pPr>
              <w:rPr>
                <w:rFonts w:ascii="Candara" w:hAnsi="Candara"/>
                <w:sz w:val="22"/>
                <w:szCs w:val="22"/>
              </w:rPr>
            </w:pPr>
            <w:r w:rsidRPr="00FA17D0">
              <w:rPr>
                <w:rFonts w:ascii="Candara" w:hAnsi="Candara"/>
                <w:sz w:val="22"/>
                <w:szCs w:val="22"/>
              </w:rPr>
              <w:t>Student Signature:</w:t>
            </w:r>
          </w:p>
          <w:p w14:paraId="1A359E13" w14:textId="77777777" w:rsidR="00FA17D0" w:rsidRPr="00FA17D0" w:rsidRDefault="00FA17D0" w:rsidP="00FF12E9">
            <w:pPr>
              <w:rPr>
                <w:rFonts w:ascii="Candara" w:hAnsi="Candara"/>
                <w:sz w:val="22"/>
                <w:szCs w:val="22"/>
              </w:rPr>
            </w:pPr>
          </w:p>
          <w:p w14:paraId="15FE0B42" w14:textId="77777777" w:rsidR="00FA17D0" w:rsidRPr="00FA17D0" w:rsidRDefault="00FA17D0" w:rsidP="00FF12E9">
            <w:pPr>
              <w:rPr>
                <w:rFonts w:ascii="Candara" w:hAnsi="Candara"/>
                <w:sz w:val="22"/>
                <w:szCs w:val="22"/>
              </w:rPr>
            </w:pPr>
          </w:p>
          <w:p w14:paraId="4E0299F9" w14:textId="77777777" w:rsidR="00FA17D0" w:rsidRPr="00FA17D0" w:rsidRDefault="00FA17D0" w:rsidP="00FF12E9">
            <w:pPr>
              <w:rPr>
                <w:rFonts w:ascii="Candara" w:hAnsi="Candara"/>
                <w:sz w:val="22"/>
                <w:szCs w:val="22"/>
              </w:rPr>
            </w:pPr>
          </w:p>
        </w:tc>
        <w:tc>
          <w:tcPr>
            <w:tcW w:w="2875" w:type="dxa"/>
          </w:tcPr>
          <w:p w14:paraId="54D9CBBC" w14:textId="77777777" w:rsidR="00FA17D0" w:rsidRPr="00FA17D0" w:rsidRDefault="00FA17D0" w:rsidP="00FF12E9">
            <w:pPr>
              <w:rPr>
                <w:rFonts w:ascii="Candara" w:hAnsi="Candara"/>
                <w:sz w:val="22"/>
                <w:szCs w:val="22"/>
              </w:rPr>
            </w:pPr>
            <w:r w:rsidRPr="00FA17D0">
              <w:rPr>
                <w:rFonts w:ascii="Candara" w:hAnsi="Candara"/>
                <w:sz w:val="22"/>
                <w:szCs w:val="22"/>
              </w:rPr>
              <w:t>Date:</w:t>
            </w:r>
          </w:p>
        </w:tc>
      </w:tr>
      <w:tr w:rsidR="00FA17D0" w14:paraId="7DDCB725" w14:textId="77777777" w:rsidTr="00FF12E9">
        <w:tc>
          <w:tcPr>
            <w:tcW w:w="10885" w:type="dxa"/>
            <w:gridSpan w:val="3"/>
          </w:tcPr>
          <w:p w14:paraId="6E638565" w14:textId="3A9E1073" w:rsidR="00FA17D0" w:rsidRPr="00FA17D0" w:rsidRDefault="00FA17D0" w:rsidP="00FF12E9">
            <w:pPr>
              <w:contextualSpacing/>
              <w:rPr>
                <w:rFonts w:ascii="Candara" w:hAnsi="Candara" w:cs="Arial"/>
                <w:b/>
                <w:i/>
                <w:color w:val="000000"/>
                <w:sz w:val="22"/>
                <w:szCs w:val="22"/>
              </w:rPr>
            </w:pPr>
            <w:r w:rsidRPr="00FA17D0">
              <w:rPr>
                <w:rFonts w:ascii="Candara" w:hAnsi="Candara" w:cs="Arial"/>
                <w:b/>
                <w:i/>
                <w:color w:val="000000"/>
                <w:sz w:val="22"/>
                <w:szCs w:val="22"/>
              </w:rPr>
              <w:t xml:space="preserve">To be Completed by </w:t>
            </w:r>
            <w:r w:rsidR="00384C77">
              <w:rPr>
                <w:rFonts w:ascii="Candara" w:hAnsi="Candara" w:cs="Arial"/>
                <w:b/>
                <w:i/>
                <w:color w:val="000000"/>
                <w:sz w:val="22"/>
                <w:szCs w:val="22"/>
              </w:rPr>
              <w:t>Child Development &amp; Family Science</w:t>
            </w:r>
            <w:r w:rsidR="0085338D">
              <w:rPr>
                <w:rFonts w:ascii="Candara" w:hAnsi="Candara" w:cs="Arial"/>
                <w:b/>
                <w:i/>
                <w:color w:val="000000"/>
                <w:sz w:val="22"/>
                <w:szCs w:val="22"/>
              </w:rPr>
              <w:t xml:space="preserve"> Program Coordinator</w:t>
            </w:r>
            <w:r w:rsidRPr="00FA17D0">
              <w:rPr>
                <w:rFonts w:ascii="Candara" w:hAnsi="Candara" w:cs="Arial"/>
                <w:b/>
                <w:i/>
                <w:color w:val="000000"/>
                <w:sz w:val="22"/>
                <w:szCs w:val="22"/>
              </w:rPr>
              <w:t xml:space="preserve"> and Department Chair:</w:t>
            </w:r>
            <w:r w:rsidRPr="00FA17D0">
              <w:rPr>
                <w:rFonts w:ascii="Candara" w:hAnsi="Candara"/>
                <w:i/>
                <w:sz w:val="22"/>
                <w:szCs w:val="22"/>
              </w:rPr>
              <w:t xml:space="preserve"> </w:t>
            </w:r>
          </w:p>
          <w:p w14:paraId="7B0159BE" w14:textId="77777777" w:rsidR="00FA17D0" w:rsidRPr="00FA17D0" w:rsidRDefault="00FA17D0" w:rsidP="00FF12E9">
            <w:pPr>
              <w:rPr>
                <w:rFonts w:ascii="Candara" w:hAnsi="Candara"/>
                <w:sz w:val="22"/>
                <w:szCs w:val="22"/>
              </w:rPr>
            </w:pPr>
          </w:p>
        </w:tc>
      </w:tr>
      <w:tr w:rsidR="00FA17D0" w14:paraId="5E8FE0E7" w14:textId="77777777" w:rsidTr="00FF12E9">
        <w:tc>
          <w:tcPr>
            <w:tcW w:w="3356" w:type="dxa"/>
          </w:tcPr>
          <w:p w14:paraId="176B00A7" w14:textId="77777777" w:rsidR="00FA17D0" w:rsidRPr="00FA17D0" w:rsidRDefault="00FA17D0" w:rsidP="00FF12E9">
            <w:pPr>
              <w:rPr>
                <w:rFonts w:ascii="Candara" w:hAnsi="Candara"/>
                <w:sz w:val="22"/>
                <w:szCs w:val="22"/>
              </w:rPr>
            </w:pPr>
            <w:r w:rsidRPr="00FA17D0">
              <w:rPr>
                <w:rFonts w:ascii="Candara" w:hAnsi="Candara"/>
                <w:sz w:val="22"/>
                <w:szCs w:val="22"/>
              </w:rPr>
              <w:t>Catalog Year: 20____ to 20____</w:t>
            </w:r>
          </w:p>
        </w:tc>
        <w:tc>
          <w:tcPr>
            <w:tcW w:w="4654" w:type="dxa"/>
          </w:tcPr>
          <w:p w14:paraId="7F04C408" w14:textId="77777777" w:rsidR="00FA17D0" w:rsidRPr="00FA17D0" w:rsidRDefault="00FA17D0" w:rsidP="00FF12E9">
            <w:pPr>
              <w:rPr>
                <w:rFonts w:ascii="Candara" w:hAnsi="Candara"/>
                <w:sz w:val="22"/>
                <w:szCs w:val="22"/>
              </w:rPr>
            </w:pPr>
            <w:r w:rsidRPr="00FA17D0">
              <w:rPr>
                <w:rFonts w:ascii="Candara" w:hAnsi="Candara"/>
                <w:sz w:val="22"/>
                <w:szCs w:val="22"/>
              </w:rPr>
              <w:t>Admission GPA requirement</w:t>
            </w:r>
            <w:r>
              <w:rPr>
                <w:rFonts w:ascii="Candara" w:hAnsi="Candara"/>
                <w:sz w:val="22"/>
                <w:szCs w:val="22"/>
              </w:rPr>
              <w:t xml:space="preserve"> (circle one)</w:t>
            </w:r>
            <w:r w:rsidRPr="00FA17D0">
              <w:rPr>
                <w:rFonts w:ascii="Candara" w:hAnsi="Candara"/>
                <w:sz w:val="22"/>
                <w:szCs w:val="22"/>
              </w:rPr>
              <w:t xml:space="preserve">: </w:t>
            </w:r>
          </w:p>
          <w:p w14:paraId="74E15E0A" w14:textId="77777777" w:rsidR="00FA17D0" w:rsidRPr="00FA17D0" w:rsidRDefault="00FA17D0" w:rsidP="00FF12E9">
            <w:pPr>
              <w:rPr>
                <w:rFonts w:ascii="Candara" w:hAnsi="Candara"/>
                <w:sz w:val="22"/>
                <w:szCs w:val="22"/>
              </w:rPr>
            </w:pPr>
            <w:r>
              <w:rPr>
                <w:rFonts w:ascii="Candara" w:hAnsi="Candara"/>
                <w:sz w:val="22"/>
                <w:szCs w:val="22"/>
              </w:rPr>
              <w:t xml:space="preserve">                    </w:t>
            </w:r>
            <w:r w:rsidRPr="00FA17D0">
              <w:rPr>
                <w:rFonts w:ascii="Candara" w:hAnsi="Candara"/>
                <w:sz w:val="22"/>
                <w:szCs w:val="22"/>
              </w:rPr>
              <w:t xml:space="preserve">2.5      </w:t>
            </w:r>
            <w:r>
              <w:rPr>
                <w:rFonts w:ascii="Candara" w:hAnsi="Candara"/>
                <w:sz w:val="22"/>
                <w:szCs w:val="22"/>
              </w:rPr>
              <w:t xml:space="preserve">        </w:t>
            </w:r>
            <w:r w:rsidRPr="00FA17D0">
              <w:rPr>
                <w:rFonts w:ascii="Candara" w:hAnsi="Candara"/>
                <w:sz w:val="22"/>
                <w:szCs w:val="22"/>
              </w:rPr>
              <w:t xml:space="preserve">2.8       </w:t>
            </w:r>
            <w:r>
              <w:rPr>
                <w:rFonts w:ascii="Candara" w:hAnsi="Candara"/>
                <w:sz w:val="22"/>
                <w:szCs w:val="22"/>
              </w:rPr>
              <w:t xml:space="preserve">        </w:t>
            </w:r>
            <w:r w:rsidRPr="00FA17D0">
              <w:rPr>
                <w:rFonts w:ascii="Candara" w:hAnsi="Candara"/>
                <w:sz w:val="22"/>
                <w:szCs w:val="22"/>
              </w:rPr>
              <w:t>3.0</w:t>
            </w:r>
          </w:p>
        </w:tc>
        <w:tc>
          <w:tcPr>
            <w:tcW w:w="2875" w:type="dxa"/>
          </w:tcPr>
          <w:p w14:paraId="04E19EA5" w14:textId="77777777" w:rsidR="00FA17D0" w:rsidRPr="00FA17D0" w:rsidRDefault="00FA17D0" w:rsidP="00FF12E9">
            <w:pPr>
              <w:rPr>
                <w:rFonts w:ascii="Candara" w:hAnsi="Candara"/>
                <w:sz w:val="22"/>
                <w:szCs w:val="22"/>
              </w:rPr>
            </w:pPr>
            <w:r w:rsidRPr="00FA17D0">
              <w:rPr>
                <w:rFonts w:ascii="Candara" w:hAnsi="Candara"/>
                <w:sz w:val="22"/>
                <w:szCs w:val="22"/>
              </w:rPr>
              <w:t>Student GPA:</w:t>
            </w:r>
          </w:p>
        </w:tc>
      </w:tr>
      <w:tr w:rsidR="00FA17D0" w14:paraId="1D802058" w14:textId="77777777" w:rsidTr="00FF12E9">
        <w:tc>
          <w:tcPr>
            <w:tcW w:w="3356" w:type="dxa"/>
          </w:tcPr>
          <w:p w14:paraId="50B3EA43" w14:textId="77777777" w:rsidR="00FA17D0" w:rsidRPr="00FA17D0" w:rsidRDefault="00FA17D0" w:rsidP="00FF12E9">
            <w:pPr>
              <w:rPr>
                <w:rFonts w:ascii="Candara" w:hAnsi="Candara"/>
                <w:sz w:val="22"/>
                <w:szCs w:val="22"/>
              </w:rPr>
            </w:pPr>
            <w:r w:rsidRPr="00FA17D0">
              <w:rPr>
                <w:rFonts w:ascii="Candara" w:hAnsi="Candara"/>
                <w:sz w:val="22"/>
                <w:szCs w:val="22"/>
              </w:rPr>
              <w:t>Assigned Advisor Name:</w:t>
            </w:r>
          </w:p>
          <w:p w14:paraId="212EFF35" w14:textId="77777777" w:rsidR="00FA17D0" w:rsidRPr="00FA17D0" w:rsidRDefault="00FA17D0" w:rsidP="00FF12E9">
            <w:pPr>
              <w:rPr>
                <w:rFonts w:ascii="Candara" w:hAnsi="Candara"/>
                <w:sz w:val="22"/>
                <w:szCs w:val="22"/>
              </w:rPr>
            </w:pPr>
          </w:p>
          <w:p w14:paraId="23015931" w14:textId="77777777" w:rsidR="00FA17D0" w:rsidRPr="00FA17D0" w:rsidRDefault="00FA17D0" w:rsidP="00FF12E9">
            <w:pPr>
              <w:rPr>
                <w:rFonts w:ascii="Candara" w:hAnsi="Candara"/>
                <w:sz w:val="22"/>
                <w:szCs w:val="22"/>
              </w:rPr>
            </w:pPr>
          </w:p>
          <w:p w14:paraId="05C7647A" w14:textId="77777777" w:rsidR="00FA17D0" w:rsidRPr="00FA17D0" w:rsidRDefault="00FA17D0" w:rsidP="00FF12E9">
            <w:pPr>
              <w:rPr>
                <w:rFonts w:ascii="Candara" w:hAnsi="Candara"/>
                <w:sz w:val="22"/>
                <w:szCs w:val="22"/>
              </w:rPr>
            </w:pPr>
          </w:p>
        </w:tc>
        <w:tc>
          <w:tcPr>
            <w:tcW w:w="4654" w:type="dxa"/>
          </w:tcPr>
          <w:p w14:paraId="4D664E39" w14:textId="524C9465" w:rsidR="00FA17D0" w:rsidRPr="00FA17D0" w:rsidRDefault="0085338D" w:rsidP="0085338D">
            <w:pPr>
              <w:rPr>
                <w:rFonts w:ascii="Candara" w:hAnsi="Candara"/>
                <w:sz w:val="22"/>
                <w:szCs w:val="22"/>
              </w:rPr>
            </w:pPr>
            <w:r>
              <w:rPr>
                <w:rFonts w:ascii="Candara" w:hAnsi="Candara"/>
                <w:sz w:val="22"/>
                <w:szCs w:val="22"/>
              </w:rPr>
              <w:t>Program Coordinator</w:t>
            </w:r>
            <w:r w:rsidR="00FA17D0" w:rsidRPr="00FA17D0">
              <w:rPr>
                <w:rFonts w:ascii="Candara" w:hAnsi="Candara"/>
                <w:sz w:val="22"/>
                <w:szCs w:val="22"/>
              </w:rPr>
              <w:t xml:space="preserve"> Signature:</w:t>
            </w:r>
          </w:p>
        </w:tc>
        <w:tc>
          <w:tcPr>
            <w:tcW w:w="2875" w:type="dxa"/>
          </w:tcPr>
          <w:p w14:paraId="68D3B97F" w14:textId="77777777" w:rsidR="00FA17D0" w:rsidRPr="00FA17D0" w:rsidRDefault="00FA17D0" w:rsidP="00FF12E9">
            <w:pPr>
              <w:rPr>
                <w:rFonts w:ascii="Candara" w:hAnsi="Candara"/>
                <w:sz w:val="22"/>
                <w:szCs w:val="22"/>
              </w:rPr>
            </w:pPr>
            <w:r w:rsidRPr="00FA17D0">
              <w:rPr>
                <w:rFonts w:ascii="Candara" w:hAnsi="Candara"/>
                <w:sz w:val="22"/>
                <w:szCs w:val="22"/>
              </w:rPr>
              <w:t>Date:</w:t>
            </w:r>
          </w:p>
        </w:tc>
      </w:tr>
      <w:tr w:rsidR="00FA17D0" w14:paraId="4F4AA3DB" w14:textId="77777777" w:rsidTr="00FF12E9">
        <w:tc>
          <w:tcPr>
            <w:tcW w:w="8010" w:type="dxa"/>
            <w:gridSpan w:val="2"/>
          </w:tcPr>
          <w:p w14:paraId="57659653" w14:textId="5F7A9E24" w:rsidR="00FA17D0" w:rsidRPr="00FA17D0" w:rsidRDefault="00FA17D0" w:rsidP="00FF12E9">
            <w:pPr>
              <w:rPr>
                <w:rFonts w:ascii="Candara" w:hAnsi="Candara"/>
                <w:sz w:val="22"/>
                <w:szCs w:val="22"/>
              </w:rPr>
            </w:pPr>
            <w:r w:rsidRPr="00FA17D0">
              <w:rPr>
                <w:rFonts w:ascii="Candara" w:hAnsi="Candara"/>
                <w:sz w:val="22"/>
                <w:szCs w:val="22"/>
              </w:rPr>
              <w:t>Chair Signature:</w:t>
            </w:r>
          </w:p>
          <w:p w14:paraId="6F44DD7E" w14:textId="77777777" w:rsidR="00FA17D0" w:rsidRPr="00FA17D0" w:rsidRDefault="00FA17D0" w:rsidP="00FF12E9">
            <w:pPr>
              <w:rPr>
                <w:rFonts w:ascii="Candara" w:hAnsi="Candara"/>
                <w:sz w:val="22"/>
                <w:szCs w:val="22"/>
              </w:rPr>
            </w:pPr>
          </w:p>
          <w:p w14:paraId="3FF227D4" w14:textId="77777777" w:rsidR="00FA17D0" w:rsidRPr="00FA17D0" w:rsidRDefault="00FA17D0" w:rsidP="00FF12E9">
            <w:pPr>
              <w:rPr>
                <w:rFonts w:ascii="Candara" w:hAnsi="Candara"/>
                <w:sz w:val="22"/>
                <w:szCs w:val="22"/>
              </w:rPr>
            </w:pPr>
          </w:p>
          <w:p w14:paraId="47EED000" w14:textId="77777777" w:rsidR="00FA17D0" w:rsidRPr="00FA17D0" w:rsidRDefault="00FA17D0" w:rsidP="00FF12E9">
            <w:pPr>
              <w:rPr>
                <w:rFonts w:ascii="Candara" w:hAnsi="Candara"/>
                <w:sz w:val="22"/>
                <w:szCs w:val="22"/>
              </w:rPr>
            </w:pPr>
          </w:p>
        </w:tc>
        <w:tc>
          <w:tcPr>
            <w:tcW w:w="2875" w:type="dxa"/>
          </w:tcPr>
          <w:p w14:paraId="2FAE5DA1" w14:textId="77777777" w:rsidR="00FA17D0" w:rsidRPr="00FA17D0" w:rsidRDefault="00FA17D0" w:rsidP="00FF12E9">
            <w:pPr>
              <w:rPr>
                <w:rFonts w:ascii="Candara" w:hAnsi="Candara"/>
                <w:sz w:val="22"/>
                <w:szCs w:val="22"/>
              </w:rPr>
            </w:pPr>
            <w:r w:rsidRPr="00FA17D0">
              <w:rPr>
                <w:rFonts w:ascii="Candara" w:hAnsi="Candara"/>
                <w:sz w:val="22"/>
                <w:szCs w:val="22"/>
              </w:rPr>
              <w:t xml:space="preserve">Date: </w:t>
            </w:r>
          </w:p>
        </w:tc>
      </w:tr>
    </w:tbl>
    <w:p w14:paraId="7D7CF580" w14:textId="3D6BB736" w:rsidR="000778AE" w:rsidRDefault="000778AE" w:rsidP="00FF12E9">
      <w:pPr>
        <w:tabs>
          <w:tab w:val="left" w:pos="2385"/>
        </w:tabs>
      </w:pPr>
    </w:p>
    <w:sectPr w:rsidR="000778AE" w:rsidSect="00FF12E9">
      <w:pgSz w:w="12240" w:h="15840"/>
      <w:pgMar w:top="630" w:right="144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2B4D" w14:textId="77777777" w:rsidR="00546CF7" w:rsidRDefault="00546CF7" w:rsidP="00A00B30">
      <w:pPr>
        <w:spacing w:after="0" w:line="240" w:lineRule="auto"/>
      </w:pPr>
      <w:r>
        <w:separator/>
      </w:r>
    </w:p>
  </w:endnote>
  <w:endnote w:type="continuationSeparator" w:id="0">
    <w:p w14:paraId="78148B9C" w14:textId="77777777" w:rsidR="00546CF7" w:rsidRDefault="00546CF7" w:rsidP="00A0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1717" w14:textId="77777777" w:rsidR="00546CF7" w:rsidRDefault="00546CF7" w:rsidP="00A00B30">
      <w:pPr>
        <w:spacing w:after="0" w:line="240" w:lineRule="auto"/>
      </w:pPr>
      <w:r>
        <w:separator/>
      </w:r>
    </w:p>
  </w:footnote>
  <w:footnote w:type="continuationSeparator" w:id="0">
    <w:p w14:paraId="375E4978" w14:textId="77777777" w:rsidR="00546CF7" w:rsidRDefault="00546CF7" w:rsidP="00A00B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F9"/>
    <w:rsid w:val="00000D7E"/>
    <w:rsid w:val="00002641"/>
    <w:rsid w:val="0000460B"/>
    <w:rsid w:val="00007BF9"/>
    <w:rsid w:val="000120AE"/>
    <w:rsid w:val="00020059"/>
    <w:rsid w:val="0002607F"/>
    <w:rsid w:val="00026ACD"/>
    <w:rsid w:val="00027921"/>
    <w:rsid w:val="00027EB7"/>
    <w:rsid w:val="00032E0C"/>
    <w:rsid w:val="0003443A"/>
    <w:rsid w:val="000409BD"/>
    <w:rsid w:val="00046746"/>
    <w:rsid w:val="0005317A"/>
    <w:rsid w:val="00056B89"/>
    <w:rsid w:val="000656D4"/>
    <w:rsid w:val="000772AD"/>
    <w:rsid w:val="000778AE"/>
    <w:rsid w:val="00083981"/>
    <w:rsid w:val="000911AA"/>
    <w:rsid w:val="0009642A"/>
    <w:rsid w:val="000A0756"/>
    <w:rsid w:val="000A14DD"/>
    <w:rsid w:val="000A195A"/>
    <w:rsid w:val="000A3BFB"/>
    <w:rsid w:val="000A41E6"/>
    <w:rsid w:val="000A518B"/>
    <w:rsid w:val="000B0264"/>
    <w:rsid w:val="000B14F1"/>
    <w:rsid w:val="000B2BC4"/>
    <w:rsid w:val="000B41E2"/>
    <w:rsid w:val="000B710A"/>
    <w:rsid w:val="000B7892"/>
    <w:rsid w:val="000C1E36"/>
    <w:rsid w:val="000C230E"/>
    <w:rsid w:val="000C456C"/>
    <w:rsid w:val="000C5001"/>
    <w:rsid w:val="000C6BB5"/>
    <w:rsid w:val="000C77F2"/>
    <w:rsid w:val="000C7FE2"/>
    <w:rsid w:val="000D162C"/>
    <w:rsid w:val="000D4D42"/>
    <w:rsid w:val="000E13A7"/>
    <w:rsid w:val="000E2776"/>
    <w:rsid w:val="000E3F9F"/>
    <w:rsid w:val="000F53AC"/>
    <w:rsid w:val="00110A55"/>
    <w:rsid w:val="0011523C"/>
    <w:rsid w:val="0011571C"/>
    <w:rsid w:val="0011637B"/>
    <w:rsid w:val="0012074A"/>
    <w:rsid w:val="00120CBE"/>
    <w:rsid w:val="001212E3"/>
    <w:rsid w:val="00124B29"/>
    <w:rsid w:val="00130212"/>
    <w:rsid w:val="00133306"/>
    <w:rsid w:val="00136145"/>
    <w:rsid w:val="001403DF"/>
    <w:rsid w:val="001414D2"/>
    <w:rsid w:val="001417E3"/>
    <w:rsid w:val="00146DB9"/>
    <w:rsid w:val="00152C2B"/>
    <w:rsid w:val="0015367E"/>
    <w:rsid w:val="00154B6F"/>
    <w:rsid w:val="0015700A"/>
    <w:rsid w:val="00160222"/>
    <w:rsid w:val="00161787"/>
    <w:rsid w:val="00161790"/>
    <w:rsid w:val="00177D44"/>
    <w:rsid w:val="0018636B"/>
    <w:rsid w:val="0018758F"/>
    <w:rsid w:val="001904EB"/>
    <w:rsid w:val="001A3163"/>
    <w:rsid w:val="001A3E3A"/>
    <w:rsid w:val="001A7D77"/>
    <w:rsid w:val="001B42DE"/>
    <w:rsid w:val="001B47D8"/>
    <w:rsid w:val="001B5615"/>
    <w:rsid w:val="001B58D4"/>
    <w:rsid w:val="001B64D8"/>
    <w:rsid w:val="001C06A9"/>
    <w:rsid w:val="001C181E"/>
    <w:rsid w:val="001D6B85"/>
    <w:rsid w:val="001E0DDE"/>
    <w:rsid w:val="001E61BD"/>
    <w:rsid w:val="001E644D"/>
    <w:rsid w:val="001F0EC6"/>
    <w:rsid w:val="001F1AF0"/>
    <w:rsid w:val="001F25D3"/>
    <w:rsid w:val="0020297A"/>
    <w:rsid w:val="0020370E"/>
    <w:rsid w:val="00213F04"/>
    <w:rsid w:val="00222D7C"/>
    <w:rsid w:val="002260B0"/>
    <w:rsid w:val="00226254"/>
    <w:rsid w:val="002316A2"/>
    <w:rsid w:val="002317E4"/>
    <w:rsid w:val="00233016"/>
    <w:rsid w:val="002356D0"/>
    <w:rsid w:val="00243054"/>
    <w:rsid w:val="00250EE4"/>
    <w:rsid w:val="00252C25"/>
    <w:rsid w:val="002538F6"/>
    <w:rsid w:val="00254599"/>
    <w:rsid w:val="00254EA6"/>
    <w:rsid w:val="00255320"/>
    <w:rsid w:val="00256300"/>
    <w:rsid w:val="00261170"/>
    <w:rsid w:val="00261DAD"/>
    <w:rsid w:val="0026266F"/>
    <w:rsid w:val="00263806"/>
    <w:rsid w:val="00264C50"/>
    <w:rsid w:val="00271B32"/>
    <w:rsid w:val="002745C4"/>
    <w:rsid w:val="002769D9"/>
    <w:rsid w:val="002771E3"/>
    <w:rsid w:val="00285615"/>
    <w:rsid w:val="00285E4F"/>
    <w:rsid w:val="00292CD5"/>
    <w:rsid w:val="002A23D8"/>
    <w:rsid w:val="002A5232"/>
    <w:rsid w:val="002B19AD"/>
    <w:rsid w:val="002B1E45"/>
    <w:rsid w:val="002B283B"/>
    <w:rsid w:val="002B2E2E"/>
    <w:rsid w:val="002C26C4"/>
    <w:rsid w:val="002C637E"/>
    <w:rsid w:val="002C660C"/>
    <w:rsid w:val="002D1F3E"/>
    <w:rsid w:val="002D3ABC"/>
    <w:rsid w:val="002D7241"/>
    <w:rsid w:val="002E029C"/>
    <w:rsid w:val="002E7709"/>
    <w:rsid w:val="002F6386"/>
    <w:rsid w:val="00300A6B"/>
    <w:rsid w:val="0030106B"/>
    <w:rsid w:val="0030272B"/>
    <w:rsid w:val="0030500D"/>
    <w:rsid w:val="003072D8"/>
    <w:rsid w:val="00307699"/>
    <w:rsid w:val="00311922"/>
    <w:rsid w:val="00320145"/>
    <w:rsid w:val="003231E9"/>
    <w:rsid w:val="00337204"/>
    <w:rsid w:val="00337C86"/>
    <w:rsid w:val="003423A9"/>
    <w:rsid w:val="00342E15"/>
    <w:rsid w:val="00342EFF"/>
    <w:rsid w:val="00343C85"/>
    <w:rsid w:val="0034400D"/>
    <w:rsid w:val="00351B57"/>
    <w:rsid w:val="00352431"/>
    <w:rsid w:val="00354E87"/>
    <w:rsid w:val="00356FD1"/>
    <w:rsid w:val="00360BEB"/>
    <w:rsid w:val="00363027"/>
    <w:rsid w:val="00363AB1"/>
    <w:rsid w:val="00372590"/>
    <w:rsid w:val="00384C77"/>
    <w:rsid w:val="00386B44"/>
    <w:rsid w:val="0039452A"/>
    <w:rsid w:val="003A159F"/>
    <w:rsid w:val="003A2EDC"/>
    <w:rsid w:val="003A34E6"/>
    <w:rsid w:val="003A3FA5"/>
    <w:rsid w:val="003A4CA3"/>
    <w:rsid w:val="003A5A48"/>
    <w:rsid w:val="003B5DF1"/>
    <w:rsid w:val="003B6D68"/>
    <w:rsid w:val="003C3A02"/>
    <w:rsid w:val="003D1E0F"/>
    <w:rsid w:val="003E7A11"/>
    <w:rsid w:val="003E7F9D"/>
    <w:rsid w:val="003F3B27"/>
    <w:rsid w:val="003F52C5"/>
    <w:rsid w:val="003F6EFC"/>
    <w:rsid w:val="003F7768"/>
    <w:rsid w:val="00401CE9"/>
    <w:rsid w:val="004074BE"/>
    <w:rsid w:val="0041099E"/>
    <w:rsid w:val="004138A1"/>
    <w:rsid w:val="00413D80"/>
    <w:rsid w:val="00413F3B"/>
    <w:rsid w:val="0042387B"/>
    <w:rsid w:val="00431252"/>
    <w:rsid w:val="004335E8"/>
    <w:rsid w:val="00435F46"/>
    <w:rsid w:val="00436397"/>
    <w:rsid w:val="00443A4E"/>
    <w:rsid w:val="00446CBE"/>
    <w:rsid w:val="004475C7"/>
    <w:rsid w:val="00451E23"/>
    <w:rsid w:val="004530AF"/>
    <w:rsid w:val="0045578F"/>
    <w:rsid w:val="004565A6"/>
    <w:rsid w:val="0046736D"/>
    <w:rsid w:val="00473A8F"/>
    <w:rsid w:val="00473B35"/>
    <w:rsid w:val="00476150"/>
    <w:rsid w:val="00480720"/>
    <w:rsid w:val="00481A87"/>
    <w:rsid w:val="00493DB9"/>
    <w:rsid w:val="00494BF6"/>
    <w:rsid w:val="004A0BEC"/>
    <w:rsid w:val="004A5E7A"/>
    <w:rsid w:val="004A76CB"/>
    <w:rsid w:val="004A7737"/>
    <w:rsid w:val="004B01CF"/>
    <w:rsid w:val="004C07A1"/>
    <w:rsid w:val="004D1AF4"/>
    <w:rsid w:val="004D1DB5"/>
    <w:rsid w:val="004D62EB"/>
    <w:rsid w:val="004D7CE2"/>
    <w:rsid w:val="004E3D5F"/>
    <w:rsid w:val="004E507B"/>
    <w:rsid w:val="004F3517"/>
    <w:rsid w:val="004F71C3"/>
    <w:rsid w:val="005003B2"/>
    <w:rsid w:val="00500EB7"/>
    <w:rsid w:val="00504DE3"/>
    <w:rsid w:val="00513445"/>
    <w:rsid w:val="00513786"/>
    <w:rsid w:val="005139E8"/>
    <w:rsid w:val="00515F04"/>
    <w:rsid w:val="00520ECB"/>
    <w:rsid w:val="0052214B"/>
    <w:rsid w:val="0052591F"/>
    <w:rsid w:val="005335A2"/>
    <w:rsid w:val="0054566C"/>
    <w:rsid w:val="0054639F"/>
    <w:rsid w:val="00546CF7"/>
    <w:rsid w:val="0056333E"/>
    <w:rsid w:val="005633BC"/>
    <w:rsid w:val="00563682"/>
    <w:rsid w:val="005669B6"/>
    <w:rsid w:val="005672B9"/>
    <w:rsid w:val="005673BD"/>
    <w:rsid w:val="0057042D"/>
    <w:rsid w:val="005727CC"/>
    <w:rsid w:val="0057354A"/>
    <w:rsid w:val="00575D67"/>
    <w:rsid w:val="005764B4"/>
    <w:rsid w:val="00577DEC"/>
    <w:rsid w:val="00580283"/>
    <w:rsid w:val="0058044E"/>
    <w:rsid w:val="005810AE"/>
    <w:rsid w:val="0058342E"/>
    <w:rsid w:val="0058519B"/>
    <w:rsid w:val="00585A4F"/>
    <w:rsid w:val="00585E70"/>
    <w:rsid w:val="005937BD"/>
    <w:rsid w:val="005948FA"/>
    <w:rsid w:val="0059612F"/>
    <w:rsid w:val="005A1BBE"/>
    <w:rsid w:val="005A47DE"/>
    <w:rsid w:val="005A62ED"/>
    <w:rsid w:val="005B1D0B"/>
    <w:rsid w:val="005B2115"/>
    <w:rsid w:val="005B381C"/>
    <w:rsid w:val="005C1F89"/>
    <w:rsid w:val="005C7348"/>
    <w:rsid w:val="005D184C"/>
    <w:rsid w:val="005D1A9A"/>
    <w:rsid w:val="005D70A1"/>
    <w:rsid w:val="005E5E62"/>
    <w:rsid w:val="005E67D1"/>
    <w:rsid w:val="005F1A52"/>
    <w:rsid w:val="005F5FFD"/>
    <w:rsid w:val="00600D6A"/>
    <w:rsid w:val="0060693B"/>
    <w:rsid w:val="0061074A"/>
    <w:rsid w:val="00610CCD"/>
    <w:rsid w:val="00615CCF"/>
    <w:rsid w:val="006209F5"/>
    <w:rsid w:val="00621888"/>
    <w:rsid w:val="0062451C"/>
    <w:rsid w:val="006311F2"/>
    <w:rsid w:val="00631B08"/>
    <w:rsid w:val="00632C18"/>
    <w:rsid w:val="00633717"/>
    <w:rsid w:val="006373DB"/>
    <w:rsid w:val="00651311"/>
    <w:rsid w:val="00655E1A"/>
    <w:rsid w:val="00655FB3"/>
    <w:rsid w:val="006565B8"/>
    <w:rsid w:val="00660480"/>
    <w:rsid w:val="00660817"/>
    <w:rsid w:val="006619EB"/>
    <w:rsid w:val="00662D65"/>
    <w:rsid w:val="00663600"/>
    <w:rsid w:val="00666496"/>
    <w:rsid w:val="00670AE9"/>
    <w:rsid w:val="0067369C"/>
    <w:rsid w:val="006754A7"/>
    <w:rsid w:val="00684FA8"/>
    <w:rsid w:val="006A014C"/>
    <w:rsid w:val="006A0718"/>
    <w:rsid w:val="006A6B8D"/>
    <w:rsid w:val="006B3214"/>
    <w:rsid w:val="006B3E74"/>
    <w:rsid w:val="006B5792"/>
    <w:rsid w:val="006B654F"/>
    <w:rsid w:val="006C0712"/>
    <w:rsid w:val="006C0BEF"/>
    <w:rsid w:val="006C35F1"/>
    <w:rsid w:val="006C6C7D"/>
    <w:rsid w:val="006D279C"/>
    <w:rsid w:val="006D5751"/>
    <w:rsid w:val="006D74AA"/>
    <w:rsid w:val="006D7CA9"/>
    <w:rsid w:val="006E1CAC"/>
    <w:rsid w:val="006E25B4"/>
    <w:rsid w:val="006E3461"/>
    <w:rsid w:val="006E4571"/>
    <w:rsid w:val="006E478D"/>
    <w:rsid w:val="006F1BE7"/>
    <w:rsid w:val="006F4D0F"/>
    <w:rsid w:val="006F779F"/>
    <w:rsid w:val="00706D51"/>
    <w:rsid w:val="007205B3"/>
    <w:rsid w:val="00721039"/>
    <w:rsid w:val="007234EE"/>
    <w:rsid w:val="0072584F"/>
    <w:rsid w:val="007262E0"/>
    <w:rsid w:val="00726458"/>
    <w:rsid w:val="00727305"/>
    <w:rsid w:val="00733649"/>
    <w:rsid w:val="0073427B"/>
    <w:rsid w:val="00735E8F"/>
    <w:rsid w:val="007378B1"/>
    <w:rsid w:val="0073797C"/>
    <w:rsid w:val="007419D8"/>
    <w:rsid w:val="00743B80"/>
    <w:rsid w:val="00746254"/>
    <w:rsid w:val="007471C2"/>
    <w:rsid w:val="0074786A"/>
    <w:rsid w:val="0075026F"/>
    <w:rsid w:val="00752791"/>
    <w:rsid w:val="007551A6"/>
    <w:rsid w:val="0076043D"/>
    <w:rsid w:val="007611DE"/>
    <w:rsid w:val="00763E4C"/>
    <w:rsid w:val="00764CD1"/>
    <w:rsid w:val="00771AF1"/>
    <w:rsid w:val="00773A99"/>
    <w:rsid w:val="007801AE"/>
    <w:rsid w:val="00782F30"/>
    <w:rsid w:val="00784650"/>
    <w:rsid w:val="00785811"/>
    <w:rsid w:val="0078747D"/>
    <w:rsid w:val="0079079A"/>
    <w:rsid w:val="007936E6"/>
    <w:rsid w:val="00797DC4"/>
    <w:rsid w:val="007A0B29"/>
    <w:rsid w:val="007A4335"/>
    <w:rsid w:val="007A5948"/>
    <w:rsid w:val="007B0909"/>
    <w:rsid w:val="007B1052"/>
    <w:rsid w:val="007B10F6"/>
    <w:rsid w:val="007B13FC"/>
    <w:rsid w:val="007B1ED8"/>
    <w:rsid w:val="007C0CA9"/>
    <w:rsid w:val="007C1ECA"/>
    <w:rsid w:val="007C2FAE"/>
    <w:rsid w:val="007C5B99"/>
    <w:rsid w:val="007D24FB"/>
    <w:rsid w:val="007D2A62"/>
    <w:rsid w:val="007E08CA"/>
    <w:rsid w:val="007E27EF"/>
    <w:rsid w:val="007F0093"/>
    <w:rsid w:val="007F3545"/>
    <w:rsid w:val="007F39E7"/>
    <w:rsid w:val="007F7306"/>
    <w:rsid w:val="00804EAE"/>
    <w:rsid w:val="00805142"/>
    <w:rsid w:val="0080597F"/>
    <w:rsid w:val="00806288"/>
    <w:rsid w:val="0081084F"/>
    <w:rsid w:val="00810B39"/>
    <w:rsid w:val="00812934"/>
    <w:rsid w:val="00813DF7"/>
    <w:rsid w:val="00813E64"/>
    <w:rsid w:val="00814AA1"/>
    <w:rsid w:val="00816656"/>
    <w:rsid w:val="00817A13"/>
    <w:rsid w:val="008206D2"/>
    <w:rsid w:val="00831CAA"/>
    <w:rsid w:val="00832CF0"/>
    <w:rsid w:val="0083317D"/>
    <w:rsid w:val="00833D30"/>
    <w:rsid w:val="0085017B"/>
    <w:rsid w:val="0085338D"/>
    <w:rsid w:val="0085405D"/>
    <w:rsid w:val="008664F8"/>
    <w:rsid w:val="00867A8B"/>
    <w:rsid w:val="00871D4E"/>
    <w:rsid w:val="008740BF"/>
    <w:rsid w:val="00875EA5"/>
    <w:rsid w:val="008865A2"/>
    <w:rsid w:val="00886954"/>
    <w:rsid w:val="00892003"/>
    <w:rsid w:val="008951A8"/>
    <w:rsid w:val="00895683"/>
    <w:rsid w:val="00895FDB"/>
    <w:rsid w:val="00896721"/>
    <w:rsid w:val="008A1C55"/>
    <w:rsid w:val="008A3285"/>
    <w:rsid w:val="008A415F"/>
    <w:rsid w:val="008C3272"/>
    <w:rsid w:val="008C5AC1"/>
    <w:rsid w:val="008D4A34"/>
    <w:rsid w:val="008D4FEA"/>
    <w:rsid w:val="008E55ED"/>
    <w:rsid w:val="008F0471"/>
    <w:rsid w:val="008F062D"/>
    <w:rsid w:val="008F67B0"/>
    <w:rsid w:val="009003AA"/>
    <w:rsid w:val="00901AFA"/>
    <w:rsid w:val="009033DA"/>
    <w:rsid w:val="00903D99"/>
    <w:rsid w:val="00910A16"/>
    <w:rsid w:val="00913DC5"/>
    <w:rsid w:val="00914383"/>
    <w:rsid w:val="009214D5"/>
    <w:rsid w:val="00922138"/>
    <w:rsid w:val="00927F56"/>
    <w:rsid w:val="0093193B"/>
    <w:rsid w:val="00932394"/>
    <w:rsid w:val="009377AC"/>
    <w:rsid w:val="00943AFC"/>
    <w:rsid w:val="00943F84"/>
    <w:rsid w:val="00947090"/>
    <w:rsid w:val="0094764D"/>
    <w:rsid w:val="00953442"/>
    <w:rsid w:val="00955743"/>
    <w:rsid w:val="009606FB"/>
    <w:rsid w:val="00965D21"/>
    <w:rsid w:val="00972CE7"/>
    <w:rsid w:val="00980414"/>
    <w:rsid w:val="00985A3F"/>
    <w:rsid w:val="009870F5"/>
    <w:rsid w:val="0098734C"/>
    <w:rsid w:val="00992548"/>
    <w:rsid w:val="009939AC"/>
    <w:rsid w:val="00996D29"/>
    <w:rsid w:val="00997986"/>
    <w:rsid w:val="009A2263"/>
    <w:rsid w:val="009A51FB"/>
    <w:rsid w:val="009C0338"/>
    <w:rsid w:val="009C6826"/>
    <w:rsid w:val="009C7D95"/>
    <w:rsid w:val="009D0BF9"/>
    <w:rsid w:val="009E08AE"/>
    <w:rsid w:val="009E19F6"/>
    <w:rsid w:val="009E3480"/>
    <w:rsid w:val="009E4C29"/>
    <w:rsid w:val="009F0CB6"/>
    <w:rsid w:val="009F3A6D"/>
    <w:rsid w:val="009F40C3"/>
    <w:rsid w:val="00A00B30"/>
    <w:rsid w:val="00A01EA1"/>
    <w:rsid w:val="00A027EF"/>
    <w:rsid w:val="00A038CE"/>
    <w:rsid w:val="00A05E19"/>
    <w:rsid w:val="00A05E8C"/>
    <w:rsid w:val="00A06847"/>
    <w:rsid w:val="00A07D02"/>
    <w:rsid w:val="00A11B32"/>
    <w:rsid w:val="00A23BFF"/>
    <w:rsid w:val="00A35B50"/>
    <w:rsid w:val="00A4083C"/>
    <w:rsid w:val="00A40B4C"/>
    <w:rsid w:val="00A43489"/>
    <w:rsid w:val="00A44988"/>
    <w:rsid w:val="00A451EB"/>
    <w:rsid w:val="00A5100F"/>
    <w:rsid w:val="00A660B8"/>
    <w:rsid w:val="00A71B50"/>
    <w:rsid w:val="00A736E2"/>
    <w:rsid w:val="00A8081B"/>
    <w:rsid w:val="00A82E98"/>
    <w:rsid w:val="00A85C61"/>
    <w:rsid w:val="00A93B16"/>
    <w:rsid w:val="00A9562A"/>
    <w:rsid w:val="00A95B1A"/>
    <w:rsid w:val="00AA76AB"/>
    <w:rsid w:val="00AB0787"/>
    <w:rsid w:val="00AB1E56"/>
    <w:rsid w:val="00AB2512"/>
    <w:rsid w:val="00AB71D5"/>
    <w:rsid w:val="00AC0323"/>
    <w:rsid w:val="00AC0792"/>
    <w:rsid w:val="00AC2526"/>
    <w:rsid w:val="00AC5575"/>
    <w:rsid w:val="00AD09B0"/>
    <w:rsid w:val="00AD0ABC"/>
    <w:rsid w:val="00AD5454"/>
    <w:rsid w:val="00AE154D"/>
    <w:rsid w:val="00AE2535"/>
    <w:rsid w:val="00AE2BC3"/>
    <w:rsid w:val="00AE71B9"/>
    <w:rsid w:val="00AF04FC"/>
    <w:rsid w:val="00AF0A4C"/>
    <w:rsid w:val="00AF3D75"/>
    <w:rsid w:val="00B01034"/>
    <w:rsid w:val="00B02CCE"/>
    <w:rsid w:val="00B03B7B"/>
    <w:rsid w:val="00B1166C"/>
    <w:rsid w:val="00B11EB8"/>
    <w:rsid w:val="00B130CF"/>
    <w:rsid w:val="00B16C1D"/>
    <w:rsid w:val="00B22B78"/>
    <w:rsid w:val="00B254CE"/>
    <w:rsid w:val="00B31742"/>
    <w:rsid w:val="00B36DC5"/>
    <w:rsid w:val="00B36E84"/>
    <w:rsid w:val="00B372A6"/>
    <w:rsid w:val="00B414DB"/>
    <w:rsid w:val="00B459C4"/>
    <w:rsid w:val="00B50178"/>
    <w:rsid w:val="00B62AD3"/>
    <w:rsid w:val="00B65EF0"/>
    <w:rsid w:val="00B72D0A"/>
    <w:rsid w:val="00B74ED0"/>
    <w:rsid w:val="00B86558"/>
    <w:rsid w:val="00B927D8"/>
    <w:rsid w:val="00B94C68"/>
    <w:rsid w:val="00B95069"/>
    <w:rsid w:val="00BA793E"/>
    <w:rsid w:val="00BB0D09"/>
    <w:rsid w:val="00BC4AD8"/>
    <w:rsid w:val="00BC6BA1"/>
    <w:rsid w:val="00BD3F98"/>
    <w:rsid w:val="00BD5E7D"/>
    <w:rsid w:val="00BE0160"/>
    <w:rsid w:val="00BE0FC1"/>
    <w:rsid w:val="00BE7082"/>
    <w:rsid w:val="00BE7F18"/>
    <w:rsid w:val="00BF2E91"/>
    <w:rsid w:val="00C058AB"/>
    <w:rsid w:val="00C066A2"/>
    <w:rsid w:val="00C06AF6"/>
    <w:rsid w:val="00C10643"/>
    <w:rsid w:val="00C10ACE"/>
    <w:rsid w:val="00C12023"/>
    <w:rsid w:val="00C228FE"/>
    <w:rsid w:val="00C22FBD"/>
    <w:rsid w:val="00C24306"/>
    <w:rsid w:val="00C30A13"/>
    <w:rsid w:val="00C33962"/>
    <w:rsid w:val="00C40522"/>
    <w:rsid w:val="00C41488"/>
    <w:rsid w:val="00C42A62"/>
    <w:rsid w:val="00C434E0"/>
    <w:rsid w:val="00C43ECB"/>
    <w:rsid w:val="00C52DAA"/>
    <w:rsid w:val="00C54723"/>
    <w:rsid w:val="00C54CC5"/>
    <w:rsid w:val="00C551D6"/>
    <w:rsid w:val="00C554B0"/>
    <w:rsid w:val="00C559D4"/>
    <w:rsid w:val="00C5721E"/>
    <w:rsid w:val="00C57467"/>
    <w:rsid w:val="00C63FCE"/>
    <w:rsid w:val="00C666A2"/>
    <w:rsid w:val="00C802C4"/>
    <w:rsid w:val="00C8513D"/>
    <w:rsid w:val="00CA10ED"/>
    <w:rsid w:val="00CA67AC"/>
    <w:rsid w:val="00CB14F3"/>
    <w:rsid w:val="00CB2C07"/>
    <w:rsid w:val="00CC0FBD"/>
    <w:rsid w:val="00CC4195"/>
    <w:rsid w:val="00CC4422"/>
    <w:rsid w:val="00CD5433"/>
    <w:rsid w:val="00CD6220"/>
    <w:rsid w:val="00CD6747"/>
    <w:rsid w:val="00CE0F49"/>
    <w:rsid w:val="00CE1AF1"/>
    <w:rsid w:val="00CE33DC"/>
    <w:rsid w:val="00CE46EB"/>
    <w:rsid w:val="00CE669B"/>
    <w:rsid w:val="00CE75B2"/>
    <w:rsid w:val="00CF1849"/>
    <w:rsid w:val="00CF2899"/>
    <w:rsid w:val="00CF3EE0"/>
    <w:rsid w:val="00CF700B"/>
    <w:rsid w:val="00D0324C"/>
    <w:rsid w:val="00D0521A"/>
    <w:rsid w:val="00D11B36"/>
    <w:rsid w:val="00D1335C"/>
    <w:rsid w:val="00D13B5D"/>
    <w:rsid w:val="00D14866"/>
    <w:rsid w:val="00D20723"/>
    <w:rsid w:val="00D21E05"/>
    <w:rsid w:val="00D234A8"/>
    <w:rsid w:val="00D262FE"/>
    <w:rsid w:val="00D3033D"/>
    <w:rsid w:val="00D42A1A"/>
    <w:rsid w:val="00D47054"/>
    <w:rsid w:val="00D47406"/>
    <w:rsid w:val="00D668A7"/>
    <w:rsid w:val="00D67FB7"/>
    <w:rsid w:val="00D71214"/>
    <w:rsid w:val="00D73958"/>
    <w:rsid w:val="00D774AE"/>
    <w:rsid w:val="00D817E5"/>
    <w:rsid w:val="00D83894"/>
    <w:rsid w:val="00DA02A7"/>
    <w:rsid w:val="00DA1787"/>
    <w:rsid w:val="00DA1C15"/>
    <w:rsid w:val="00DA3D99"/>
    <w:rsid w:val="00DA465E"/>
    <w:rsid w:val="00DA4870"/>
    <w:rsid w:val="00DA7B61"/>
    <w:rsid w:val="00DB2E13"/>
    <w:rsid w:val="00DB44AC"/>
    <w:rsid w:val="00DB4D51"/>
    <w:rsid w:val="00DB4DA8"/>
    <w:rsid w:val="00DC19C0"/>
    <w:rsid w:val="00DC1CAD"/>
    <w:rsid w:val="00DC2C81"/>
    <w:rsid w:val="00DC3047"/>
    <w:rsid w:val="00DC4170"/>
    <w:rsid w:val="00DC582E"/>
    <w:rsid w:val="00DD723C"/>
    <w:rsid w:val="00DE2AE5"/>
    <w:rsid w:val="00DE4D83"/>
    <w:rsid w:val="00DE5FA5"/>
    <w:rsid w:val="00DF1357"/>
    <w:rsid w:val="00DF690D"/>
    <w:rsid w:val="00E00B3E"/>
    <w:rsid w:val="00E04223"/>
    <w:rsid w:val="00E16C85"/>
    <w:rsid w:val="00E210D6"/>
    <w:rsid w:val="00E25A01"/>
    <w:rsid w:val="00E27925"/>
    <w:rsid w:val="00E35E07"/>
    <w:rsid w:val="00E36977"/>
    <w:rsid w:val="00E40E4E"/>
    <w:rsid w:val="00E41535"/>
    <w:rsid w:val="00E50BD2"/>
    <w:rsid w:val="00E53933"/>
    <w:rsid w:val="00E5794A"/>
    <w:rsid w:val="00E6279F"/>
    <w:rsid w:val="00E62D73"/>
    <w:rsid w:val="00E633C2"/>
    <w:rsid w:val="00E641D1"/>
    <w:rsid w:val="00E67C49"/>
    <w:rsid w:val="00E770A6"/>
    <w:rsid w:val="00E87265"/>
    <w:rsid w:val="00E9144B"/>
    <w:rsid w:val="00EA0160"/>
    <w:rsid w:val="00EA3859"/>
    <w:rsid w:val="00EA668E"/>
    <w:rsid w:val="00EB189E"/>
    <w:rsid w:val="00ED07AF"/>
    <w:rsid w:val="00ED398D"/>
    <w:rsid w:val="00ED71DC"/>
    <w:rsid w:val="00EE1666"/>
    <w:rsid w:val="00F12ADA"/>
    <w:rsid w:val="00F13E40"/>
    <w:rsid w:val="00F1482B"/>
    <w:rsid w:val="00F15C4E"/>
    <w:rsid w:val="00F16C92"/>
    <w:rsid w:val="00F17DA6"/>
    <w:rsid w:val="00F2394F"/>
    <w:rsid w:val="00F248AB"/>
    <w:rsid w:val="00F277F8"/>
    <w:rsid w:val="00F30FFE"/>
    <w:rsid w:val="00F4040C"/>
    <w:rsid w:val="00F41DDA"/>
    <w:rsid w:val="00F4388D"/>
    <w:rsid w:val="00F44CC3"/>
    <w:rsid w:val="00F52867"/>
    <w:rsid w:val="00F53E05"/>
    <w:rsid w:val="00F54DCB"/>
    <w:rsid w:val="00F7184B"/>
    <w:rsid w:val="00F719CB"/>
    <w:rsid w:val="00F749DC"/>
    <w:rsid w:val="00F74D69"/>
    <w:rsid w:val="00F75839"/>
    <w:rsid w:val="00F76559"/>
    <w:rsid w:val="00F80DFA"/>
    <w:rsid w:val="00F82E6E"/>
    <w:rsid w:val="00F83921"/>
    <w:rsid w:val="00F84FA9"/>
    <w:rsid w:val="00F90A20"/>
    <w:rsid w:val="00F94F35"/>
    <w:rsid w:val="00FA0927"/>
    <w:rsid w:val="00FA17D0"/>
    <w:rsid w:val="00FA349C"/>
    <w:rsid w:val="00FA4D86"/>
    <w:rsid w:val="00FA6B3B"/>
    <w:rsid w:val="00FB002A"/>
    <w:rsid w:val="00FC1E8C"/>
    <w:rsid w:val="00FC6E07"/>
    <w:rsid w:val="00FD1C7E"/>
    <w:rsid w:val="00FD339B"/>
    <w:rsid w:val="00FD461F"/>
    <w:rsid w:val="00FD4B68"/>
    <w:rsid w:val="00FE4F5F"/>
    <w:rsid w:val="00FE53F3"/>
    <w:rsid w:val="00FF12E9"/>
    <w:rsid w:val="00FF3DC8"/>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4BB1"/>
  <w15:chartTrackingRefBased/>
  <w15:docId w15:val="{4EFC798E-6A90-4F25-BCBD-FD999989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B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8AE"/>
    <w:rPr>
      <w:color w:val="0563C1" w:themeColor="hyperlink"/>
      <w:u w:val="single"/>
    </w:rPr>
  </w:style>
  <w:style w:type="character" w:styleId="Strong">
    <w:name w:val="Strong"/>
    <w:basedOn w:val="DefaultParagraphFont"/>
    <w:uiPriority w:val="22"/>
    <w:qFormat/>
    <w:rsid w:val="008A1C55"/>
    <w:rPr>
      <w:b/>
      <w:bCs/>
    </w:rPr>
  </w:style>
  <w:style w:type="paragraph" w:styleId="Header">
    <w:name w:val="header"/>
    <w:basedOn w:val="Normal"/>
    <w:link w:val="HeaderChar"/>
    <w:uiPriority w:val="99"/>
    <w:unhideWhenUsed/>
    <w:rsid w:val="00A00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30"/>
  </w:style>
  <w:style w:type="paragraph" w:styleId="Footer">
    <w:name w:val="footer"/>
    <w:basedOn w:val="Normal"/>
    <w:link w:val="FooterChar"/>
    <w:uiPriority w:val="99"/>
    <w:unhideWhenUsed/>
    <w:rsid w:val="00A00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B30"/>
  </w:style>
  <w:style w:type="paragraph" w:styleId="BalloonText">
    <w:name w:val="Balloon Text"/>
    <w:basedOn w:val="Normal"/>
    <w:link w:val="BalloonTextChar"/>
    <w:uiPriority w:val="99"/>
    <w:semiHidden/>
    <w:unhideWhenUsed/>
    <w:rsid w:val="00C22F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2F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339B"/>
    <w:rPr>
      <w:sz w:val="16"/>
      <w:szCs w:val="16"/>
    </w:rPr>
  </w:style>
  <w:style w:type="paragraph" w:styleId="CommentText">
    <w:name w:val="annotation text"/>
    <w:basedOn w:val="Normal"/>
    <w:link w:val="CommentTextChar"/>
    <w:uiPriority w:val="99"/>
    <w:semiHidden/>
    <w:unhideWhenUsed/>
    <w:rsid w:val="00FD339B"/>
    <w:pPr>
      <w:spacing w:line="240" w:lineRule="auto"/>
    </w:pPr>
    <w:rPr>
      <w:sz w:val="20"/>
      <w:szCs w:val="20"/>
    </w:rPr>
  </w:style>
  <w:style w:type="character" w:customStyle="1" w:styleId="CommentTextChar">
    <w:name w:val="Comment Text Char"/>
    <w:basedOn w:val="DefaultParagraphFont"/>
    <w:link w:val="CommentText"/>
    <w:uiPriority w:val="99"/>
    <w:semiHidden/>
    <w:rsid w:val="00FD339B"/>
    <w:rPr>
      <w:sz w:val="20"/>
      <w:szCs w:val="20"/>
    </w:rPr>
  </w:style>
  <w:style w:type="paragraph" w:styleId="CommentSubject">
    <w:name w:val="annotation subject"/>
    <w:basedOn w:val="CommentText"/>
    <w:next w:val="CommentText"/>
    <w:link w:val="CommentSubjectChar"/>
    <w:uiPriority w:val="99"/>
    <w:semiHidden/>
    <w:unhideWhenUsed/>
    <w:rsid w:val="00FD339B"/>
    <w:rPr>
      <w:b/>
      <w:bCs/>
    </w:rPr>
  </w:style>
  <w:style w:type="character" w:customStyle="1" w:styleId="CommentSubjectChar">
    <w:name w:val="Comment Subject Char"/>
    <w:basedOn w:val="CommentTextChar"/>
    <w:link w:val="CommentSubject"/>
    <w:uiPriority w:val="99"/>
    <w:semiHidden/>
    <w:rsid w:val="00FD339B"/>
    <w:rPr>
      <w:b/>
      <w:bCs/>
      <w:sz w:val="20"/>
      <w:szCs w:val="20"/>
    </w:rPr>
  </w:style>
  <w:style w:type="character" w:customStyle="1" w:styleId="UnresolvedMention1">
    <w:name w:val="Unresolved Mention1"/>
    <w:basedOn w:val="DefaultParagraphFont"/>
    <w:uiPriority w:val="99"/>
    <w:semiHidden/>
    <w:unhideWhenUsed/>
    <w:rsid w:val="003B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wu.edu/child-fami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Claridge</dc:creator>
  <cp:keywords/>
  <dc:description/>
  <cp:lastModifiedBy>Amy Claridge</cp:lastModifiedBy>
  <cp:revision>3</cp:revision>
  <dcterms:created xsi:type="dcterms:W3CDTF">2025-07-22T20:00:00Z</dcterms:created>
  <dcterms:modified xsi:type="dcterms:W3CDTF">2025-09-29T21:45:00Z</dcterms:modified>
</cp:coreProperties>
</file>