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63137" w14:textId="77777777" w:rsidR="00342E40" w:rsidRDefault="00805C64">
      <w:pPr>
        <w:pStyle w:val="Title"/>
        <w:rPr>
          <w:color w:val="FF0000"/>
        </w:rPr>
      </w:pPr>
      <w:r>
        <w:rPr>
          <w:color w:val="FF0000"/>
        </w:rPr>
        <w:t>SAMPLE GUIDE</w:t>
      </w:r>
    </w:p>
    <w:p w14:paraId="3E1ACAE5" w14:textId="77777777" w:rsidR="00342E40" w:rsidRDefault="00805C64">
      <w:pPr>
        <w:jc w:val="center"/>
        <w:rPr>
          <w:sz w:val="20"/>
          <w:szCs w:val="20"/>
        </w:rPr>
      </w:pPr>
      <w:r>
        <w:rPr>
          <w:sz w:val="20"/>
          <w:szCs w:val="20"/>
        </w:rPr>
        <w:t>ASSENT FOR MINOR SUBJECTS</w:t>
      </w:r>
    </w:p>
    <w:p w14:paraId="24E68AB6" w14:textId="77777777" w:rsidR="00342E40" w:rsidRDefault="00342E40">
      <w:pPr>
        <w:jc w:val="center"/>
        <w:rPr>
          <w:sz w:val="20"/>
          <w:szCs w:val="20"/>
        </w:rPr>
      </w:pPr>
    </w:p>
    <w:p w14:paraId="3B642196" w14:textId="77777777" w:rsidR="00342E40" w:rsidRDefault="00342E40">
      <w:pPr>
        <w:pStyle w:val="Heading1"/>
        <w:jc w:val="left"/>
      </w:pPr>
    </w:p>
    <w:p w14:paraId="0B695D8C" w14:textId="77777777" w:rsidR="00342E40" w:rsidRDefault="00805C64">
      <w:pPr>
        <w:pStyle w:val="Heading1"/>
        <w:tabs>
          <w:tab w:val="left" w:pos="1620"/>
        </w:tabs>
        <w:ind w:left="1440" w:hanging="1440"/>
        <w:jc w:val="left"/>
        <w:rPr>
          <w:sz w:val="24"/>
          <w:szCs w:val="24"/>
        </w:rPr>
      </w:pPr>
      <w:r>
        <w:rPr>
          <w:b w:val="0"/>
          <w:bCs w:val="0"/>
          <w:sz w:val="24"/>
          <w:szCs w:val="24"/>
        </w:rPr>
        <w:t>Project Title:</w:t>
      </w:r>
      <w:r>
        <w:rPr>
          <w:b w:val="0"/>
          <w:bCs w:val="0"/>
          <w:sz w:val="24"/>
          <w:szCs w:val="24"/>
        </w:rPr>
        <w:tab/>
      </w:r>
      <w:r>
        <w:rPr>
          <w:sz w:val="24"/>
          <w:szCs w:val="24"/>
        </w:rPr>
        <w:t>AN INVESTIGATION OF CHILDREN’S PLAY BEHAVIOR IN ELEMENTARY SCHOOLS</w:t>
      </w:r>
    </w:p>
    <w:p w14:paraId="64368678" w14:textId="77777777" w:rsidR="00342E40" w:rsidRDefault="00342E40"/>
    <w:p w14:paraId="1AD195CB" w14:textId="77777777" w:rsidR="00342E40" w:rsidRDefault="00805C64">
      <w:pPr>
        <w:pStyle w:val="BodyTextIndent"/>
      </w:pPr>
      <w:r>
        <w:t xml:space="preserve">Investigator: </w:t>
      </w:r>
      <w:r>
        <w:tab/>
        <w:t>Chris B. Playful, Ph.D., Department of Curriculum and Supervision, College of Education and Professional  Studies, Central Washington University  (509-555-5001)</w:t>
      </w:r>
    </w:p>
    <w:p w14:paraId="756C4B4F" w14:textId="77777777" w:rsidR="00342E40" w:rsidRDefault="004B6218">
      <w:pPr>
        <w:tabs>
          <w:tab w:val="left" w:pos="1260"/>
        </w:tabs>
      </w:pPr>
      <w:r>
        <w:rPr>
          <w:noProof/>
          <w:sz w:val="20"/>
        </w:rPr>
        <w:pict w14:anchorId="30C4A770">
          <v:shapetype id="_x0000_t202" coordsize="21600,21600" o:spt="202" path="m,l,21600r21600,l21600,xe">
            <v:stroke joinstyle="miter"/>
            <v:path gradientshapeok="t" o:connecttype="rect"/>
          </v:shapetype>
          <v:shape id="_x0000_s1026" type="#_x0000_t202" style="position:absolute;margin-left:3in;margin-top:4.1pt;width:171pt;height:18pt;z-index:251653632">
            <v:textbox>
              <w:txbxContent>
                <w:p w14:paraId="55981E94" w14:textId="77777777" w:rsidR="00342E40" w:rsidRDefault="00805C64">
                  <w:pPr>
                    <w:rPr>
                      <w:b/>
                      <w:bCs/>
                      <w:sz w:val="20"/>
                      <w:szCs w:val="20"/>
                    </w:rPr>
                  </w:pPr>
                  <w:r>
                    <w:rPr>
                      <w:b/>
                      <w:bCs/>
                      <w:sz w:val="20"/>
                      <w:szCs w:val="20"/>
                    </w:rPr>
                    <w:t>Purpose of study in simple language</w:t>
                  </w:r>
                </w:p>
              </w:txbxContent>
            </v:textbox>
          </v:shape>
        </w:pict>
      </w:r>
      <w:r>
        <w:rPr>
          <w:noProof/>
          <w:sz w:val="20"/>
        </w:rPr>
        <w:pict w14:anchorId="035839D3">
          <v:line id="_x0000_s1027" style="position:absolute;flip:x;z-index:251654656" from="198pt,13.1pt" to="3in,31.1pt">
            <v:stroke endarrow="block"/>
          </v:line>
        </w:pict>
      </w:r>
    </w:p>
    <w:p w14:paraId="5692093D" w14:textId="77777777" w:rsidR="00342E40" w:rsidRDefault="00342E40">
      <w:pPr>
        <w:tabs>
          <w:tab w:val="left" w:pos="1260"/>
        </w:tabs>
      </w:pPr>
    </w:p>
    <w:p w14:paraId="3B794699" w14:textId="396957AE" w:rsidR="00342E40" w:rsidRDefault="00805C64">
      <w:pPr>
        <w:tabs>
          <w:tab w:val="left" w:pos="1260"/>
        </w:tabs>
      </w:pPr>
      <w:r>
        <w:t xml:space="preserve">We are doing a research study about </w:t>
      </w:r>
      <w:r>
        <w:rPr>
          <w:shd w:val="clear" w:color="auto" w:fill="D9D9D9"/>
        </w:rPr>
        <w:t xml:space="preserve">the ways children in elementary school [or </w:t>
      </w:r>
      <w:r w:rsidR="00211ACF">
        <w:rPr>
          <w:shd w:val="clear" w:color="auto" w:fill="D9D9D9"/>
        </w:rPr>
        <w:t>fourth</w:t>
      </w:r>
      <w:r>
        <w:rPr>
          <w:shd w:val="clear" w:color="auto" w:fill="D9D9D9"/>
        </w:rPr>
        <w:t xml:space="preserve"> grade] like to play</w:t>
      </w:r>
      <w:r>
        <w:t xml:space="preserve">. A research study is a way to learn more about people. If you decide that you want to be in this study, you will be asked to </w:t>
      </w:r>
      <w:r>
        <w:rPr>
          <w:shd w:val="clear" w:color="auto" w:fill="D9D9D9"/>
        </w:rPr>
        <w:t>talk for about 10 minutes to a student from Central Washington University about the kinds of things you do for fun at school and at home.</w:t>
      </w:r>
      <w:r>
        <w:t xml:space="preserve">  </w:t>
      </w:r>
    </w:p>
    <w:p w14:paraId="36962277" w14:textId="77777777" w:rsidR="00342E40" w:rsidRDefault="004B6218">
      <w:pPr>
        <w:tabs>
          <w:tab w:val="left" w:pos="1260"/>
        </w:tabs>
      </w:pPr>
      <w:r>
        <w:rPr>
          <w:noProof/>
          <w:sz w:val="20"/>
        </w:rPr>
        <w:pict w14:anchorId="6AAF07BA">
          <v:shape id="_x0000_s1028" type="#_x0000_t202" style="position:absolute;margin-left:306pt;margin-top:2.3pt;width:180pt;height:18pt;z-index:251655680">
            <v:textbox>
              <w:txbxContent>
                <w:p w14:paraId="121D9B36" w14:textId="77777777" w:rsidR="00342E40" w:rsidRDefault="00805C64">
                  <w:pPr>
                    <w:rPr>
                      <w:b/>
                      <w:bCs/>
                      <w:sz w:val="20"/>
                      <w:szCs w:val="20"/>
                    </w:rPr>
                  </w:pPr>
                  <w:r>
                    <w:rPr>
                      <w:b/>
                      <w:bCs/>
                      <w:sz w:val="20"/>
                      <w:szCs w:val="20"/>
                    </w:rPr>
                    <w:t>Description, including amount of time</w:t>
                  </w:r>
                </w:p>
              </w:txbxContent>
            </v:textbox>
          </v:shape>
        </w:pict>
      </w:r>
      <w:r>
        <w:rPr>
          <w:noProof/>
          <w:sz w:val="20"/>
        </w:rPr>
        <w:pict w14:anchorId="57C84DA0">
          <v:line id="_x0000_s1029" style="position:absolute;flip:x y;z-index:251656704" from="234pt,2.3pt" to="306pt,11.3pt">
            <v:stroke endarrow="block"/>
          </v:line>
        </w:pict>
      </w:r>
    </w:p>
    <w:p w14:paraId="38B502A0" w14:textId="77777777" w:rsidR="00342E40" w:rsidRDefault="00342E40">
      <w:pPr>
        <w:tabs>
          <w:tab w:val="left" w:pos="1260"/>
        </w:tabs>
      </w:pPr>
    </w:p>
    <w:p w14:paraId="13329456" w14:textId="754A74A6" w:rsidR="00342E40" w:rsidRDefault="004B6218">
      <w:pPr>
        <w:tabs>
          <w:tab w:val="left" w:pos="1260"/>
        </w:tabs>
      </w:pPr>
      <w:r>
        <w:rPr>
          <w:noProof/>
          <w:sz w:val="20"/>
        </w:rPr>
        <w:pict w14:anchorId="3A56D1E9">
          <v:line id="_x0000_s1030" style="position:absolute;flip:x y;z-index:251660800" from="225pt,46.7pt" to="270pt,82.7pt">
            <v:stroke endarrow="block"/>
          </v:line>
        </w:pict>
      </w:r>
      <w:r>
        <w:rPr>
          <w:noProof/>
          <w:sz w:val="20"/>
        </w:rPr>
        <w:pict w14:anchorId="2FBFA8DE">
          <v:shape id="_x0000_s1031" type="#_x0000_t202" style="position:absolute;margin-left:270pt;margin-top:46.7pt;width:3in;height:36pt;z-index:251659776">
            <v:textbox>
              <w:txbxContent>
                <w:p w14:paraId="431A291F" w14:textId="77777777" w:rsidR="00342E40" w:rsidRDefault="00805C64">
                  <w:pPr>
                    <w:rPr>
                      <w:b/>
                      <w:bCs/>
                      <w:sz w:val="20"/>
                      <w:szCs w:val="20"/>
                    </w:rPr>
                  </w:pPr>
                  <w:r>
                    <w:rPr>
                      <w:b/>
                      <w:bCs/>
                      <w:sz w:val="20"/>
                      <w:szCs w:val="20"/>
                    </w:rPr>
                    <w:t>Procedures, things that take a long time, other risks, discomforts, etc.</w:t>
                  </w:r>
                </w:p>
              </w:txbxContent>
            </v:textbox>
          </v:shape>
        </w:pict>
      </w:r>
      <w:r w:rsidR="00805C64">
        <w:t xml:space="preserve">There are some things about this study that you should know. </w:t>
      </w:r>
      <w:r w:rsidR="00805C64">
        <w:rPr>
          <w:shd w:val="clear" w:color="auto" w:fill="D9D9D9"/>
        </w:rPr>
        <w:t>Some children might get tired of having someone ask them a lot of questions about what they like to do for fun. Sometimes it can be a little bit uncomfortable to talk to someone you don’t know very well.</w:t>
      </w:r>
      <w:r w:rsidR="00805C64">
        <w:t xml:space="preserve">  However, you might also find that the research activity is actually fun. </w:t>
      </w:r>
    </w:p>
    <w:p w14:paraId="1671636A" w14:textId="77777777" w:rsidR="00342E40" w:rsidRDefault="00342E40">
      <w:pPr>
        <w:tabs>
          <w:tab w:val="left" w:pos="1260"/>
        </w:tabs>
      </w:pPr>
    </w:p>
    <w:p w14:paraId="16FF8784" w14:textId="77777777" w:rsidR="00342E40" w:rsidRDefault="00342E40">
      <w:pPr>
        <w:shd w:val="clear" w:color="auto" w:fill="FFFFFF"/>
        <w:tabs>
          <w:tab w:val="left" w:pos="1260"/>
        </w:tabs>
      </w:pPr>
    </w:p>
    <w:p w14:paraId="63FE9AA8" w14:textId="77777777" w:rsidR="00342E40" w:rsidRDefault="00342E40">
      <w:pPr>
        <w:shd w:val="clear" w:color="auto" w:fill="FFFFFF"/>
        <w:tabs>
          <w:tab w:val="left" w:pos="1260"/>
        </w:tabs>
      </w:pPr>
    </w:p>
    <w:p w14:paraId="398018B7" w14:textId="2E5EED76" w:rsidR="00342E40" w:rsidRDefault="004B6218">
      <w:pPr>
        <w:shd w:val="clear" w:color="auto" w:fill="FFFFFF"/>
        <w:tabs>
          <w:tab w:val="left" w:pos="1260"/>
        </w:tabs>
      </w:pPr>
      <w:r>
        <w:rPr>
          <w:noProof/>
          <w:sz w:val="20"/>
        </w:rPr>
        <w:pict w14:anchorId="66BE2297">
          <v:line id="_x0000_s1032" style="position:absolute;flip:x y;z-index:251658752" from="3in,44.95pt" to="261pt,53.95pt">
            <v:stroke endarrow="block"/>
          </v:line>
        </w:pict>
      </w:r>
      <w:r>
        <w:rPr>
          <w:noProof/>
          <w:sz w:val="20"/>
        </w:rPr>
        <w:pict w14:anchorId="2741E1CF">
          <v:shape id="_x0000_s1033" type="#_x0000_t202" style="position:absolute;margin-left:261pt;margin-top:44.95pt;width:171pt;height:18pt;z-index:251657728">
            <v:textbox>
              <w:txbxContent>
                <w:p w14:paraId="1FFB2C49" w14:textId="77777777" w:rsidR="00342E40" w:rsidRDefault="00805C64">
                  <w:pPr>
                    <w:rPr>
                      <w:b/>
                      <w:bCs/>
                      <w:sz w:val="20"/>
                      <w:szCs w:val="20"/>
                    </w:rPr>
                  </w:pPr>
                  <w:r>
                    <w:rPr>
                      <w:b/>
                      <w:bCs/>
                      <w:sz w:val="20"/>
                      <w:szCs w:val="20"/>
                    </w:rPr>
                    <w:t>Description of anticipated benefits</w:t>
                  </w:r>
                </w:p>
              </w:txbxContent>
            </v:textbox>
          </v:shape>
        </w:pict>
      </w:r>
      <w:r w:rsidR="00805C64">
        <w:t xml:space="preserve">Not everyone who takes part in this study will benefit. A benefit means that something good happens to you because of the study. </w:t>
      </w:r>
      <w:r w:rsidR="00805C64">
        <w:rPr>
          <w:shd w:val="clear" w:color="auto" w:fill="D9D9D9"/>
        </w:rPr>
        <w:t>The most likely benefit to you for being in this study is that you will have a chance to talk about things you like to do. You will also get a chance to look at a few small toys, some of which you might not have seen before</w:t>
      </w:r>
      <w:r w:rsidR="00805C64">
        <w:t xml:space="preserve">.    </w:t>
      </w:r>
    </w:p>
    <w:p w14:paraId="0240FDB9" w14:textId="77777777" w:rsidR="00342E40" w:rsidRDefault="00342E40">
      <w:pPr>
        <w:tabs>
          <w:tab w:val="left" w:pos="1260"/>
        </w:tabs>
      </w:pPr>
    </w:p>
    <w:p w14:paraId="12526280" w14:textId="0AC8A66E" w:rsidR="00342E40" w:rsidRDefault="00805C64">
      <w:pPr>
        <w:tabs>
          <w:tab w:val="left" w:pos="1260"/>
        </w:tabs>
      </w:pPr>
      <w:r>
        <w:t>When we are finished with this study, we will write a report about the kinds of things we learned about children’s play during their s</w:t>
      </w:r>
      <w:r w:rsidR="00211ACF">
        <w:t>chool day</w:t>
      </w:r>
      <w:r>
        <w:t>. This report will not mention your name or that you were in this study.</w:t>
      </w:r>
    </w:p>
    <w:p w14:paraId="7D997621" w14:textId="77777777" w:rsidR="00342E40" w:rsidRDefault="00342E40">
      <w:pPr>
        <w:tabs>
          <w:tab w:val="left" w:pos="1260"/>
        </w:tabs>
      </w:pPr>
    </w:p>
    <w:p w14:paraId="0355D896" w14:textId="3F1D3419" w:rsidR="00342E40" w:rsidRDefault="00805C64">
      <w:pPr>
        <w:tabs>
          <w:tab w:val="left" w:pos="1260"/>
        </w:tabs>
      </w:pPr>
      <w:r>
        <w:t>You do not have to be in this study if you do not want to be. If, after we begin, you want to stop, that’s okay too. Just tell the college student you are talking to that you don’t want to do this anymore.</w:t>
      </w:r>
    </w:p>
    <w:p w14:paraId="0F62AB11" w14:textId="77777777" w:rsidR="00342E40" w:rsidRDefault="00342E40">
      <w:pPr>
        <w:jc w:val="center"/>
        <w:rPr>
          <w:b/>
          <w:bCs/>
        </w:rPr>
      </w:pPr>
    </w:p>
    <w:p w14:paraId="574963F8" w14:textId="77777777" w:rsidR="00342E40" w:rsidRDefault="00805C64">
      <w:r>
        <w:t>If you decide you want to be in this study, please sign (or write) your name.</w:t>
      </w:r>
    </w:p>
    <w:p w14:paraId="358D1529" w14:textId="77777777" w:rsidR="00342E40" w:rsidRDefault="00342E40">
      <w:pPr>
        <w:rPr>
          <w:sz w:val="20"/>
          <w:szCs w:val="20"/>
        </w:rPr>
      </w:pPr>
    </w:p>
    <w:p w14:paraId="0071873C" w14:textId="77777777" w:rsidR="00342E40" w:rsidRDefault="00342E40">
      <w:pPr>
        <w:rPr>
          <w:sz w:val="20"/>
          <w:szCs w:val="20"/>
        </w:rPr>
      </w:pPr>
    </w:p>
    <w:p w14:paraId="1E5DCB43" w14:textId="77777777" w:rsidR="00342E40" w:rsidRDefault="00342E40">
      <w:pPr>
        <w:rPr>
          <w:sz w:val="20"/>
          <w:szCs w:val="20"/>
        </w:rPr>
      </w:pPr>
    </w:p>
    <w:p w14:paraId="0F4B813E" w14:textId="77777777" w:rsidR="00342E40" w:rsidRDefault="00805C64">
      <w:r>
        <w:t xml:space="preserve">I,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want to be in this research study.</w:t>
      </w:r>
    </w:p>
    <w:p w14:paraId="5EA9D378" w14:textId="77777777" w:rsidR="00342E40" w:rsidRDefault="00805C64">
      <w:pPr>
        <w:tabs>
          <w:tab w:val="left" w:pos="1980"/>
        </w:tabs>
        <w:rPr>
          <w:sz w:val="20"/>
          <w:szCs w:val="20"/>
        </w:rPr>
      </w:pPr>
      <w:r>
        <w:tab/>
        <w:t>(</w:t>
      </w:r>
      <w:r>
        <w:rPr>
          <w:sz w:val="20"/>
          <w:szCs w:val="20"/>
        </w:rPr>
        <w:t>Print your name here)</w:t>
      </w:r>
    </w:p>
    <w:p w14:paraId="34227DAC" w14:textId="77777777" w:rsidR="00342E40" w:rsidRDefault="00342E40">
      <w:pPr>
        <w:tabs>
          <w:tab w:val="left" w:pos="1980"/>
        </w:tabs>
        <w:rPr>
          <w:sz w:val="20"/>
          <w:szCs w:val="20"/>
        </w:rPr>
      </w:pPr>
    </w:p>
    <w:p w14:paraId="2A3BEDD4" w14:textId="77777777" w:rsidR="00342E40" w:rsidRDefault="00342E40">
      <w:pPr>
        <w:tabs>
          <w:tab w:val="left" w:pos="1980"/>
        </w:tabs>
        <w:rPr>
          <w:sz w:val="20"/>
          <w:szCs w:val="20"/>
        </w:rPr>
      </w:pPr>
    </w:p>
    <w:p w14:paraId="581F9649" w14:textId="77777777" w:rsidR="00342E40" w:rsidRDefault="00342E40">
      <w:pPr>
        <w:tabs>
          <w:tab w:val="left" w:pos="1980"/>
        </w:tabs>
        <w:rPr>
          <w:sz w:val="20"/>
          <w:szCs w:val="20"/>
        </w:rPr>
      </w:pPr>
    </w:p>
    <w:p w14:paraId="4ED5582B" w14:textId="77777777" w:rsidR="00342E40" w:rsidRDefault="00805C64">
      <w:pPr>
        <w:tabs>
          <w:tab w:val="left" w:pos="1980"/>
          <w:tab w:val="left" w:pos="6120"/>
          <w:tab w:val="left" w:pos="6480"/>
        </w:tabs>
        <w:rPr>
          <w:sz w:val="20"/>
          <w:szCs w:val="20"/>
        </w:rPr>
      </w:pP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9A447CE" w14:textId="77777777" w:rsidR="00342E40" w:rsidRDefault="00805C64">
      <w:pPr>
        <w:tabs>
          <w:tab w:val="left" w:pos="1980"/>
          <w:tab w:val="left" w:pos="6120"/>
          <w:tab w:val="left" w:pos="6480"/>
          <w:tab w:val="left" w:pos="7920"/>
        </w:tabs>
        <w:rPr>
          <w:sz w:val="20"/>
          <w:szCs w:val="20"/>
        </w:rPr>
      </w:pPr>
      <w:r>
        <w:rPr>
          <w:sz w:val="20"/>
          <w:szCs w:val="20"/>
        </w:rPr>
        <w:tab/>
        <w:t>(Sign your name here)</w:t>
      </w:r>
      <w:r>
        <w:rPr>
          <w:sz w:val="20"/>
          <w:szCs w:val="20"/>
        </w:rPr>
        <w:tab/>
      </w:r>
      <w:r>
        <w:rPr>
          <w:sz w:val="20"/>
          <w:szCs w:val="20"/>
        </w:rPr>
        <w:tab/>
      </w:r>
      <w:r>
        <w:rPr>
          <w:sz w:val="20"/>
          <w:szCs w:val="20"/>
        </w:rPr>
        <w:tab/>
        <w:t>(Date)</w:t>
      </w:r>
    </w:p>
    <w:p w14:paraId="5E639009" w14:textId="77777777" w:rsidR="00342E40" w:rsidRDefault="00342E40">
      <w:pPr>
        <w:tabs>
          <w:tab w:val="left" w:pos="1980"/>
          <w:tab w:val="left" w:pos="6120"/>
          <w:tab w:val="left" w:pos="6480"/>
          <w:tab w:val="left" w:pos="7920"/>
        </w:tabs>
        <w:rPr>
          <w:sz w:val="20"/>
          <w:szCs w:val="20"/>
        </w:rPr>
      </w:pPr>
    </w:p>
    <w:p w14:paraId="2C99A02F" w14:textId="77777777" w:rsidR="00342E40" w:rsidRDefault="004B6218">
      <w:r>
        <w:rPr>
          <w:shadow/>
          <w:noProof/>
          <w:sz w:val="32"/>
          <w:szCs w:val="32"/>
        </w:rPr>
        <w:pict w14:anchorId="25808BB5">
          <v:shape id="_x0000_s1034" type="#_x0000_t202" style="position:absolute;margin-left:18pt;margin-top:-.35pt;width:489.75pt;height:40.5pt;z-index:251661824">
            <v:textbox>
              <w:txbxContent>
                <w:p w14:paraId="546AAE48" w14:textId="2072BC86" w:rsidR="00342E40" w:rsidRDefault="00805C64">
                  <w:pPr>
                    <w:rPr>
                      <w:b/>
                      <w:bCs/>
                      <w:sz w:val="22"/>
                      <w:szCs w:val="20"/>
                    </w:rPr>
                  </w:pPr>
                  <w:r>
                    <w:rPr>
                      <w:b/>
                      <w:bCs/>
                      <w:sz w:val="22"/>
                      <w:szCs w:val="20"/>
                    </w:rPr>
                    <w:t>This form has a 7</w:t>
                  </w:r>
                  <w:r>
                    <w:rPr>
                      <w:b/>
                      <w:bCs/>
                      <w:sz w:val="22"/>
                      <w:szCs w:val="20"/>
                      <w:vertAlign w:val="superscript"/>
                    </w:rPr>
                    <w:t>th</w:t>
                  </w:r>
                  <w:r>
                    <w:rPr>
                      <w:b/>
                      <w:bCs/>
                      <w:sz w:val="22"/>
                      <w:szCs w:val="20"/>
                    </w:rPr>
                    <w:t xml:space="preserve"> grade reading level.  The assent process would have the PI read and discuss it with the student; it would not just be given to the student to read on </w:t>
                  </w:r>
                  <w:r w:rsidR="004B6218">
                    <w:rPr>
                      <w:b/>
                      <w:bCs/>
                      <w:sz w:val="22"/>
                      <w:szCs w:val="20"/>
                    </w:rPr>
                    <w:t>their</w:t>
                  </w:r>
                  <w:r>
                    <w:rPr>
                      <w:b/>
                      <w:bCs/>
                      <w:sz w:val="22"/>
                      <w:szCs w:val="20"/>
                    </w:rPr>
                    <w:t xml:space="preserve"> own.</w:t>
                  </w:r>
                </w:p>
              </w:txbxContent>
            </v:textbox>
          </v:shape>
        </w:pict>
      </w:r>
    </w:p>
    <w:p w14:paraId="1CA2E8AB" w14:textId="77777777" w:rsidR="00805C64" w:rsidRDefault="00805C64">
      <w:pPr>
        <w:rPr>
          <w:shadow/>
          <w:sz w:val="32"/>
          <w:szCs w:val="32"/>
        </w:rPr>
      </w:pPr>
    </w:p>
    <w:sectPr w:rsidR="00805C64">
      <w:footerReference w:type="default" r:id="rId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D9754" w14:textId="77777777" w:rsidR="00805C64" w:rsidRDefault="00805C64">
      <w:r>
        <w:separator/>
      </w:r>
    </w:p>
  </w:endnote>
  <w:endnote w:type="continuationSeparator" w:id="0">
    <w:p w14:paraId="4B383565" w14:textId="77777777" w:rsidR="00805C64" w:rsidRDefault="0080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CCE1D" w14:textId="77777777" w:rsidR="00342E40" w:rsidRDefault="00342E40">
    <w:pPr>
      <w:pStyle w:val="Footer"/>
      <w:tabs>
        <w:tab w:val="clear" w:pos="4320"/>
        <w:tab w:val="center" w:pos="504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2468F" w14:textId="77777777" w:rsidR="00805C64" w:rsidRDefault="00805C64">
      <w:r>
        <w:separator/>
      </w:r>
    </w:p>
  </w:footnote>
  <w:footnote w:type="continuationSeparator" w:id="0">
    <w:p w14:paraId="4E645292" w14:textId="77777777" w:rsidR="00805C64" w:rsidRDefault="00805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11ACF"/>
    <w:rsid w:val="00211ACF"/>
    <w:rsid w:val="00342E40"/>
    <w:rsid w:val="004B6218"/>
    <w:rsid w:val="00805C64"/>
    <w:rsid w:val="00CB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518851AA"/>
  <w15:docId w15:val="{F50962F0-5DE6-4612-87C3-FA9CC968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hadow/>
      <w:sz w:val="32"/>
      <w:szCs w:val="32"/>
    </w:rPr>
  </w:style>
  <w:style w:type="paragraph" w:styleId="BodyTextIndent">
    <w:name w:val="Body Text Indent"/>
    <w:basedOn w:val="Normal"/>
    <w:semiHidden/>
    <w:pPr>
      <w:ind w:left="1440" w:hanging="144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SAMPLE</vt:lpstr>
    </vt:vector>
  </TitlesOfParts>
  <Company>Susan D Lonborg PhD</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Susan D Lonborg</dc:creator>
  <cp:keywords/>
  <dc:description/>
  <cp:lastModifiedBy>Mason Low</cp:lastModifiedBy>
  <cp:revision>3</cp:revision>
  <cp:lastPrinted>2002-01-18T19:58:00Z</cp:lastPrinted>
  <dcterms:created xsi:type="dcterms:W3CDTF">2009-08-12T23:23:00Z</dcterms:created>
  <dcterms:modified xsi:type="dcterms:W3CDTF">2024-07-08T17:14:00Z</dcterms:modified>
</cp:coreProperties>
</file>