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748B2" w14:textId="414FCBA8" w:rsidR="00C9535B" w:rsidRPr="00470507" w:rsidRDefault="00C9535B" w:rsidP="00B512FD">
      <w:pPr>
        <w:pStyle w:val="Title"/>
        <w:rPr>
          <w:rFonts w:asciiTheme="minorHAnsi" w:hAnsiTheme="minorHAnsi" w:cstheme="minorHAnsi"/>
          <w:sz w:val="28"/>
          <w:szCs w:val="28"/>
        </w:rPr>
      </w:pPr>
    </w:p>
    <w:p w14:paraId="2D370EB4" w14:textId="346EADBF" w:rsidR="00785A21" w:rsidRPr="00470507" w:rsidRDefault="00785A21" w:rsidP="00B512FD">
      <w:pPr>
        <w:pStyle w:val="NoSpacing"/>
        <w:rPr>
          <w:rFonts w:cstheme="minorHAnsi"/>
          <w:sz w:val="22"/>
          <w:szCs w:val="22"/>
        </w:rPr>
      </w:pPr>
      <w:r w:rsidRPr="00470507">
        <w:rPr>
          <w:rFonts w:cstheme="minorHAnsi"/>
          <w:sz w:val="28"/>
          <w:szCs w:val="28"/>
        </w:rPr>
        <w:t>CWU College in the High School Syllabus Template</w:t>
      </w:r>
    </w:p>
    <w:p w14:paraId="15255B8F" w14:textId="55364375" w:rsidR="00B512FD" w:rsidRPr="00470507" w:rsidRDefault="00B512FD" w:rsidP="00B512FD">
      <w:pPr>
        <w:pStyle w:val="NoSpacing"/>
        <w:rPr>
          <w:rFonts w:cstheme="minorHAnsi"/>
          <w:sz w:val="22"/>
          <w:szCs w:val="22"/>
        </w:rPr>
      </w:pPr>
    </w:p>
    <w:p w14:paraId="1DC6B66C" w14:textId="36452590" w:rsidR="00B512FD" w:rsidRPr="00470507" w:rsidRDefault="00B512FD" w:rsidP="00B512FD">
      <w:pPr>
        <w:pStyle w:val="NoSpacing"/>
        <w:rPr>
          <w:rFonts w:cstheme="minorHAnsi"/>
          <w:sz w:val="22"/>
          <w:szCs w:val="22"/>
        </w:rPr>
      </w:pPr>
      <w:r w:rsidRPr="00470507">
        <w:rPr>
          <w:rFonts w:cstheme="minorHAnsi"/>
          <w:sz w:val="22"/>
          <w:szCs w:val="22"/>
        </w:rPr>
        <w:t xml:space="preserve">This template is designed to help you create your CWU syllabus, with all required statements and sections. </w:t>
      </w:r>
    </w:p>
    <w:p w14:paraId="1B657E03" w14:textId="5005CF5D" w:rsidR="00785A21" w:rsidRPr="00470507" w:rsidRDefault="00785A21" w:rsidP="00B512FD">
      <w:pPr>
        <w:pStyle w:val="NoSpacing"/>
        <w:rPr>
          <w:rFonts w:cstheme="minorHAnsi"/>
          <w:sz w:val="22"/>
          <w:szCs w:val="22"/>
        </w:rPr>
      </w:pPr>
    </w:p>
    <w:p w14:paraId="09F10924" w14:textId="105A964F" w:rsidR="00785A21" w:rsidRPr="00470507" w:rsidRDefault="00785A21" w:rsidP="00B512FD">
      <w:pPr>
        <w:pStyle w:val="NoSpacing"/>
        <w:rPr>
          <w:rFonts w:cstheme="minorHAnsi"/>
          <w:sz w:val="22"/>
          <w:szCs w:val="22"/>
        </w:rPr>
      </w:pPr>
      <w:r w:rsidRPr="00470507">
        <w:rPr>
          <w:rFonts w:cstheme="minorHAnsi"/>
          <w:sz w:val="22"/>
          <w:szCs w:val="22"/>
        </w:rPr>
        <w:t xml:space="preserve">The CWU Syllabus for your class needs to be added to your CiHS class documents each term, for each class.  You can easily upload a pdf of your document under the Syllabus Tab within your instructor portal at </w:t>
      </w:r>
      <w:hyperlink r:id="rId7" w:history="1">
        <w:r w:rsidRPr="003857BF">
          <w:rPr>
            <w:rStyle w:val="Hyperlink"/>
            <w:rFonts w:cstheme="minorHAnsi"/>
            <w:sz w:val="22"/>
            <w:szCs w:val="22"/>
          </w:rPr>
          <w:t>cihs.cwu.edu</w:t>
        </w:r>
      </w:hyperlink>
      <w:r w:rsidR="00B512FD" w:rsidRPr="00470507">
        <w:rPr>
          <w:rFonts w:cstheme="minorHAnsi"/>
          <w:sz w:val="22"/>
          <w:szCs w:val="22"/>
        </w:rPr>
        <w:t xml:space="preserve">. Once your syllabus is complete and added to the </w:t>
      </w:r>
      <w:hyperlink r:id="rId8" w:history="1">
        <w:r w:rsidR="00B512FD" w:rsidRPr="00AA3D5B">
          <w:rPr>
            <w:rStyle w:val="Hyperlink"/>
            <w:rFonts w:cstheme="minorHAnsi"/>
            <w:sz w:val="22"/>
            <w:szCs w:val="22"/>
          </w:rPr>
          <w:t>cihs.cwu.edu</w:t>
        </w:r>
      </w:hyperlink>
      <w:r w:rsidR="00B512FD" w:rsidRPr="00470507">
        <w:rPr>
          <w:rFonts w:cstheme="minorHAnsi"/>
          <w:sz w:val="22"/>
          <w:szCs w:val="22"/>
        </w:rPr>
        <w:t xml:space="preserve"> system, your liaison will review it. </w:t>
      </w:r>
    </w:p>
    <w:p w14:paraId="157C8AD9" w14:textId="65E76612" w:rsidR="00785A21" w:rsidRPr="00470507" w:rsidRDefault="00785A21" w:rsidP="00B512FD">
      <w:pPr>
        <w:pStyle w:val="NoSpacing"/>
        <w:rPr>
          <w:rFonts w:cstheme="minorHAnsi"/>
          <w:sz w:val="22"/>
          <w:szCs w:val="22"/>
        </w:rPr>
      </w:pPr>
    </w:p>
    <w:p w14:paraId="7943A610" w14:textId="1B103130" w:rsidR="00785A21" w:rsidRPr="00470507" w:rsidRDefault="00785A21" w:rsidP="00B512FD">
      <w:pPr>
        <w:pStyle w:val="NoSpacing"/>
        <w:rPr>
          <w:rFonts w:cstheme="minorHAnsi"/>
          <w:sz w:val="22"/>
          <w:szCs w:val="22"/>
        </w:rPr>
      </w:pPr>
      <w:r w:rsidRPr="00470507">
        <w:rPr>
          <w:rFonts w:cstheme="minorHAnsi"/>
          <w:sz w:val="22"/>
          <w:szCs w:val="22"/>
        </w:rPr>
        <w:t>The CWU Syllabus for your class needs to be distributed to all the students who are enrolling for CWU credi</w:t>
      </w:r>
      <w:r w:rsidR="00247962">
        <w:rPr>
          <w:rFonts w:cstheme="minorHAnsi"/>
          <w:sz w:val="22"/>
          <w:szCs w:val="22"/>
        </w:rPr>
        <w:t>t</w:t>
      </w:r>
      <w:r w:rsidRPr="00470507">
        <w:rPr>
          <w:rFonts w:cstheme="minorHAnsi"/>
          <w:sz w:val="22"/>
          <w:szCs w:val="22"/>
        </w:rPr>
        <w:t xml:space="preserve">.  </w:t>
      </w:r>
    </w:p>
    <w:p w14:paraId="26250680" w14:textId="77777777" w:rsidR="00B512FD" w:rsidRPr="00470507" w:rsidRDefault="00B512FD" w:rsidP="00B512FD">
      <w:pPr>
        <w:pStyle w:val="NoSpacing"/>
        <w:rPr>
          <w:rFonts w:cstheme="minorHAnsi"/>
          <w:sz w:val="22"/>
          <w:szCs w:val="22"/>
        </w:rPr>
      </w:pPr>
    </w:p>
    <w:p w14:paraId="413901CA" w14:textId="430687C3" w:rsidR="00785A21" w:rsidRPr="00470507" w:rsidRDefault="00785A21" w:rsidP="00B512FD">
      <w:pPr>
        <w:pStyle w:val="NoSpacing"/>
        <w:rPr>
          <w:rFonts w:cstheme="minorHAnsi"/>
          <w:sz w:val="22"/>
          <w:szCs w:val="22"/>
        </w:rPr>
      </w:pPr>
    </w:p>
    <w:p w14:paraId="6C931476" w14:textId="17B1F58C" w:rsidR="00785A21" w:rsidRPr="00470507" w:rsidRDefault="00785A21" w:rsidP="00B512FD">
      <w:pPr>
        <w:pStyle w:val="NoSpacing"/>
        <w:rPr>
          <w:rFonts w:cstheme="minorHAnsi"/>
          <w:sz w:val="28"/>
          <w:szCs w:val="28"/>
        </w:rPr>
      </w:pPr>
      <w:r w:rsidRPr="00470507">
        <w:rPr>
          <w:rFonts w:cstheme="minorHAnsi"/>
          <w:sz w:val="28"/>
          <w:szCs w:val="28"/>
        </w:rPr>
        <w:t xml:space="preserve">To complete the CWU Syllabus template: </w:t>
      </w:r>
    </w:p>
    <w:p w14:paraId="2125AAD7" w14:textId="3D17CFAD" w:rsidR="00785A21" w:rsidRPr="00470507" w:rsidRDefault="00785A21" w:rsidP="00B512FD">
      <w:pPr>
        <w:pStyle w:val="NoSpacing"/>
        <w:rPr>
          <w:rFonts w:cstheme="minorHAnsi"/>
          <w:sz w:val="22"/>
          <w:szCs w:val="22"/>
        </w:rPr>
      </w:pPr>
    </w:p>
    <w:p w14:paraId="7FA89FD4" w14:textId="73299182" w:rsidR="00B512FD" w:rsidRPr="00470507" w:rsidRDefault="00757139" w:rsidP="00B512FD">
      <w:pPr>
        <w:pStyle w:val="NoSpacing"/>
        <w:rPr>
          <w:rFonts w:cstheme="minorHAnsi"/>
          <w:sz w:val="22"/>
          <w:szCs w:val="22"/>
        </w:rPr>
      </w:pPr>
      <w:r w:rsidRPr="00A31A36">
        <w:rPr>
          <w:rFonts w:cstheme="minorHAnsi"/>
          <w:b/>
          <w:bCs/>
          <w:sz w:val="22"/>
          <w:szCs w:val="22"/>
        </w:rPr>
        <w:t>Part</w:t>
      </w:r>
      <w:r w:rsidR="00785A21" w:rsidRPr="00A31A36">
        <w:rPr>
          <w:rFonts w:cstheme="minorHAnsi"/>
          <w:b/>
          <w:bCs/>
          <w:sz w:val="22"/>
          <w:szCs w:val="22"/>
        </w:rPr>
        <w:t xml:space="preserve"> </w:t>
      </w:r>
      <w:r w:rsidRPr="00A31A36">
        <w:rPr>
          <w:rFonts w:cstheme="minorHAnsi"/>
          <w:b/>
          <w:bCs/>
          <w:sz w:val="22"/>
          <w:szCs w:val="22"/>
        </w:rPr>
        <w:t>O</w:t>
      </w:r>
      <w:r w:rsidR="00785A21" w:rsidRPr="00A31A36">
        <w:rPr>
          <w:rFonts w:cstheme="minorHAnsi"/>
          <w:b/>
          <w:bCs/>
          <w:sz w:val="22"/>
          <w:szCs w:val="22"/>
        </w:rPr>
        <w:t>ne</w:t>
      </w:r>
      <w:r w:rsidR="00785A21" w:rsidRPr="00470507">
        <w:rPr>
          <w:rFonts w:cstheme="minorHAnsi"/>
          <w:sz w:val="22"/>
          <w:szCs w:val="22"/>
        </w:rPr>
        <w:t xml:space="preserve"> </w:t>
      </w:r>
      <w:r w:rsidR="00B512FD" w:rsidRPr="00470507">
        <w:rPr>
          <w:rFonts w:cstheme="minorHAnsi"/>
          <w:sz w:val="22"/>
          <w:szCs w:val="22"/>
        </w:rPr>
        <w:t>is designed to be updated every time you teach your CWU course</w:t>
      </w:r>
      <w:r w:rsidR="00785A21" w:rsidRPr="00470507">
        <w:rPr>
          <w:rFonts w:cstheme="minorHAnsi"/>
          <w:sz w:val="22"/>
          <w:szCs w:val="22"/>
        </w:rPr>
        <w:t xml:space="preserve">. </w:t>
      </w:r>
      <w:r w:rsidR="00B512FD" w:rsidRPr="00470507">
        <w:rPr>
          <w:rFonts w:cstheme="minorHAnsi"/>
          <w:sz w:val="22"/>
          <w:szCs w:val="22"/>
        </w:rPr>
        <w:t xml:space="preserve">The dates will certainly change and possibly other information. </w:t>
      </w:r>
    </w:p>
    <w:p w14:paraId="7792B2C8" w14:textId="77777777" w:rsidR="00B512FD" w:rsidRPr="00470507" w:rsidRDefault="00B512FD" w:rsidP="00785A21">
      <w:pPr>
        <w:pStyle w:val="NoSpacing"/>
        <w:rPr>
          <w:rFonts w:cstheme="minorHAnsi"/>
          <w:sz w:val="22"/>
          <w:szCs w:val="22"/>
        </w:rPr>
      </w:pPr>
    </w:p>
    <w:p w14:paraId="749BB412" w14:textId="258DBC10" w:rsidR="00B512FD" w:rsidRPr="00470507" w:rsidRDefault="00757139" w:rsidP="00785A21">
      <w:pPr>
        <w:pStyle w:val="NoSpacing"/>
        <w:rPr>
          <w:rFonts w:cstheme="minorHAnsi"/>
          <w:sz w:val="22"/>
          <w:szCs w:val="22"/>
        </w:rPr>
      </w:pPr>
      <w:r w:rsidRPr="00A31A36">
        <w:rPr>
          <w:rFonts w:cstheme="minorHAnsi"/>
          <w:b/>
          <w:bCs/>
          <w:sz w:val="22"/>
          <w:szCs w:val="22"/>
        </w:rPr>
        <w:t>Part Two</w:t>
      </w:r>
      <w:r>
        <w:rPr>
          <w:rFonts w:cstheme="minorHAnsi"/>
          <w:sz w:val="22"/>
          <w:szCs w:val="22"/>
        </w:rPr>
        <w:t>,</w:t>
      </w:r>
      <w:r w:rsidR="00B512FD" w:rsidRPr="00470507">
        <w:rPr>
          <w:rFonts w:cstheme="minorHAnsi"/>
          <w:sz w:val="22"/>
          <w:szCs w:val="22"/>
        </w:rPr>
        <w:t xml:space="preserve"> will contain information that will change infrequently</w:t>
      </w:r>
      <w:r w:rsidR="00E552C6">
        <w:rPr>
          <w:rFonts w:cstheme="minorHAnsi"/>
          <w:sz w:val="22"/>
          <w:szCs w:val="22"/>
        </w:rPr>
        <w:t xml:space="preserve"> </w:t>
      </w:r>
    </w:p>
    <w:p w14:paraId="10CC7B9A" w14:textId="77777777" w:rsidR="00B512FD" w:rsidRPr="00470507" w:rsidRDefault="00B512FD" w:rsidP="00785A21">
      <w:pPr>
        <w:pStyle w:val="NoSpacing"/>
        <w:rPr>
          <w:rFonts w:cstheme="minorHAnsi"/>
          <w:sz w:val="22"/>
          <w:szCs w:val="22"/>
        </w:rPr>
      </w:pPr>
    </w:p>
    <w:p w14:paraId="5AF08C4E" w14:textId="7E1A9B02" w:rsidR="006509F2" w:rsidRPr="00A31A36" w:rsidRDefault="00B512FD" w:rsidP="002A31F5">
      <w:pPr>
        <w:pStyle w:val="NoSpacing"/>
        <w:rPr>
          <w:rFonts w:cstheme="minorHAnsi"/>
          <w:color w:val="000000" w:themeColor="text1"/>
          <w:sz w:val="22"/>
          <w:szCs w:val="22"/>
        </w:rPr>
      </w:pPr>
      <w:r w:rsidRPr="00A31A36">
        <w:rPr>
          <w:rFonts w:cstheme="minorHAnsi"/>
          <w:color w:val="000000" w:themeColor="text1"/>
          <w:sz w:val="22"/>
          <w:szCs w:val="22"/>
        </w:rPr>
        <w:t>Please enter or update the information in all the fields</w:t>
      </w:r>
      <w:r w:rsidR="002A31F5" w:rsidRPr="00A31A36">
        <w:rPr>
          <w:rFonts w:cstheme="minorHAnsi"/>
          <w:color w:val="000000" w:themeColor="text1"/>
          <w:sz w:val="22"/>
          <w:szCs w:val="22"/>
        </w:rPr>
        <w:t xml:space="preserve">, replacing the </w:t>
      </w:r>
      <w:r w:rsidR="002A31F5" w:rsidRPr="00A31A36">
        <w:rPr>
          <w:rFonts w:cstheme="minorHAnsi"/>
          <w:color w:val="00B050"/>
          <w:sz w:val="22"/>
          <w:szCs w:val="22"/>
        </w:rPr>
        <w:t xml:space="preserve">GREEN instructions or examples </w:t>
      </w:r>
      <w:r w:rsidR="002A31F5" w:rsidRPr="00A31A36">
        <w:rPr>
          <w:rFonts w:cstheme="minorHAnsi"/>
          <w:color w:val="000000" w:themeColor="text1"/>
          <w:sz w:val="22"/>
          <w:szCs w:val="22"/>
        </w:rPr>
        <w:t xml:space="preserve">wording with your own. </w:t>
      </w:r>
      <w:r w:rsidR="00D61EAA" w:rsidRPr="00A31A36">
        <w:rPr>
          <w:rFonts w:cstheme="minorHAnsi"/>
          <w:color w:val="000000" w:themeColor="text1"/>
          <w:sz w:val="22"/>
          <w:szCs w:val="22"/>
        </w:rPr>
        <w:t xml:space="preserve"> </w:t>
      </w:r>
    </w:p>
    <w:p w14:paraId="64E0222A" w14:textId="77777777" w:rsidR="00D61EAA" w:rsidRPr="00470507" w:rsidRDefault="00D61EAA" w:rsidP="00D61EAA">
      <w:pPr>
        <w:pStyle w:val="NoSpacing"/>
        <w:ind w:left="720"/>
        <w:rPr>
          <w:rFonts w:cstheme="minorHAnsi"/>
          <w:sz w:val="22"/>
          <w:szCs w:val="22"/>
        </w:rPr>
      </w:pPr>
    </w:p>
    <w:p w14:paraId="1D02CAED" w14:textId="443262A8" w:rsidR="00ED37EC" w:rsidRDefault="00BC2CF3" w:rsidP="00732763">
      <w:pPr>
        <w:pStyle w:val="NoSpacing"/>
        <w:rPr>
          <w:rFonts w:cstheme="minorHAnsi"/>
          <w:color w:val="000000" w:themeColor="text1"/>
          <w:sz w:val="22"/>
          <w:szCs w:val="22"/>
        </w:rPr>
      </w:pPr>
      <w:r w:rsidRPr="00470507">
        <w:rPr>
          <w:rFonts w:cstheme="minorHAnsi"/>
          <w:color w:val="000000" w:themeColor="text1"/>
          <w:sz w:val="22"/>
          <w:szCs w:val="22"/>
        </w:rPr>
        <w:t>Upload your</w:t>
      </w:r>
      <w:r w:rsidR="00D707CA" w:rsidRPr="00470507">
        <w:rPr>
          <w:rFonts w:cstheme="minorHAnsi"/>
          <w:color w:val="000000" w:themeColor="text1"/>
          <w:sz w:val="22"/>
          <w:szCs w:val="22"/>
        </w:rPr>
        <w:t xml:space="preserve"> entire</w:t>
      </w:r>
      <w:r w:rsidRPr="00470507">
        <w:rPr>
          <w:rFonts w:cstheme="minorHAnsi"/>
          <w:color w:val="000000" w:themeColor="text1"/>
          <w:sz w:val="22"/>
          <w:szCs w:val="22"/>
        </w:rPr>
        <w:t xml:space="preserve"> PDF syllabus to</w:t>
      </w:r>
      <w:r w:rsidR="00C9535B" w:rsidRPr="00470507">
        <w:rPr>
          <w:rFonts w:cstheme="minorHAnsi"/>
          <w:color w:val="000000" w:themeColor="text1"/>
          <w:sz w:val="22"/>
          <w:szCs w:val="22"/>
        </w:rPr>
        <w:t xml:space="preserve"> class documents</w:t>
      </w:r>
      <w:r w:rsidR="00757139">
        <w:rPr>
          <w:rFonts w:cstheme="minorHAnsi"/>
          <w:color w:val="000000" w:themeColor="text1"/>
          <w:sz w:val="22"/>
          <w:szCs w:val="22"/>
        </w:rPr>
        <w:t xml:space="preserve"> in </w:t>
      </w:r>
      <w:hyperlink r:id="rId9" w:history="1">
        <w:r w:rsidR="00757139" w:rsidRPr="003857BF">
          <w:rPr>
            <w:rStyle w:val="Hyperlink"/>
            <w:rFonts w:cstheme="minorHAnsi"/>
            <w:sz w:val="22"/>
            <w:szCs w:val="22"/>
          </w:rPr>
          <w:t>cihs.cwu.edu</w:t>
        </w:r>
      </w:hyperlink>
      <w:r w:rsidR="00E552C6">
        <w:rPr>
          <w:rFonts w:cstheme="minorHAnsi"/>
          <w:color w:val="000000" w:themeColor="text1"/>
          <w:sz w:val="22"/>
          <w:szCs w:val="22"/>
        </w:rPr>
        <w:t xml:space="preserve"> once it’s complete.  </w:t>
      </w:r>
      <w:r w:rsidR="00C9535B" w:rsidRPr="00470507">
        <w:rPr>
          <w:rFonts w:cstheme="minorHAnsi"/>
          <w:color w:val="000000" w:themeColor="text1"/>
          <w:sz w:val="22"/>
          <w:szCs w:val="22"/>
        </w:rPr>
        <w:t xml:space="preserve"> </w:t>
      </w:r>
    </w:p>
    <w:p w14:paraId="33D52387" w14:textId="77777777" w:rsidR="00ED37EC" w:rsidRDefault="00ED37EC" w:rsidP="00732763">
      <w:pPr>
        <w:pStyle w:val="NoSpacing"/>
        <w:rPr>
          <w:rFonts w:cstheme="minorHAnsi"/>
          <w:color w:val="000000" w:themeColor="text1"/>
          <w:sz w:val="22"/>
          <w:szCs w:val="22"/>
        </w:rPr>
      </w:pPr>
    </w:p>
    <w:p w14:paraId="632338BD" w14:textId="31CFD484" w:rsidR="00ED37EC" w:rsidRDefault="00ED37EC" w:rsidP="00732763">
      <w:pPr>
        <w:pStyle w:val="NoSpacing"/>
        <w:rPr>
          <w:rFonts w:cstheme="minorHAnsi"/>
          <w:color w:val="000000" w:themeColor="text1"/>
          <w:sz w:val="22"/>
          <w:szCs w:val="22"/>
        </w:rPr>
      </w:pPr>
      <w:r>
        <w:rPr>
          <w:rFonts w:cstheme="minorHAnsi"/>
          <w:color w:val="000000" w:themeColor="text1"/>
          <w:sz w:val="22"/>
          <w:szCs w:val="22"/>
        </w:rPr>
        <w:t>Distribute your CWU Syllabus to all students who are enrolling for CWU credit, along with</w:t>
      </w:r>
      <w:r w:rsidR="001E041F">
        <w:rPr>
          <w:rFonts w:cstheme="minorHAnsi"/>
          <w:color w:val="000000" w:themeColor="text1"/>
          <w:sz w:val="22"/>
          <w:szCs w:val="22"/>
        </w:rPr>
        <w:t xml:space="preserve"> the “First Steps” </w:t>
      </w:r>
      <w:r w:rsidR="00AA3D5B">
        <w:rPr>
          <w:rFonts w:cstheme="minorHAnsi"/>
          <w:color w:val="000000" w:themeColor="text1"/>
          <w:sz w:val="22"/>
          <w:szCs w:val="22"/>
        </w:rPr>
        <w:t xml:space="preserve"> document </w:t>
      </w:r>
      <w:hyperlink r:id="rId10" w:history="1">
        <w:r w:rsidR="00AA3D5B" w:rsidRPr="00AA3D5B">
          <w:rPr>
            <w:rStyle w:val="Hyperlink"/>
            <w:rFonts w:cstheme="minorHAnsi"/>
            <w:sz w:val="22"/>
            <w:szCs w:val="22"/>
          </w:rPr>
          <w:t>available here</w:t>
        </w:r>
      </w:hyperlink>
      <w:r w:rsidR="00AA3D5B">
        <w:rPr>
          <w:rFonts w:cstheme="minorHAnsi"/>
          <w:color w:val="000000" w:themeColor="text1"/>
          <w:sz w:val="22"/>
          <w:szCs w:val="22"/>
        </w:rPr>
        <w:t xml:space="preserve">.  </w:t>
      </w:r>
    </w:p>
    <w:p w14:paraId="6777F1BC" w14:textId="77777777" w:rsidR="00D707CA" w:rsidRPr="00470507" w:rsidRDefault="00D707CA" w:rsidP="00D707CA">
      <w:pPr>
        <w:pStyle w:val="NoSpacing"/>
        <w:ind w:left="720"/>
        <w:rPr>
          <w:rFonts w:cstheme="minorHAnsi"/>
          <w:color w:val="000000" w:themeColor="text1"/>
          <w:sz w:val="22"/>
          <w:szCs w:val="22"/>
        </w:rPr>
      </w:pPr>
    </w:p>
    <w:p w14:paraId="77A4AA67" w14:textId="2FA20BB0" w:rsidR="00991C3D" w:rsidRDefault="00991C3D" w:rsidP="00991C3D">
      <w:pPr>
        <w:pStyle w:val="NoSpacing"/>
        <w:rPr>
          <w:rFonts w:cstheme="minorHAnsi"/>
          <w:sz w:val="22"/>
          <w:szCs w:val="22"/>
        </w:rPr>
      </w:pPr>
      <w:r>
        <w:rPr>
          <w:rFonts w:cstheme="minorHAnsi"/>
          <w:sz w:val="22"/>
          <w:szCs w:val="22"/>
        </w:rPr>
        <w:t>When prerequisites or learner outcomes</w:t>
      </w:r>
      <w:r w:rsidR="001E041F">
        <w:rPr>
          <w:rFonts w:cstheme="minorHAnsi"/>
          <w:sz w:val="22"/>
          <w:szCs w:val="22"/>
        </w:rPr>
        <w:t xml:space="preserve"> </w:t>
      </w:r>
      <w:r>
        <w:rPr>
          <w:rFonts w:cstheme="minorHAnsi"/>
          <w:sz w:val="22"/>
          <w:szCs w:val="22"/>
        </w:rPr>
        <w:t>change (as advised by your liaison), your syllabus will need to be updated</w:t>
      </w:r>
      <w:r w:rsidR="00BC00D7">
        <w:rPr>
          <w:rFonts w:cstheme="minorHAnsi"/>
          <w:sz w:val="22"/>
          <w:szCs w:val="22"/>
        </w:rPr>
        <w:t xml:space="preserve"> </w:t>
      </w:r>
      <w:r>
        <w:rPr>
          <w:rFonts w:cstheme="minorHAnsi"/>
          <w:sz w:val="22"/>
          <w:szCs w:val="22"/>
        </w:rPr>
        <w:t>and re-approved by your liaison. Changes in your school or classroom policy may be updated</w:t>
      </w:r>
      <w:r w:rsidR="00BC00D7">
        <w:rPr>
          <w:rFonts w:cstheme="minorHAnsi"/>
          <w:sz w:val="22"/>
          <w:szCs w:val="22"/>
        </w:rPr>
        <w:t xml:space="preserve"> </w:t>
      </w:r>
      <w:r>
        <w:rPr>
          <w:rFonts w:cstheme="minorHAnsi"/>
          <w:sz w:val="22"/>
          <w:szCs w:val="22"/>
        </w:rPr>
        <w:t xml:space="preserve">at your discretion. </w:t>
      </w:r>
    </w:p>
    <w:p w14:paraId="7865AE81" w14:textId="60BA7E0F" w:rsidR="00BC00D7" w:rsidRDefault="00BC00D7" w:rsidP="00991C3D">
      <w:pPr>
        <w:pStyle w:val="NoSpacing"/>
        <w:rPr>
          <w:rFonts w:cstheme="minorHAnsi"/>
          <w:sz w:val="22"/>
          <w:szCs w:val="22"/>
        </w:rPr>
      </w:pPr>
    </w:p>
    <w:p w14:paraId="6D82E2F5" w14:textId="27E718EC" w:rsidR="00BC00D7" w:rsidRPr="00470507" w:rsidRDefault="00BC00D7" w:rsidP="00991C3D">
      <w:pPr>
        <w:pStyle w:val="NoSpacing"/>
        <w:rPr>
          <w:rFonts w:cstheme="minorHAnsi"/>
          <w:sz w:val="22"/>
          <w:szCs w:val="22"/>
        </w:rPr>
      </w:pPr>
      <w:r>
        <w:rPr>
          <w:rFonts w:cstheme="minorHAnsi"/>
          <w:sz w:val="22"/>
          <w:szCs w:val="22"/>
        </w:rPr>
        <w:t xml:space="preserve">Add a Syllabus to your class documents in </w:t>
      </w:r>
      <w:hyperlink r:id="rId11" w:history="1">
        <w:r w:rsidRPr="003857BF">
          <w:rPr>
            <w:rStyle w:val="Hyperlink"/>
            <w:rFonts w:cstheme="minorHAnsi"/>
            <w:sz w:val="22"/>
            <w:szCs w:val="22"/>
          </w:rPr>
          <w:t>cihs.cwu.edu</w:t>
        </w:r>
      </w:hyperlink>
      <w:r w:rsidR="001F740E">
        <w:rPr>
          <w:rStyle w:val="Hyperlink"/>
          <w:rFonts w:cstheme="minorHAnsi"/>
          <w:sz w:val="22"/>
          <w:szCs w:val="22"/>
        </w:rPr>
        <w:t xml:space="preserve"> </w:t>
      </w:r>
      <w:r>
        <w:rPr>
          <w:rFonts w:cstheme="minorHAnsi"/>
          <w:sz w:val="22"/>
          <w:szCs w:val="22"/>
        </w:rPr>
        <w:t xml:space="preserve">for each class, every term. </w:t>
      </w:r>
    </w:p>
    <w:p w14:paraId="4A422731" w14:textId="18D09E7B" w:rsidR="00785A21" w:rsidRPr="00470507" w:rsidRDefault="00785A21">
      <w:pPr>
        <w:rPr>
          <w:rFonts w:cstheme="minorHAnsi"/>
        </w:rPr>
      </w:pPr>
      <w:r w:rsidRPr="00470507">
        <w:rPr>
          <w:rFonts w:cstheme="minorHAnsi"/>
        </w:rPr>
        <w:br w:type="page"/>
      </w:r>
    </w:p>
    <w:p w14:paraId="1FA427B1" w14:textId="2F3EFAF1" w:rsidR="00F63898" w:rsidRPr="00F63898" w:rsidRDefault="00785A21" w:rsidP="00D707CA">
      <w:pPr>
        <w:pStyle w:val="ListParagraph"/>
        <w:ind w:left="0"/>
        <w:rPr>
          <w:rFonts w:cstheme="minorHAnsi"/>
          <w:color w:val="00B050"/>
        </w:rPr>
      </w:pPr>
      <w:r w:rsidRPr="007C718E">
        <w:rPr>
          <w:rStyle w:val="Heading1Char"/>
          <w:rFonts w:asciiTheme="minorHAnsi" w:hAnsiTheme="minorHAnsi" w:cstheme="minorHAnsi"/>
          <w:color w:val="C00000"/>
        </w:rPr>
        <w:lastRenderedPageBreak/>
        <w:t>Part One</w:t>
      </w:r>
      <w:r w:rsidRPr="007C718E">
        <w:rPr>
          <w:rFonts w:cstheme="minorHAnsi"/>
          <w:color w:val="C00000"/>
        </w:rPr>
        <w:t xml:space="preserve">:  </w:t>
      </w:r>
      <w:r w:rsidRPr="00406FA8">
        <w:rPr>
          <w:rFonts w:cstheme="minorHAnsi"/>
          <w:color w:val="00B050"/>
          <w:sz w:val="22"/>
          <w:szCs w:val="22"/>
        </w:rPr>
        <w:t>Update Part One each te</w:t>
      </w:r>
      <w:r w:rsidR="00D707CA" w:rsidRPr="00406FA8">
        <w:rPr>
          <w:rFonts w:cstheme="minorHAnsi"/>
          <w:color w:val="00B050"/>
          <w:sz w:val="22"/>
          <w:szCs w:val="22"/>
        </w:rPr>
        <w:t>rm</w:t>
      </w:r>
      <w:r w:rsidR="00ED37EC" w:rsidRPr="00406FA8">
        <w:rPr>
          <w:rFonts w:cstheme="minorHAnsi"/>
          <w:color w:val="00B050"/>
          <w:sz w:val="22"/>
          <w:szCs w:val="22"/>
        </w:rPr>
        <w:t xml:space="preserve"> </w:t>
      </w:r>
      <w:r w:rsidR="00732763" w:rsidRPr="00406FA8">
        <w:rPr>
          <w:rFonts w:cstheme="minorHAnsi"/>
          <w:color w:val="00B050"/>
          <w:sz w:val="22"/>
          <w:szCs w:val="22"/>
        </w:rPr>
        <w:t>(remove examples in green</w:t>
      </w:r>
      <w:r w:rsidR="00ED37EC" w:rsidRPr="00406FA8">
        <w:rPr>
          <w:rFonts w:cstheme="minorHAnsi"/>
          <w:color w:val="00B050"/>
          <w:sz w:val="22"/>
          <w:szCs w:val="22"/>
        </w:rPr>
        <w:t>)</w:t>
      </w:r>
    </w:p>
    <w:tbl>
      <w:tblPr>
        <w:tblStyle w:val="TableGrid"/>
        <w:tblpPr w:leftFromText="180" w:rightFromText="180" w:vertAnchor="text" w:horzAnchor="margin" w:tblpY="148"/>
        <w:tblW w:w="9587" w:type="dxa"/>
        <w:tblLook w:val="04A0" w:firstRow="1" w:lastRow="0" w:firstColumn="1" w:lastColumn="0" w:noHBand="0" w:noVBand="1"/>
      </w:tblPr>
      <w:tblGrid>
        <w:gridCol w:w="4793"/>
        <w:gridCol w:w="4794"/>
      </w:tblGrid>
      <w:tr w:rsidR="009D1E8F" w:rsidRPr="00470507" w14:paraId="34E39101" w14:textId="77777777" w:rsidTr="00406FA8">
        <w:trPr>
          <w:trHeight w:val="606"/>
        </w:trPr>
        <w:tc>
          <w:tcPr>
            <w:tcW w:w="4793" w:type="dxa"/>
          </w:tcPr>
          <w:p w14:paraId="36745634" w14:textId="77777777" w:rsidR="009D1E8F" w:rsidRPr="00470507" w:rsidRDefault="009D1E8F"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 xml:space="preserve">CWU Course and Number </w:t>
            </w:r>
          </w:p>
          <w:p w14:paraId="6ED0475E" w14:textId="121C9E58" w:rsidR="002A31F5" w:rsidRPr="00470507" w:rsidRDefault="002A31F5" w:rsidP="00F74BCC">
            <w:pPr>
              <w:rPr>
                <w:rStyle w:val="Emphasis"/>
                <w:rFonts w:asciiTheme="minorHAnsi" w:hAnsiTheme="minorHAnsi" w:cstheme="minorHAnsi"/>
                <w:i w:val="0"/>
                <w:iCs w:val="0"/>
                <w:sz w:val="24"/>
                <w:szCs w:val="24"/>
              </w:rPr>
            </w:pPr>
            <w:r w:rsidRPr="00470507">
              <w:rPr>
                <w:rStyle w:val="Emphasis"/>
                <w:rFonts w:asciiTheme="minorHAnsi" w:hAnsiTheme="minorHAnsi" w:cstheme="minorHAnsi"/>
                <w:i w:val="0"/>
                <w:iCs w:val="0"/>
                <w:color w:val="00B050"/>
                <w:sz w:val="24"/>
                <w:szCs w:val="24"/>
              </w:rPr>
              <w:t xml:space="preserve">Math 153 </w:t>
            </w:r>
            <w:r w:rsidR="001E041F" w:rsidRPr="00470507">
              <w:rPr>
                <w:rStyle w:val="Emphasis"/>
                <w:rFonts w:asciiTheme="minorHAnsi" w:hAnsiTheme="minorHAnsi" w:cstheme="minorHAnsi"/>
                <w:i w:val="0"/>
                <w:iCs w:val="0"/>
                <w:color w:val="00B050"/>
                <w:sz w:val="24"/>
                <w:szCs w:val="24"/>
              </w:rPr>
              <w:t>Pre-Calculus</w:t>
            </w:r>
            <w:r w:rsidRPr="00470507">
              <w:rPr>
                <w:rStyle w:val="Emphasis"/>
                <w:rFonts w:asciiTheme="minorHAnsi" w:hAnsiTheme="minorHAnsi" w:cstheme="minorHAnsi"/>
                <w:i w:val="0"/>
                <w:iCs w:val="0"/>
                <w:color w:val="00B050"/>
                <w:sz w:val="24"/>
                <w:szCs w:val="24"/>
              </w:rPr>
              <w:t xml:space="preserve"> I </w:t>
            </w:r>
          </w:p>
        </w:tc>
        <w:tc>
          <w:tcPr>
            <w:tcW w:w="4794" w:type="dxa"/>
          </w:tcPr>
          <w:p w14:paraId="5465714C" w14:textId="77777777" w:rsidR="009D1E8F" w:rsidRPr="00470507" w:rsidRDefault="009D1E8F"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Term</w:t>
            </w:r>
          </w:p>
          <w:p w14:paraId="474ECB8C" w14:textId="3A253BAE" w:rsidR="002A31F5" w:rsidRPr="00470507" w:rsidRDefault="002A31F5" w:rsidP="00F74BCC">
            <w:pPr>
              <w:rPr>
                <w:rStyle w:val="Emphasis"/>
                <w:rFonts w:asciiTheme="minorHAnsi" w:hAnsiTheme="minorHAnsi" w:cstheme="minorHAnsi"/>
                <w:i w:val="0"/>
                <w:iCs w:val="0"/>
                <w:sz w:val="24"/>
                <w:szCs w:val="24"/>
              </w:rPr>
            </w:pPr>
            <w:r w:rsidRPr="00470507">
              <w:rPr>
                <w:rStyle w:val="Emphasis"/>
                <w:rFonts w:asciiTheme="minorHAnsi" w:hAnsiTheme="minorHAnsi" w:cstheme="minorHAnsi"/>
                <w:i w:val="0"/>
                <w:iCs w:val="0"/>
                <w:color w:val="00B050"/>
                <w:sz w:val="24"/>
                <w:szCs w:val="24"/>
              </w:rPr>
              <w:t>Fall 2022</w:t>
            </w:r>
          </w:p>
        </w:tc>
      </w:tr>
      <w:tr w:rsidR="009D1E8F" w:rsidRPr="00470507" w14:paraId="53D0AECC" w14:textId="77777777" w:rsidTr="00406FA8">
        <w:trPr>
          <w:trHeight w:val="573"/>
        </w:trPr>
        <w:tc>
          <w:tcPr>
            <w:tcW w:w="4793" w:type="dxa"/>
          </w:tcPr>
          <w:p w14:paraId="664E05DC" w14:textId="77777777" w:rsidR="009D1E8F" w:rsidRPr="00470507" w:rsidRDefault="009D1E8F"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Instructor First &amp; Last</w:t>
            </w:r>
          </w:p>
          <w:p w14:paraId="193E905C" w14:textId="403AACA5" w:rsidR="002A31F5" w:rsidRPr="00470507" w:rsidRDefault="002A31F5" w:rsidP="00F74BCC">
            <w:pPr>
              <w:rPr>
                <w:rStyle w:val="Emphasis"/>
                <w:rFonts w:asciiTheme="minorHAnsi" w:hAnsiTheme="minorHAnsi" w:cstheme="minorHAnsi"/>
                <w:i w:val="0"/>
                <w:iCs w:val="0"/>
                <w:sz w:val="24"/>
                <w:szCs w:val="24"/>
              </w:rPr>
            </w:pPr>
            <w:r w:rsidRPr="00470507">
              <w:rPr>
                <w:rStyle w:val="Emphasis"/>
                <w:rFonts w:asciiTheme="minorHAnsi" w:hAnsiTheme="minorHAnsi" w:cstheme="minorHAnsi"/>
                <w:i w:val="0"/>
                <w:iCs w:val="0"/>
                <w:color w:val="00B050"/>
                <w:sz w:val="24"/>
                <w:szCs w:val="24"/>
              </w:rPr>
              <w:t xml:space="preserve">Einstein, Albert </w:t>
            </w:r>
          </w:p>
        </w:tc>
        <w:tc>
          <w:tcPr>
            <w:tcW w:w="4794" w:type="dxa"/>
          </w:tcPr>
          <w:p w14:paraId="1C90F5C6" w14:textId="77777777" w:rsidR="009D1E8F" w:rsidRPr="00470507" w:rsidRDefault="000305B8"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 xml:space="preserve">Term </w:t>
            </w:r>
            <w:r w:rsidR="009D1E8F" w:rsidRPr="00470507">
              <w:rPr>
                <w:rStyle w:val="Emphasis"/>
                <w:rFonts w:asciiTheme="minorHAnsi" w:hAnsiTheme="minorHAnsi" w:cstheme="minorHAnsi"/>
                <w:b/>
                <w:bCs/>
                <w:i w:val="0"/>
                <w:iCs w:val="0"/>
                <w:sz w:val="24"/>
                <w:szCs w:val="24"/>
              </w:rPr>
              <w:t xml:space="preserve">Dates </w:t>
            </w:r>
          </w:p>
          <w:p w14:paraId="1034C75B" w14:textId="422C619D" w:rsidR="002A31F5" w:rsidRPr="00470507" w:rsidRDefault="002A31F5" w:rsidP="00F74BCC">
            <w:pPr>
              <w:rPr>
                <w:rStyle w:val="Emphasis"/>
                <w:rFonts w:asciiTheme="minorHAnsi" w:hAnsiTheme="minorHAnsi" w:cstheme="minorHAnsi"/>
                <w:i w:val="0"/>
                <w:iCs w:val="0"/>
                <w:sz w:val="24"/>
                <w:szCs w:val="24"/>
              </w:rPr>
            </w:pPr>
            <w:r w:rsidRPr="00470507">
              <w:rPr>
                <w:rStyle w:val="Emphasis"/>
                <w:rFonts w:asciiTheme="minorHAnsi" w:hAnsiTheme="minorHAnsi" w:cstheme="minorHAnsi"/>
                <w:i w:val="0"/>
                <w:iCs w:val="0"/>
                <w:color w:val="00B050"/>
                <w:sz w:val="24"/>
                <w:szCs w:val="24"/>
              </w:rPr>
              <w:t>9/1/2022 – 1/18/2023</w:t>
            </w:r>
          </w:p>
        </w:tc>
      </w:tr>
      <w:tr w:rsidR="009D1E8F" w:rsidRPr="00470507" w14:paraId="4F21DF2A" w14:textId="77777777" w:rsidTr="00406FA8">
        <w:trPr>
          <w:trHeight w:val="504"/>
        </w:trPr>
        <w:tc>
          <w:tcPr>
            <w:tcW w:w="4793" w:type="dxa"/>
          </w:tcPr>
          <w:p w14:paraId="65E0CE39" w14:textId="52C2674B" w:rsidR="009D1E8F" w:rsidRPr="00470507" w:rsidRDefault="009D1E8F"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Instructor Emai</w:t>
            </w:r>
            <w:r w:rsidR="00406FA8">
              <w:rPr>
                <w:rStyle w:val="Emphasis"/>
                <w:rFonts w:asciiTheme="minorHAnsi" w:hAnsiTheme="minorHAnsi" w:cstheme="minorHAnsi"/>
                <w:b/>
                <w:bCs/>
                <w:i w:val="0"/>
                <w:iCs w:val="0"/>
                <w:sz w:val="24"/>
                <w:szCs w:val="24"/>
              </w:rPr>
              <w:t xml:space="preserve">l/Website </w:t>
            </w:r>
            <w:r w:rsidR="00406FA8">
              <w:rPr>
                <w:rStyle w:val="Emphasis"/>
                <w:b/>
                <w:bCs/>
                <w:sz w:val="24"/>
                <w:szCs w:val="24"/>
              </w:rPr>
              <w:t xml:space="preserve"> </w:t>
            </w:r>
          </w:p>
          <w:p w14:paraId="60F979C3" w14:textId="77777777" w:rsidR="00470507" w:rsidRDefault="00B24F1A" w:rsidP="00F74BCC">
            <w:pPr>
              <w:rPr>
                <w:rStyle w:val="Emphasis"/>
                <w:rFonts w:asciiTheme="minorHAnsi" w:hAnsiTheme="minorHAnsi" w:cstheme="minorHAnsi"/>
                <w:i w:val="0"/>
                <w:iCs w:val="0"/>
                <w:color w:val="00B050"/>
                <w:sz w:val="24"/>
                <w:szCs w:val="24"/>
              </w:rPr>
            </w:pPr>
            <w:hyperlink r:id="rId12" w:history="1">
              <w:r w:rsidR="00470507" w:rsidRPr="00470507">
                <w:rPr>
                  <w:rStyle w:val="Hyperlink"/>
                  <w:rFonts w:asciiTheme="minorHAnsi" w:hAnsiTheme="minorHAnsi" w:cstheme="minorHAnsi"/>
                  <w:color w:val="00B050"/>
                  <w:sz w:val="24"/>
                  <w:szCs w:val="24"/>
                  <w:u w:val="none"/>
                </w:rPr>
                <w:t>Einstein.albert@highschool.org</w:t>
              </w:r>
            </w:hyperlink>
            <w:r w:rsidR="00470507" w:rsidRPr="00470507">
              <w:rPr>
                <w:rStyle w:val="Emphasis"/>
                <w:rFonts w:asciiTheme="minorHAnsi" w:hAnsiTheme="minorHAnsi" w:cstheme="minorHAnsi"/>
                <w:i w:val="0"/>
                <w:iCs w:val="0"/>
                <w:color w:val="00B050"/>
                <w:sz w:val="24"/>
                <w:szCs w:val="24"/>
              </w:rPr>
              <w:t xml:space="preserve"> </w:t>
            </w:r>
          </w:p>
          <w:p w14:paraId="07CE9F8E" w14:textId="06293E67" w:rsidR="00406FA8" w:rsidRPr="00470507" w:rsidRDefault="00406FA8" w:rsidP="00F74BCC">
            <w:pPr>
              <w:rPr>
                <w:rStyle w:val="Emphasis"/>
                <w:rFonts w:asciiTheme="minorHAnsi" w:hAnsiTheme="minorHAnsi" w:cstheme="minorHAnsi"/>
                <w:i w:val="0"/>
                <w:iCs w:val="0"/>
                <w:sz w:val="24"/>
                <w:szCs w:val="24"/>
              </w:rPr>
            </w:pPr>
            <w:r>
              <w:rPr>
                <w:rStyle w:val="Emphasis"/>
                <w:rFonts w:asciiTheme="minorHAnsi" w:hAnsiTheme="minorHAnsi" w:cstheme="minorHAnsi"/>
                <w:i w:val="0"/>
                <w:iCs w:val="0"/>
                <w:color w:val="00B050"/>
                <w:sz w:val="24"/>
                <w:szCs w:val="24"/>
              </w:rPr>
              <w:t xml:space="preserve">www.mathgenius.highschool.org </w:t>
            </w:r>
          </w:p>
        </w:tc>
        <w:tc>
          <w:tcPr>
            <w:tcW w:w="4794" w:type="dxa"/>
          </w:tcPr>
          <w:p w14:paraId="64328EAB" w14:textId="77777777" w:rsidR="009D1E8F" w:rsidRPr="00470507" w:rsidRDefault="00785A21"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Instructor Office Phone Number</w:t>
            </w:r>
          </w:p>
          <w:p w14:paraId="1CCBBD17" w14:textId="01B7051A" w:rsidR="00470507" w:rsidRPr="00406FA8" w:rsidRDefault="00470507" w:rsidP="00F74BCC">
            <w:pPr>
              <w:rPr>
                <w:rStyle w:val="Emphasis"/>
                <w:rFonts w:asciiTheme="minorHAnsi" w:hAnsiTheme="minorHAnsi" w:cstheme="minorHAnsi"/>
                <w:i w:val="0"/>
                <w:iCs w:val="0"/>
                <w:sz w:val="22"/>
                <w:szCs w:val="22"/>
              </w:rPr>
            </w:pPr>
            <w:r w:rsidRPr="00406FA8">
              <w:rPr>
                <w:rStyle w:val="Emphasis"/>
                <w:rFonts w:asciiTheme="minorHAnsi" w:hAnsiTheme="minorHAnsi" w:cstheme="minorHAnsi"/>
                <w:i w:val="0"/>
                <w:iCs w:val="0"/>
                <w:color w:val="00B050"/>
                <w:sz w:val="22"/>
                <w:szCs w:val="22"/>
              </w:rPr>
              <w:t>(206) 555-1234</w:t>
            </w:r>
          </w:p>
        </w:tc>
      </w:tr>
      <w:tr w:rsidR="00785A21" w:rsidRPr="00470507" w14:paraId="0FF7F9F7" w14:textId="77777777" w:rsidTr="00406FA8">
        <w:trPr>
          <w:trHeight w:val="590"/>
        </w:trPr>
        <w:tc>
          <w:tcPr>
            <w:tcW w:w="9587" w:type="dxa"/>
            <w:gridSpan w:val="2"/>
            <w:tcBorders>
              <w:bottom w:val="single" w:sz="4" w:space="0" w:color="auto"/>
            </w:tcBorders>
          </w:tcPr>
          <w:p w14:paraId="0FEA1CB3" w14:textId="77777777" w:rsidR="00785A21" w:rsidRDefault="00785A21"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Office Hour/availability</w:t>
            </w:r>
          </w:p>
          <w:p w14:paraId="4EF45F47" w14:textId="3DA48419" w:rsidR="00470507" w:rsidRPr="00470507" w:rsidRDefault="00470507" w:rsidP="00F74BCC">
            <w:pPr>
              <w:rPr>
                <w:rStyle w:val="Emphasis"/>
                <w:rFonts w:asciiTheme="minorHAnsi" w:hAnsiTheme="minorHAnsi" w:cstheme="minorHAnsi"/>
                <w:i w:val="0"/>
                <w:iCs w:val="0"/>
                <w:sz w:val="24"/>
                <w:szCs w:val="24"/>
              </w:rPr>
            </w:pPr>
            <w:r w:rsidRPr="00470507">
              <w:rPr>
                <w:rStyle w:val="Emphasis"/>
                <w:rFonts w:asciiTheme="minorHAnsi" w:hAnsiTheme="minorHAnsi" w:cstheme="minorHAnsi"/>
                <w:i w:val="0"/>
                <w:iCs w:val="0"/>
                <w:color w:val="00B050"/>
                <w:sz w:val="24"/>
                <w:szCs w:val="24"/>
              </w:rPr>
              <w:t xml:space="preserve">Monday to Thursday, 3:10 to 4:00 plus by appointment </w:t>
            </w:r>
          </w:p>
        </w:tc>
      </w:tr>
      <w:tr w:rsidR="009D1E8F" w:rsidRPr="00470507" w14:paraId="4467D5CD" w14:textId="77777777" w:rsidTr="00406FA8">
        <w:trPr>
          <w:trHeight w:val="1102"/>
        </w:trPr>
        <w:tc>
          <w:tcPr>
            <w:tcW w:w="9587" w:type="dxa"/>
            <w:gridSpan w:val="2"/>
            <w:tcBorders>
              <w:bottom w:val="single" w:sz="4" w:space="0" w:color="auto"/>
            </w:tcBorders>
          </w:tcPr>
          <w:p w14:paraId="3E27CE40" w14:textId="77777777" w:rsidR="009D1E8F" w:rsidRDefault="009D1E8F" w:rsidP="00F74BCC">
            <w:pPr>
              <w:rPr>
                <w:rStyle w:val="Emphasis"/>
                <w:rFonts w:asciiTheme="minorHAnsi" w:hAnsiTheme="minorHAnsi" w:cstheme="minorHAnsi"/>
                <w:b/>
                <w:bCs/>
                <w:i w:val="0"/>
                <w:iCs w:val="0"/>
                <w:sz w:val="24"/>
                <w:szCs w:val="24"/>
              </w:rPr>
            </w:pPr>
            <w:r w:rsidRPr="00470507">
              <w:rPr>
                <w:rStyle w:val="Emphasis"/>
                <w:rFonts w:asciiTheme="minorHAnsi" w:hAnsiTheme="minorHAnsi" w:cstheme="minorHAnsi"/>
                <w:b/>
                <w:bCs/>
                <w:i w:val="0"/>
                <w:iCs w:val="0"/>
                <w:sz w:val="24"/>
                <w:szCs w:val="24"/>
              </w:rPr>
              <w:t>Text</w:t>
            </w:r>
            <w:r w:rsidR="000305B8" w:rsidRPr="00470507">
              <w:rPr>
                <w:rStyle w:val="Emphasis"/>
                <w:rFonts w:asciiTheme="minorHAnsi" w:hAnsiTheme="minorHAnsi" w:cstheme="minorHAnsi"/>
                <w:b/>
                <w:bCs/>
                <w:i w:val="0"/>
                <w:iCs w:val="0"/>
                <w:sz w:val="24"/>
                <w:szCs w:val="24"/>
              </w:rPr>
              <w:t>b</w:t>
            </w:r>
            <w:r w:rsidRPr="00470507">
              <w:rPr>
                <w:rStyle w:val="Emphasis"/>
                <w:rFonts w:asciiTheme="minorHAnsi" w:hAnsiTheme="minorHAnsi" w:cstheme="minorHAnsi"/>
                <w:b/>
                <w:bCs/>
                <w:i w:val="0"/>
                <w:iCs w:val="0"/>
                <w:sz w:val="24"/>
                <w:szCs w:val="24"/>
              </w:rPr>
              <w:t xml:space="preserve">ook and/or other required materials:  </w:t>
            </w:r>
          </w:p>
          <w:p w14:paraId="373D4409" w14:textId="6EF349E4" w:rsidR="00470507" w:rsidRPr="00470507" w:rsidRDefault="00470507" w:rsidP="00F74BCC">
            <w:pPr>
              <w:rPr>
                <w:rStyle w:val="Emphasis"/>
                <w:rFonts w:asciiTheme="minorHAnsi" w:hAnsiTheme="minorHAnsi" w:cstheme="minorHAnsi"/>
                <w:i w:val="0"/>
                <w:iCs w:val="0"/>
                <w:sz w:val="24"/>
                <w:szCs w:val="24"/>
              </w:rPr>
            </w:pPr>
            <w:r w:rsidRPr="00470507">
              <w:rPr>
                <w:rStyle w:val="Emphasis"/>
                <w:rFonts w:asciiTheme="minorHAnsi" w:hAnsiTheme="minorHAnsi" w:cstheme="minorHAnsi"/>
                <w:i w:val="0"/>
                <w:iCs w:val="0"/>
                <w:color w:val="00B050"/>
                <w:sz w:val="24"/>
                <w:szCs w:val="24"/>
              </w:rPr>
              <w:t>The Best Pre</w:t>
            </w:r>
            <w:r w:rsidR="001E041F">
              <w:rPr>
                <w:rStyle w:val="Emphasis"/>
                <w:rFonts w:asciiTheme="minorHAnsi" w:hAnsiTheme="minorHAnsi" w:cstheme="minorHAnsi"/>
                <w:i w:val="0"/>
                <w:iCs w:val="0"/>
                <w:color w:val="00B050"/>
                <w:sz w:val="24"/>
                <w:szCs w:val="24"/>
              </w:rPr>
              <w:t>-</w:t>
            </w:r>
            <w:r w:rsidRPr="00470507">
              <w:rPr>
                <w:rStyle w:val="Emphasis"/>
                <w:rFonts w:asciiTheme="minorHAnsi" w:hAnsiTheme="minorHAnsi" w:cstheme="minorHAnsi"/>
                <w:i w:val="0"/>
                <w:iCs w:val="0"/>
                <w:color w:val="00B050"/>
                <w:sz w:val="24"/>
                <w:szCs w:val="24"/>
              </w:rPr>
              <w:t>Calculus Textbook</w:t>
            </w:r>
            <w:r w:rsidR="00ED37EC">
              <w:rPr>
                <w:rStyle w:val="Emphasis"/>
                <w:rFonts w:asciiTheme="minorHAnsi" w:hAnsiTheme="minorHAnsi" w:cstheme="minorHAnsi"/>
                <w:i w:val="0"/>
                <w:iCs w:val="0"/>
                <w:color w:val="00B050"/>
                <w:sz w:val="24"/>
                <w:szCs w:val="24"/>
              </w:rPr>
              <w:t>,</w:t>
            </w:r>
            <w:r w:rsidRPr="00470507">
              <w:rPr>
                <w:rStyle w:val="Emphasis"/>
                <w:rFonts w:asciiTheme="minorHAnsi" w:hAnsiTheme="minorHAnsi" w:cstheme="minorHAnsi"/>
                <w:i w:val="0"/>
                <w:iCs w:val="0"/>
                <w:color w:val="00B050"/>
                <w:sz w:val="24"/>
                <w:szCs w:val="24"/>
              </w:rPr>
              <w:t xml:space="preserve"> by Albert Einstein (1952) and a graphing calculator </w:t>
            </w:r>
          </w:p>
        </w:tc>
      </w:tr>
    </w:tbl>
    <w:p w14:paraId="1419ABB9" w14:textId="77777777" w:rsidR="00F63898" w:rsidRDefault="00F63898" w:rsidP="009D1E8F">
      <w:pPr>
        <w:rPr>
          <w:rStyle w:val="Heading1Char"/>
          <w:rFonts w:asciiTheme="minorHAnsi" w:hAnsiTheme="minorHAnsi" w:cstheme="minorHAnsi"/>
        </w:rPr>
      </w:pPr>
    </w:p>
    <w:p w14:paraId="6CC49581" w14:textId="77777777" w:rsidR="00F63898" w:rsidRDefault="00F63898" w:rsidP="00F63898">
      <w:pPr>
        <w:framePr w:hSpace="180" w:wrap="around" w:vAnchor="text" w:hAnchor="margin" w:y="148"/>
        <w:rPr>
          <w:rStyle w:val="Emphasis"/>
          <w:rFonts w:cstheme="minorHAnsi"/>
          <w:b/>
          <w:bCs/>
          <w:i w:val="0"/>
          <w:iCs w:val="0"/>
          <w:sz w:val="24"/>
          <w:szCs w:val="24"/>
        </w:rPr>
      </w:pPr>
      <w:r w:rsidRPr="00470507">
        <w:rPr>
          <w:rStyle w:val="Emphasis"/>
          <w:rFonts w:cstheme="minorHAnsi"/>
          <w:b/>
          <w:bCs/>
          <w:i w:val="0"/>
          <w:iCs w:val="0"/>
          <w:sz w:val="24"/>
          <w:szCs w:val="24"/>
        </w:rPr>
        <w:t xml:space="preserve">Calendar/schedule of topics (major assignments, due dates, test/quiz dates, withdrawal deadlines, etc.). </w:t>
      </w:r>
    </w:p>
    <w:p w14:paraId="4CA8741E" w14:textId="77777777" w:rsidR="00F63898" w:rsidRDefault="00F63898" w:rsidP="00F63898">
      <w:pPr>
        <w:framePr w:hSpace="180" w:wrap="around" w:vAnchor="text" w:hAnchor="margin" w:y="148"/>
        <w:rPr>
          <w:rStyle w:val="Emphasis"/>
          <w:rFonts w:cstheme="minorHAnsi"/>
          <w:i w:val="0"/>
          <w:iCs w:val="0"/>
          <w:color w:val="00B050"/>
          <w:sz w:val="24"/>
          <w:szCs w:val="24"/>
        </w:rPr>
      </w:pPr>
      <w:r>
        <w:rPr>
          <w:rStyle w:val="Emphasis"/>
          <w:rFonts w:cstheme="minorHAnsi"/>
          <w:i w:val="0"/>
          <w:iCs w:val="0"/>
          <w:color w:val="00B050"/>
          <w:sz w:val="24"/>
          <w:szCs w:val="24"/>
        </w:rPr>
        <w:t xml:space="preserve">For example: </w:t>
      </w:r>
    </w:p>
    <w:p w14:paraId="757B7F48" w14:textId="77777777" w:rsidR="00F63898" w:rsidRPr="00470507" w:rsidRDefault="00F63898" w:rsidP="00F63898">
      <w:pPr>
        <w:framePr w:hSpace="180" w:wrap="around" w:vAnchor="text" w:hAnchor="margin" w:y="148"/>
        <w:rPr>
          <w:rStyle w:val="Emphasis"/>
          <w:rFonts w:cstheme="minorHAnsi"/>
          <w:i w:val="0"/>
          <w:iCs w:val="0"/>
          <w:color w:val="00B050"/>
          <w:sz w:val="24"/>
          <w:szCs w:val="24"/>
        </w:rPr>
      </w:pPr>
      <w:r w:rsidRPr="00470507">
        <w:rPr>
          <w:rStyle w:val="Emphasis"/>
          <w:rFonts w:cstheme="minorHAnsi"/>
          <w:i w:val="0"/>
          <w:iCs w:val="0"/>
          <w:color w:val="00B050"/>
          <w:sz w:val="24"/>
          <w:szCs w:val="24"/>
        </w:rPr>
        <w:t>Date           Chapter               Topics</w:t>
      </w:r>
    </w:p>
    <w:p w14:paraId="1DCEEBF0" w14:textId="77777777" w:rsidR="00F63898" w:rsidRDefault="00F63898" w:rsidP="00F63898">
      <w:pPr>
        <w:framePr w:hSpace="180" w:wrap="around" w:vAnchor="text" w:hAnchor="margin" w:y="148"/>
        <w:rPr>
          <w:rStyle w:val="Emphasis"/>
          <w:rFonts w:cstheme="minorHAnsi"/>
          <w:i w:val="0"/>
          <w:iCs w:val="0"/>
          <w:color w:val="00B050"/>
          <w:sz w:val="24"/>
          <w:szCs w:val="24"/>
        </w:rPr>
      </w:pPr>
      <w:r w:rsidRPr="00470507">
        <w:rPr>
          <w:rStyle w:val="Emphasis"/>
          <w:rFonts w:cstheme="minorHAnsi"/>
          <w:i w:val="0"/>
          <w:iCs w:val="0"/>
          <w:color w:val="00B050"/>
          <w:sz w:val="24"/>
          <w:szCs w:val="24"/>
        </w:rPr>
        <w:t>Date           Chapter                Quiz</w:t>
      </w:r>
    </w:p>
    <w:p w14:paraId="263E168E" w14:textId="77777777" w:rsidR="00F63898" w:rsidRDefault="00F63898" w:rsidP="00F63898">
      <w:pPr>
        <w:framePr w:hSpace="180" w:wrap="around" w:vAnchor="text" w:hAnchor="margin" w:y="148"/>
        <w:rPr>
          <w:rStyle w:val="Emphasis"/>
          <w:rFonts w:cstheme="minorHAnsi"/>
          <w:i w:val="0"/>
          <w:iCs w:val="0"/>
          <w:color w:val="00B050"/>
          <w:sz w:val="24"/>
          <w:szCs w:val="24"/>
        </w:rPr>
      </w:pPr>
      <w:r>
        <w:rPr>
          <w:rStyle w:val="Emphasis"/>
          <w:rFonts w:cstheme="minorHAnsi"/>
          <w:i w:val="0"/>
          <w:iCs w:val="0"/>
          <w:color w:val="00B050"/>
          <w:sz w:val="24"/>
          <w:szCs w:val="24"/>
        </w:rPr>
        <w:t xml:space="preserve">Date           Project Due </w:t>
      </w:r>
    </w:p>
    <w:p w14:paraId="36F3FA30" w14:textId="77777777" w:rsidR="00F63898" w:rsidRDefault="00F63898" w:rsidP="00F63898">
      <w:pPr>
        <w:framePr w:hSpace="180" w:wrap="around" w:vAnchor="text" w:hAnchor="margin" w:y="148"/>
        <w:rPr>
          <w:rStyle w:val="Emphasis"/>
          <w:rFonts w:cstheme="minorHAnsi"/>
          <w:i w:val="0"/>
          <w:iCs w:val="0"/>
          <w:color w:val="00B050"/>
          <w:sz w:val="24"/>
          <w:szCs w:val="24"/>
        </w:rPr>
      </w:pPr>
      <w:r>
        <w:rPr>
          <w:rStyle w:val="Emphasis"/>
          <w:rFonts w:cstheme="minorHAnsi"/>
          <w:i w:val="0"/>
          <w:iCs w:val="0"/>
          <w:color w:val="00B050"/>
          <w:sz w:val="24"/>
          <w:szCs w:val="24"/>
        </w:rPr>
        <w:t xml:space="preserve">Date           Chapters 1-7    Test </w:t>
      </w:r>
    </w:p>
    <w:p w14:paraId="48D1CA8B" w14:textId="77777777" w:rsidR="00F63898" w:rsidRPr="00470507" w:rsidRDefault="00F63898" w:rsidP="00F63898">
      <w:pPr>
        <w:framePr w:hSpace="180" w:wrap="around" w:vAnchor="text" w:hAnchor="margin" w:y="148"/>
        <w:rPr>
          <w:rStyle w:val="Emphasis"/>
          <w:rFonts w:cstheme="minorHAnsi"/>
          <w:i w:val="0"/>
          <w:iCs w:val="0"/>
          <w:color w:val="00B050"/>
          <w:sz w:val="24"/>
          <w:szCs w:val="24"/>
        </w:rPr>
      </w:pPr>
      <w:r w:rsidRPr="00470507">
        <w:rPr>
          <w:rStyle w:val="Emphasis"/>
          <w:rFonts w:cstheme="minorHAnsi"/>
          <w:i w:val="0"/>
          <w:iCs w:val="0"/>
          <w:color w:val="00B050"/>
          <w:sz w:val="24"/>
          <w:szCs w:val="24"/>
        </w:rPr>
        <w:t xml:space="preserve">         </w:t>
      </w:r>
      <w:r>
        <w:rPr>
          <w:rStyle w:val="Emphasis"/>
          <w:rFonts w:cstheme="minorHAnsi"/>
          <w:i w:val="0"/>
          <w:iCs w:val="0"/>
          <w:color w:val="00B050"/>
          <w:sz w:val="24"/>
          <w:szCs w:val="24"/>
        </w:rPr>
        <w:t xml:space="preserve">     </w:t>
      </w:r>
      <w:r w:rsidRPr="00470507">
        <w:rPr>
          <w:rStyle w:val="Emphasis"/>
          <w:rFonts w:cstheme="minorHAnsi"/>
          <w:i w:val="0"/>
          <w:iCs w:val="0"/>
          <w:color w:val="00B050"/>
          <w:sz w:val="24"/>
          <w:szCs w:val="24"/>
        </w:rPr>
        <w:t xml:space="preserve"> </w:t>
      </w:r>
    </w:p>
    <w:p w14:paraId="48F6EDBD" w14:textId="3D2E4BF4" w:rsidR="00F63898" w:rsidRDefault="00F63898" w:rsidP="00F63898">
      <w:pPr>
        <w:rPr>
          <w:rStyle w:val="Emphasis"/>
          <w:rFonts w:cstheme="minorHAnsi"/>
          <w:b/>
          <w:bCs/>
          <w:i w:val="0"/>
          <w:iCs w:val="0"/>
          <w:color w:val="00B050"/>
          <w:sz w:val="24"/>
          <w:szCs w:val="24"/>
        </w:rPr>
      </w:pPr>
      <w:r w:rsidRPr="00470507">
        <w:rPr>
          <w:rStyle w:val="Emphasis"/>
          <w:rFonts w:cstheme="minorHAnsi"/>
          <w:i w:val="0"/>
          <w:iCs w:val="0"/>
          <w:color w:val="00B050"/>
          <w:sz w:val="24"/>
          <w:szCs w:val="24"/>
        </w:rPr>
        <w:t>And so on…</w:t>
      </w:r>
      <w:r w:rsidRPr="00470507">
        <w:rPr>
          <w:rStyle w:val="Emphasis"/>
          <w:rFonts w:cstheme="minorHAnsi"/>
          <w:b/>
          <w:bCs/>
          <w:i w:val="0"/>
          <w:iCs w:val="0"/>
          <w:color w:val="00B050"/>
          <w:sz w:val="24"/>
          <w:szCs w:val="24"/>
        </w:rPr>
        <w:t xml:space="preserve">  </w:t>
      </w:r>
    </w:p>
    <w:p w14:paraId="3424B34C" w14:textId="7EFF3469" w:rsidR="00F63898" w:rsidRDefault="00F63898" w:rsidP="00F63898">
      <w:pPr>
        <w:rPr>
          <w:rStyle w:val="Emphasis"/>
          <w:rFonts w:cstheme="minorHAnsi"/>
          <w:b/>
          <w:bCs/>
          <w:i w:val="0"/>
          <w:iCs w:val="0"/>
          <w:color w:val="00B050"/>
          <w:sz w:val="24"/>
          <w:szCs w:val="24"/>
        </w:rPr>
      </w:pPr>
    </w:p>
    <w:p w14:paraId="1F8A9D21" w14:textId="23BAAD91" w:rsidR="00F63898" w:rsidRDefault="00F63898" w:rsidP="00F63898">
      <w:pPr>
        <w:rPr>
          <w:rStyle w:val="Emphasis"/>
          <w:rFonts w:cstheme="minorHAnsi"/>
          <w:b/>
          <w:bCs/>
          <w:i w:val="0"/>
          <w:iCs w:val="0"/>
          <w:color w:val="00B050"/>
          <w:sz w:val="24"/>
          <w:szCs w:val="24"/>
        </w:rPr>
      </w:pPr>
    </w:p>
    <w:p w14:paraId="4BA15E74" w14:textId="08B16CA0" w:rsidR="00F63898" w:rsidRDefault="00F63898" w:rsidP="00F63898">
      <w:pPr>
        <w:rPr>
          <w:rStyle w:val="Emphasis"/>
          <w:rFonts w:cstheme="minorHAnsi"/>
          <w:b/>
          <w:bCs/>
          <w:i w:val="0"/>
          <w:iCs w:val="0"/>
          <w:color w:val="00B050"/>
          <w:sz w:val="24"/>
          <w:szCs w:val="24"/>
        </w:rPr>
      </w:pPr>
    </w:p>
    <w:p w14:paraId="19A0D97E" w14:textId="4AC4866C" w:rsidR="00F63898" w:rsidRDefault="00F63898" w:rsidP="00F63898">
      <w:pPr>
        <w:rPr>
          <w:rStyle w:val="Emphasis"/>
          <w:rFonts w:cstheme="minorHAnsi"/>
          <w:b/>
          <w:bCs/>
          <w:i w:val="0"/>
          <w:iCs w:val="0"/>
          <w:color w:val="00B050"/>
          <w:sz w:val="24"/>
          <w:szCs w:val="24"/>
        </w:rPr>
      </w:pPr>
    </w:p>
    <w:p w14:paraId="7065BA4B" w14:textId="09A8C004" w:rsidR="00F63898" w:rsidRDefault="00F63898" w:rsidP="00F63898">
      <w:pPr>
        <w:rPr>
          <w:rStyle w:val="Emphasis"/>
          <w:rFonts w:cstheme="minorHAnsi"/>
          <w:b/>
          <w:bCs/>
          <w:i w:val="0"/>
          <w:iCs w:val="0"/>
          <w:color w:val="00B050"/>
          <w:sz w:val="24"/>
          <w:szCs w:val="24"/>
        </w:rPr>
      </w:pPr>
    </w:p>
    <w:p w14:paraId="29DB1B2B" w14:textId="77777777" w:rsidR="00F63898" w:rsidRDefault="00F63898" w:rsidP="00F63898">
      <w:pPr>
        <w:rPr>
          <w:rStyle w:val="Heading1Char"/>
          <w:rFonts w:asciiTheme="minorHAnsi" w:hAnsiTheme="minorHAnsi" w:cstheme="minorHAnsi"/>
        </w:rPr>
      </w:pPr>
    </w:p>
    <w:p w14:paraId="71931178" w14:textId="59DBB419" w:rsidR="009D1E8F" w:rsidRPr="006C5E45" w:rsidRDefault="00DB0779" w:rsidP="009D1E8F">
      <w:pPr>
        <w:rPr>
          <w:rStyle w:val="Emphasis"/>
          <w:rFonts w:eastAsiaTheme="majorEastAsia" w:cstheme="minorHAnsi"/>
          <w:i w:val="0"/>
          <w:iCs w:val="0"/>
          <w:color w:val="00B050"/>
          <w:sz w:val="22"/>
          <w:szCs w:val="22"/>
        </w:rPr>
      </w:pPr>
      <w:r w:rsidRPr="007C718E">
        <w:rPr>
          <w:rStyle w:val="Heading1Char"/>
          <w:rFonts w:asciiTheme="minorHAnsi" w:hAnsiTheme="minorHAnsi" w:cstheme="minorHAnsi"/>
          <w:color w:val="C00000"/>
        </w:rPr>
        <w:lastRenderedPageBreak/>
        <w:t>Part Two</w:t>
      </w:r>
      <w:r w:rsidR="00991C3D" w:rsidRPr="007C718E">
        <w:rPr>
          <w:rStyle w:val="Heading1Char"/>
          <w:rFonts w:asciiTheme="minorHAnsi" w:hAnsiTheme="minorHAnsi" w:cstheme="minorHAnsi"/>
          <w:color w:val="C00000"/>
        </w:rPr>
        <w:t xml:space="preserve"> </w:t>
      </w:r>
      <w:r w:rsidR="006C5E45">
        <w:rPr>
          <w:rStyle w:val="Heading1Char"/>
          <w:rFonts w:asciiTheme="minorHAnsi" w:hAnsiTheme="minorHAnsi" w:cstheme="minorHAnsi"/>
          <w:color w:val="00B050"/>
          <w:sz w:val="22"/>
          <w:szCs w:val="22"/>
        </w:rPr>
        <w:t>U</w:t>
      </w:r>
      <w:r w:rsidR="00991C3D" w:rsidRPr="00991C3D">
        <w:rPr>
          <w:rStyle w:val="Heading1Char"/>
          <w:rFonts w:asciiTheme="minorHAnsi" w:hAnsiTheme="minorHAnsi" w:cstheme="minorHAnsi"/>
          <w:color w:val="00B050"/>
          <w:sz w:val="22"/>
          <w:szCs w:val="22"/>
        </w:rPr>
        <w:t xml:space="preserve">pdate </w:t>
      </w:r>
      <w:r w:rsidR="006C5E45">
        <w:rPr>
          <w:rStyle w:val="Heading1Char"/>
          <w:rFonts w:asciiTheme="minorHAnsi" w:hAnsiTheme="minorHAnsi" w:cstheme="minorHAnsi"/>
          <w:color w:val="00B050"/>
          <w:sz w:val="22"/>
          <w:szCs w:val="22"/>
        </w:rPr>
        <w:t xml:space="preserve">Part Two </w:t>
      </w:r>
      <w:r w:rsidR="00BE38F8">
        <w:rPr>
          <w:rStyle w:val="Heading1Char"/>
          <w:rFonts w:asciiTheme="minorHAnsi" w:hAnsiTheme="minorHAnsi" w:cstheme="minorHAnsi"/>
          <w:color w:val="00B050"/>
          <w:sz w:val="22"/>
          <w:szCs w:val="22"/>
        </w:rPr>
        <w:t>when</w:t>
      </w:r>
      <w:r w:rsidR="00991C3D" w:rsidRPr="00991C3D">
        <w:rPr>
          <w:rStyle w:val="Heading1Char"/>
          <w:rFonts w:asciiTheme="minorHAnsi" w:hAnsiTheme="minorHAnsi" w:cstheme="minorHAnsi"/>
          <w:color w:val="00B050"/>
          <w:sz w:val="22"/>
          <w:szCs w:val="22"/>
        </w:rPr>
        <w:t xml:space="preserve"> needed, remove </w:t>
      </w:r>
      <w:r w:rsidR="00991C3D">
        <w:rPr>
          <w:rStyle w:val="Heading1Char"/>
          <w:rFonts w:asciiTheme="minorHAnsi" w:hAnsiTheme="minorHAnsi" w:cstheme="minorHAnsi"/>
          <w:color w:val="00B050"/>
          <w:sz w:val="22"/>
          <w:szCs w:val="22"/>
        </w:rPr>
        <w:t>guidance (in green)</w:t>
      </w:r>
      <w:r w:rsidR="00654525" w:rsidRPr="00991C3D" w:rsidDel="00654525">
        <w:rPr>
          <w:rStyle w:val="Heading1Char"/>
          <w:rFonts w:asciiTheme="minorHAnsi" w:hAnsiTheme="minorHAnsi" w:cstheme="minorHAnsi"/>
          <w:color w:val="00B050"/>
          <w:sz w:val="22"/>
          <w:szCs w:val="22"/>
        </w:rPr>
        <w:t xml:space="preserve"> </w:t>
      </w:r>
    </w:p>
    <w:p w14:paraId="59CB4E81" w14:textId="2271DFA6" w:rsidR="005E2A4D" w:rsidRPr="00470507" w:rsidRDefault="008B0C55" w:rsidP="00F74BCC">
      <w:pPr>
        <w:rPr>
          <w:rStyle w:val="Emphasis"/>
          <w:rFonts w:cstheme="minorHAnsi"/>
          <w:b/>
          <w:bCs/>
          <w:i w:val="0"/>
          <w:iCs w:val="0"/>
          <w:sz w:val="24"/>
          <w:szCs w:val="24"/>
        </w:rPr>
      </w:pPr>
      <w:r>
        <w:rPr>
          <w:rStyle w:val="Emphasis"/>
          <w:rFonts w:cstheme="minorHAnsi"/>
          <w:b/>
          <w:bCs/>
          <w:i w:val="0"/>
          <w:iCs w:val="0"/>
          <w:sz w:val="24"/>
          <w:szCs w:val="24"/>
        </w:rPr>
        <w:t xml:space="preserve">CWU </w:t>
      </w:r>
      <w:r w:rsidR="005E2A4D" w:rsidRPr="00470507">
        <w:rPr>
          <w:rStyle w:val="Emphasis"/>
          <w:rFonts w:cstheme="minorHAnsi"/>
          <w:b/>
          <w:bCs/>
          <w:i w:val="0"/>
          <w:iCs w:val="0"/>
          <w:sz w:val="24"/>
          <w:szCs w:val="24"/>
        </w:rPr>
        <w:t>Course</w:t>
      </w:r>
      <w:r w:rsidR="00D7573B" w:rsidRPr="00470507">
        <w:rPr>
          <w:rStyle w:val="Emphasis"/>
          <w:rFonts w:cstheme="minorHAnsi"/>
          <w:b/>
          <w:bCs/>
          <w:i w:val="0"/>
          <w:iCs w:val="0"/>
          <w:sz w:val="24"/>
          <w:szCs w:val="24"/>
        </w:rPr>
        <w:t xml:space="preserve"> Name &amp;</w:t>
      </w:r>
      <w:r w:rsidR="005E2A4D" w:rsidRPr="00470507">
        <w:rPr>
          <w:rStyle w:val="Emphasis"/>
          <w:rFonts w:cstheme="minorHAnsi"/>
          <w:b/>
          <w:bCs/>
          <w:i w:val="0"/>
          <w:iCs w:val="0"/>
          <w:sz w:val="24"/>
          <w:szCs w:val="24"/>
        </w:rPr>
        <w:t xml:space="preserve"> Description</w:t>
      </w:r>
      <w:r w:rsidR="000305B8" w:rsidRPr="00470507">
        <w:rPr>
          <w:rStyle w:val="Emphasis"/>
          <w:rFonts w:cstheme="minorHAnsi"/>
          <w:b/>
          <w:bCs/>
          <w:i w:val="0"/>
          <w:iCs w:val="0"/>
          <w:sz w:val="24"/>
          <w:szCs w:val="24"/>
        </w:rPr>
        <w:t>:</w:t>
      </w:r>
    </w:p>
    <w:p w14:paraId="1FFBE788" w14:textId="299137D6" w:rsidR="00DB0779" w:rsidRPr="00732763" w:rsidRDefault="00C9535B" w:rsidP="00C97B64">
      <w:pPr>
        <w:rPr>
          <w:rStyle w:val="Emphasis"/>
          <w:rFonts w:cstheme="minorHAnsi"/>
          <w:i w:val="0"/>
          <w:iCs w:val="0"/>
          <w:color w:val="00B050"/>
          <w:sz w:val="22"/>
          <w:szCs w:val="22"/>
          <w:u w:val="single"/>
        </w:rPr>
      </w:pPr>
      <w:r w:rsidRPr="00470507">
        <w:rPr>
          <w:rFonts w:cstheme="minorHAnsi"/>
          <w:bCs/>
          <w:color w:val="00B050"/>
          <w:sz w:val="22"/>
          <w:szCs w:val="22"/>
        </w:rPr>
        <w:t xml:space="preserve">Insert Course Description which can be found in the CWU Catalog here </w:t>
      </w:r>
      <w:hyperlink r:id="rId13" w:history="1">
        <w:hyperlink r:id="rId14" w:history="1">
          <w:r w:rsidRPr="001E041F">
            <w:rPr>
              <w:rStyle w:val="Hyperlink"/>
              <w:rFonts w:cstheme="minorHAnsi"/>
              <w:sz w:val="22"/>
              <w:szCs w:val="22"/>
            </w:rPr>
            <w:t>http://catalog.acalog.cwu.edu/</w:t>
          </w:r>
        </w:hyperlink>
      </w:hyperlink>
    </w:p>
    <w:p w14:paraId="75E79E28" w14:textId="6F96F8DC" w:rsidR="005E2A4D" w:rsidRPr="00470507" w:rsidRDefault="008B0C55" w:rsidP="00C97B64">
      <w:pPr>
        <w:rPr>
          <w:rStyle w:val="Emphasis"/>
          <w:rFonts w:cstheme="minorHAnsi"/>
          <w:b/>
          <w:bCs/>
          <w:i w:val="0"/>
          <w:iCs w:val="0"/>
          <w:sz w:val="24"/>
          <w:szCs w:val="24"/>
        </w:rPr>
      </w:pPr>
      <w:r>
        <w:rPr>
          <w:rStyle w:val="Emphasis"/>
          <w:rFonts w:cstheme="minorHAnsi"/>
          <w:b/>
          <w:bCs/>
          <w:i w:val="0"/>
          <w:iCs w:val="0"/>
          <w:sz w:val="24"/>
          <w:szCs w:val="24"/>
        </w:rPr>
        <w:t xml:space="preserve">CWU </w:t>
      </w:r>
      <w:r w:rsidR="005E2A4D" w:rsidRPr="00470507">
        <w:rPr>
          <w:rStyle w:val="Emphasis"/>
          <w:rFonts w:cstheme="minorHAnsi"/>
          <w:b/>
          <w:bCs/>
          <w:i w:val="0"/>
          <w:iCs w:val="0"/>
          <w:sz w:val="24"/>
          <w:szCs w:val="24"/>
        </w:rPr>
        <w:t>Prerequisite Requirements</w:t>
      </w:r>
      <w:r w:rsidR="000305B8" w:rsidRPr="00470507">
        <w:rPr>
          <w:rStyle w:val="Emphasis"/>
          <w:rFonts w:cstheme="minorHAnsi"/>
          <w:b/>
          <w:bCs/>
          <w:i w:val="0"/>
          <w:iCs w:val="0"/>
          <w:sz w:val="24"/>
          <w:szCs w:val="24"/>
        </w:rPr>
        <w:t>:</w:t>
      </w:r>
    </w:p>
    <w:p w14:paraId="28C07D75" w14:textId="23BB3856" w:rsidR="007E566A" w:rsidRPr="00732763" w:rsidRDefault="00C9535B" w:rsidP="00732763">
      <w:pPr>
        <w:tabs>
          <w:tab w:val="left" w:pos="720"/>
          <w:tab w:val="left" w:pos="7200"/>
        </w:tabs>
        <w:spacing w:after="100" w:afterAutospacing="1"/>
        <w:rPr>
          <w:rStyle w:val="Emphasis"/>
          <w:rFonts w:cstheme="minorHAnsi"/>
          <w:bCs/>
          <w:i w:val="0"/>
          <w:iCs w:val="0"/>
          <w:color w:val="00B050"/>
          <w:sz w:val="22"/>
          <w:szCs w:val="22"/>
        </w:rPr>
      </w:pPr>
      <w:r w:rsidRPr="00470507">
        <w:rPr>
          <w:rFonts w:cstheme="minorHAnsi"/>
          <w:bCs/>
          <w:color w:val="00B050"/>
          <w:sz w:val="22"/>
          <w:szCs w:val="22"/>
        </w:rPr>
        <w:t xml:space="preserve">Insert course Prerequisite(s) which can be found in the CWU Catalog here </w:t>
      </w:r>
      <w:hyperlink r:id="rId15" w:history="1">
        <w:r w:rsidR="001E041F" w:rsidRPr="001E041F">
          <w:rPr>
            <w:rStyle w:val="Hyperlink"/>
            <w:rFonts w:cstheme="minorHAnsi"/>
            <w:bCs/>
            <w:sz w:val="22"/>
            <w:szCs w:val="22"/>
          </w:rPr>
          <w:t>https://catalog.acalog.cwu.edu/</w:t>
        </w:r>
      </w:hyperlink>
      <w:r w:rsidR="001E041F">
        <w:rPr>
          <w:rFonts w:cstheme="minorHAnsi"/>
          <w:bCs/>
          <w:color w:val="00B050"/>
          <w:sz w:val="22"/>
          <w:szCs w:val="22"/>
        </w:rPr>
        <w:t xml:space="preserve"> </w:t>
      </w:r>
    </w:p>
    <w:p w14:paraId="4C7B1D19" w14:textId="2B6FA9D5" w:rsidR="00732763" w:rsidRPr="00470507" w:rsidRDefault="008B0C55" w:rsidP="00732763">
      <w:pPr>
        <w:rPr>
          <w:rFonts w:cstheme="minorHAnsi"/>
          <w:b/>
          <w:bCs/>
          <w:sz w:val="24"/>
          <w:szCs w:val="24"/>
        </w:rPr>
      </w:pPr>
      <w:r>
        <w:rPr>
          <w:rFonts w:cstheme="minorHAnsi"/>
          <w:b/>
          <w:bCs/>
          <w:sz w:val="24"/>
          <w:szCs w:val="24"/>
        </w:rPr>
        <w:t xml:space="preserve">CWU </w:t>
      </w:r>
      <w:r w:rsidR="00732763" w:rsidRPr="00470507">
        <w:rPr>
          <w:rFonts w:cstheme="minorHAnsi"/>
          <w:b/>
          <w:bCs/>
          <w:sz w:val="24"/>
          <w:szCs w:val="24"/>
        </w:rPr>
        <w:t>Learner Outcomes:</w:t>
      </w:r>
    </w:p>
    <w:p w14:paraId="796D1CD4" w14:textId="3A10951E" w:rsidR="00732763" w:rsidRPr="00732763" w:rsidRDefault="00732763" w:rsidP="00732763">
      <w:pPr>
        <w:rPr>
          <w:rFonts w:cstheme="minorHAnsi"/>
        </w:rPr>
      </w:pPr>
      <w:r w:rsidRPr="00732763">
        <w:rPr>
          <w:rFonts w:cstheme="minorHAnsi"/>
          <w:color w:val="00B050"/>
          <w:sz w:val="22"/>
          <w:szCs w:val="22"/>
        </w:rPr>
        <w:t>Insert course learning objectives/outcomes which can be found in the CWU Catalog here:</w:t>
      </w:r>
      <w:r w:rsidRPr="00732763">
        <w:rPr>
          <w:rFonts w:cstheme="minorHAnsi"/>
          <w:color w:val="00B050"/>
        </w:rPr>
        <w:t xml:space="preserve">  </w:t>
      </w:r>
      <w:hyperlink r:id="rId16" w:history="1">
        <w:hyperlink r:id="rId17" w:history="1">
          <w:r w:rsidRPr="001E041F">
            <w:rPr>
              <w:rStyle w:val="Hyperlink"/>
              <w:rFonts w:cstheme="minorHAnsi"/>
              <w:sz w:val="22"/>
              <w:szCs w:val="22"/>
            </w:rPr>
            <w:t>http://catalog.acalog.cwu.edu/</w:t>
          </w:r>
        </w:hyperlink>
      </w:hyperlink>
    </w:p>
    <w:p w14:paraId="69F7E30E" w14:textId="4721F1C7" w:rsidR="00732763" w:rsidRPr="00470507" w:rsidRDefault="008B0C55" w:rsidP="00732763">
      <w:pPr>
        <w:rPr>
          <w:rFonts w:cstheme="minorHAnsi"/>
          <w:b/>
          <w:bCs/>
          <w:sz w:val="24"/>
          <w:szCs w:val="24"/>
        </w:rPr>
      </w:pPr>
      <w:r>
        <w:rPr>
          <w:rFonts w:cstheme="minorHAnsi"/>
          <w:b/>
          <w:bCs/>
          <w:sz w:val="24"/>
          <w:szCs w:val="24"/>
        </w:rPr>
        <w:t xml:space="preserve">CWU </w:t>
      </w:r>
      <w:r w:rsidR="00732763" w:rsidRPr="00470507">
        <w:rPr>
          <w:rFonts w:cstheme="minorHAnsi"/>
          <w:b/>
          <w:bCs/>
          <w:sz w:val="24"/>
          <w:szCs w:val="24"/>
        </w:rPr>
        <w:t>Course Expectations:</w:t>
      </w:r>
    </w:p>
    <w:p w14:paraId="65CE7B9B" w14:textId="77777777" w:rsidR="00732763" w:rsidRPr="00732763" w:rsidRDefault="00732763" w:rsidP="00732763">
      <w:pPr>
        <w:rPr>
          <w:rFonts w:cstheme="minorHAnsi"/>
          <w:color w:val="00B050"/>
          <w:sz w:val="22"/>
          <w:szCs w:val="22"/>
        </w:rPr>
      </w:pPr>
      <w:r w:rsidRPr="00732763">
        <w:rPr>
          <w:rFonts w:cstheme="minorHAnsi"/>
          <w:color w:val="00B050"/>
          <w:sz w:val="22"/>
          <w:szCs w:val="22"/>
        </w:rPr>
        <w:t xml:space="preserve">Insert course expectations. </w:t>
      </w:r>
    </w:p>
    <w:p w14:paraId="258C1D0E" w14:textId="2C197A20" w:rsidR="000305B8" w:rsidRPr="00470507" w:rsidRDefault="000305B8" w:rsidP="000305B8">
      <w:pPr>
        <w:rPr>
          <w:rStyle w:val="Emphasis"/>
          <w:rFonts w:cstheme="minorHAnsi"/>
          <w:b/>
          <w:bCs/>
          <w:i w:val="0"/>
          <w:iCs w:val="0"/>
          <w:sz w:val="24"/>
          <w:szCs w:val="24"/>
        </w:rPr>
      </w:pPr>
      <w:r w:rsidRPr="00470507">
        <w:rPr>
          <w:rStyle w:val="Emphasis"/>
          <w:rFonts w:cstheme="minorHAnsi"/>
          <w:b/>
          <w:bCs/>
          <w:i w:val="0"/>
          <w:iCs w:val="0"/>
          <w:sz w:val="24"/>
          <w:szCs w:val="24"/>
        </w:rPr>
        <w:t>Attendance Policy</w:t>
      </w:r>
    </w:p>
    <w:p w14:paraId="52468CBD" w14:textId="4066E9A0" w:rsidR="007E566A" w:rsidRPr="00732763" w:rsidRDefault="007E566A" w:rsidP="000305B8">
      <w:pPr>
        <w:rPr>
          <w:rStyle w:val="Emphasis"/>
          <w:rFonts w:cstheme="minorHAnsi"/>
          <w:i w:val="0"/>
          <w:iCs w:val="0"/>
          <w:color w:val="00B050"/>
          <w:sz w:val="22"/>
          <w:szCs w:val="22"/>
        </w:rPr>
      </w:pPr>
      <w:r w:rsidRPr="00470507">
        <w:rPr>
          <w:rFonts w:cstheme="minorHAnsi"/>
          <w:color w:val="00B050"/>
          <w:sz w:val="22"/>
          <w:szCs w:val="22"/>
        </w:rPr>
        <w:t xml:space="preserve">Insert your material </w:t>
      </w:r>
    </w:p>
    <w:p w14:paraId="00D3E78A" w14:textId="520872F0" w:rsidR="000305B8" w:rsidRPr="00470507" w:rsidRDefault="000305B8" w:rsidP="000305B8">
      <w:pPr>
        <w:rPr>
          <w:rStyle w:val="Emphasis"/>
          <w:rFonts w:cstheme="minorHAnsi"/>
          <w:b/>
          <w:bCs/>
          <w:i w:val="0"/>
          <w:iCs w:val="0"/>
          <w:sz w:val="24"/>
          <w:szCs w:val="24"/>
        </w:rPr>
      </w:pPr>
      <w:r w:rsidRPr="00470507">
        <w:rPr>
          <w:rStyle w:val="Emphasis"/>
          <w:rFonts w:cstheme="minorHAnsi"/>
          <w:b/>
          <w:bCs/>
          <w:i w:val="0"/>
          <w:iCs w:val="0"/>
          <w:sz w:val="24"/>
          <w:szCs w:val="24"/>
        </w:rPr>
        <w:t>Work policy (make up, extra credit, late, etc.)</w:t>
      </w:r>
    </w:p>
    <w:p w14:paraId="76C768A6" w14:textId="471D6EB3" w:rsidR="007E566A" w:rsidRPr="00732763" w:rsidRDefault="007E566A" w:rsidP="000305B8">
      <w:pPr>
        <w:rPr>
          <w:rFonts w:cstheme="minorHAnsi"/>
          <w:color w:val="00B050"/>
          <w:sz w:val="22"/>
          <w:szCs w:val="22"/>
        </w:rPr>
      </w:pPr>
      <w:r w:rsidRPr="00470507">
        <w:rPr>
          <w:rFonts w:cstheme="minorHAnsi"/>
          <w:color w:val="00B050"/>
          <w:sz w:val="22"/>
          <w:szCs w:val="22"/>
        </w:rPr>
        <w:t xml:space="preserve">Insert your material </w:t>
      </w:r>
    </w:p>
    <w:p w14:paraId="5D02DDEB" w14:textId="57A3A379" w:rsidR="000305B8" w:rsidRPr="00470507" w:rsidRDefault="000305B8" w:rsidP="00F74BCC">
      <w:pPr>
        <w:rPr>
          <w:rFonts w:cstheme="minorHAnsi"/>
          <w:b/>
          <w:bCs/>
          <w:sz w:val="24"/>
          <w:szCs w:val="24"/>
        </w:rPr>
      </w:pPr>
      <w:r w:rsidRPr="00470507">
        <w:rPr>
          <w:rFonts w:cstheme="minorHAnsi"/>
          <w:b/>
          <w:bCs/>
          <w:sz w:val="24"/>
          <w:szCs w:val="24"/>
        </w:rPr>
        <w:t xml:space="preserve">Grading Policy </w:t>
      </w:r>
    </w:p>
    <w:p w14:paraId="3B5185D2" w14:textId="1D1BE005" w:rsidR="007E566A" w:rsidRPr="00470507" w:rsidRDefault="007E566A" w:rsidP="000305B8">
      <w:pPr>
        <w:rPr>
          <w:rFonts w:cstheme="minorHAnsi"/>
          <w:sz w:val="22"/>
          <w:szCs w:val="22"/>
        </w:rPr>
      </w:pPr>
      <w:r w:rsidRPr="00470507">
        <w:rPr>
          <w:rFonts w:cstheme="minorHAnsi"/>
          <w:color w:val="00B050"/>
          <w:sz w:val="22"/>
          <w:szCs w:val="22"/>
        </w:rPr>
        <w:t>Insert your grading policy but also include the CWU policy</w:t>
      </w:r>
      <w:r w:rsidR="00470507">
        <w:rPr>
          <w:rFonts w:cstheme="minorHAnsi"/>
          <w:color w:val="00B050"/>
          <w:sz w:val="22"/>
          <w:szCs w:val="22"/>
        </w:rPr>
        <w:t xml:space="preserve"> (below)</w:t>
      </w:r>
      <w:r w:rsidRPr="00470507">
        <w:rPr>
          <w:rFonts w:cstheme="minorHAnsi"/>
          <w:color w:val="00B050"/>
          <w:sz w:val="22"/>
          <w:szCs w:val="22"/>
        </w:rPr>
        <w:t xml:space="preserve"> as well: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53"/>
        <w:gridCol w:w="753"/>
        <w:gridCol w:w="1427"/>
        <w:gridCol w:w="6110"/>
      </w:tblGrid>
      <w:tr w:rsidR="007E566A" w:rsidRPr="00470507" w14:paraId="5812F382" w14:textId="77777777" w:rsidTr="00244643">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 w:type="dxa"/>
              <w:left w:w="60" w:type="dxa"/>
              <w:bottom w:w="15" w:type="dxa"/>
              <w:right w:w="60" w:type="dxa"/>
            </w:tcMar>
            <w:vAlign w:val="center"/>
            <w:hideMark/>
          </w:tcPr>
          <w:p w14:paraId="4187920B" w14:textId="77777777" w:rsidR="007E566A" w:rsidRPr="00470507" w:rsidRDefault="007E566A" w:rsidP="00244643">
            <w:pPr>
              <w:rPr>
                <w:rFonts w:eastAsia="Times New Roman" w:cstheme="minorHAnsi"/>
                <w:b/>
                <w:bCs/>
                <w:color w:val="000000"/>
                <w:sz w:val="14"/>
                <w:szCs w:val="24"/>
              </w:rPr>
            </w:pPr>
            <w:r w:rsidRPr="00470507">
              <w:rPr>
                <w:rFonts w:eastAsia="Times New Roman" w:cstheme="minorHAnsi"/>
                <w:b/>
                <w:bCs/>
                <w:color w:val="000000"/>
                <w:sz w:val="14"/>
                <w:szCs w:val="24"/>
              </w:rPr>
              <w:t>Letter Grade</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 w:type="dxa"/>
              <w:left w:w="60" w:type="dxa"/>
              <w:bottom w:w="15" w:type="dxa"/>
              <w:right w:w="60" w:type="dxa"/>
            </w:tcMar>
            <w:vAlign w:val="center"/>
            <w:hideMark/>
          </w:tcPr>
          <w:p w14:paraId="08FA9826" w14:textId="77777777" w:rsidR="007E566A" w:rsidRPr="00470507" w:rsidRDefault="007E566A" w:rsidP="00244643">
            <w:pPr>
              <w:rPr>
                <w:rFonts w:eastAsia="Times New Roman" w:cstheme="minorHAnsi"/>
                <w:b/>
                <w:bCs/>
                <w:color w:val="000000"/>
                <w:sz w:val="14"/>
                <w:szCs w:val="24"/>
              </w:rPr>
            </w:pPr>
            <w:r w:rsidRPr="00470507">
              <w:rPr>
                <w:rFonts w:eastAsia="Times New Roman" w:cstheme="minorHAnsi"/>
                <w:b/>
                <w:bCs/>
                <w:color w:val="000000"/>
                <w:sz w:val="14"/>
                <w:szCs w:val="24"/>
              </w:rPr>
              <w:t>GPA Credit</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 w:type="dxa"/>
              <w:left w:w="60" w:type="dxa"/>
              <w:bottom w:w="15" w:type="dxa"/>
              <w:right w:w="60" w:type="dxa"/>
            </w:tcMar>
            <w:vAlign w:val="center"/>
            <w:hideMark/>
          </w:tcPr>
          <w:p w14:paraId="10ABAFB7" w14:textId="77777777" w:rsidR="007E566A" w:rsidRPr="00470507" w:rsidRDefault="007E566A" w:rsidP="00244643">
            <w:pPr>
              <w:rPr>
                <w:rFonts w:eastAsia="Times New Roman" w:cstheme="minorHAnsi"/>
                <w:b/>
                <w:bCs/>
                <w:color w:val="000000"/>
                <w:sz w:val="14"/>
                <w:szCs w:val="24"/>
              </w:rPr>
            </w:pPr>
            <w:r w:rsidRPr="00470507">
              <w:rPr>
                <w:rFonts w:eastAsia="Times New Roman" w:cstheme="minorHAnsi"/>
                <w:b/>
                <w:bCs/>
                <w:color w:val="000000"/>
                <w:sz w:val="14"/>
                <w:szCs w:val="24"/>
              </w:rPr>
              <w:t>Transcript Explanation</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15" w:type="dxa"/>
              <w:left w:w="60" w:type="dxa"/>
              <w:bottom w:w="15" w:type="dxa"/>
              <w:right w:w="60" w:type="dxa"/>
            </w:tcMar>
            <w:vAlign w:val="center"/>
            <w:hideMark/>
          </w:tcPr>
          <w:p w14:paraId="2580C504" w14:textId="77777777" w:rsidR="007E566A" w:rsidRPr="00470507" w:rsidRDefault="007E566A" w:rsidP="00244643">
            <w:pPr>
              <w:rPr>
                <w:rFonts w:eastAsia="Times New Roman" w:cstheme="minorHAnsi"/>
                <w:b/>
                <w:bCs/>
                <w:color w:val="000000"/>
                <w:sz w:val="14"/>
                <w:szCs w:val="24"/>
              </w:rPr>
            </w:pPr>
            <w:r w:rsidRPr="00470507">
              <w:rPr>
                <w:rFonts w:eastAsia="Times New Roman" w:cstheme="minorHAnsi"/>
                <w:b/>
                <w:bCs/>
                <w:color w:val="000000"/>
                <w:sz w:val="14"/>
                <w:szCs w:val="24"/>
              </w:rPr>
              <w:t>Definition of letter grade / Policy Statement</w:t>
            </w:r>
          </w:p>
        </w:tc>
      </w:tr>
      <w:tr w:rsidR="007E566A" w:rsidRPr="00470507" w14:paraId="7A9D7764"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A149FE2"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3446A341"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4.0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14F1BBA6"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Excellent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18B88A47"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Meets all objectives of the course and fulfills all requirements; performs at a level that reflects excellence</w:t>
            </w:r>
          </w:p>
        </w:tc>
      </w:tr>
      <w:tr w:rsidR="007E566A" w:rsidRPr="00470507" w14:paraId="6969AD6C"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05FA40FA"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C9B5DDB"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C8CC0"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6074B3" w14:textId="77777777" w:rsidR="007E566A" w:rsidRPr="00470507" w:rsidRDefault="007E566A" w:rsidP="00244643">
            <w:pPr>
              <w:rPr>
                <w:rFonts w:eastAsia="Times New Roman" w:cstheme="minorHAnsi"/>
                <w:color w:val="000000"/>
                <w:sz w:val="14"/>
                <w:szCs w:val="24"/>
              </w:rPr>
            </w:pPr>
          </w:p>
        </w:tc>
      </w:tr>
      <w:tr w:rsidR="007E566A" w:rsidRPr="00470507" w14:paraId="39A7BBC8"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162F037F"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24A5CAE6"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07659008"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Good</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5E533867"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Meets all objectives of the course and fulfills all requirements; performs at a high level</w:t>
            </w:r>
          </w:p>
        </w:tc>
      </w:tr>
      <w:tr w:rsidR="007E566A" w:rsidRPr="00470507" w14:paraId="408685D3"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72DBC4DD"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741C50FC"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5BD9BD"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D3427" w14:textId="77777777" w:rsidR="007E566A" w:rsidRPr="00470507" w:rsidRDefault="007E566A" w:rsidP="00244643">
            <w:pPr>
              <w:rPr>
                <w:rFonts w:eastAsia="Times New Roman" w:cstheme="minorHAnsi"/>
                <w:color w:val="000000"/>
                <w:sz w:val="14"/>
                <w:szCs w:val="24"/>
              </w:rPr>
            </w:pPr>
          </w:p>
        </w:tc>
      </w:tr>
      <w:tr w:rsidR="007E566A" w:rsidRPr="00470507" w14:paraId="5131D910"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03C8B856"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46547610"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420DD8"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19DCA1" w14:textId="77777777" w:rsidR="007E566A" w:rsidRPr="00470507" w:rsidRDefault="007E566A" w:rsidP="00244643">
            <w:pPr>
              <w:rPr>
                <w:rFonts w:eastAsia="Times New Roman" w:cstheme="minorHAnsi"/>
                <w:color w:val="000000"/>
                <w:sz w:val="14"/>
                <w:szCs w:val="24"/>
              </w:rPr>
            </w:pPr>
          </w:p>
        </w:tc>
      </w:tr>
      <w:tr w:rsidR="007E566A" w:rsidRPr="00470507" w14:paraId="023F8581"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00612D15"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2B0B322E"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790E75A"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Satisfactory</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3D084B5A"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Meets all objectives of the course and fulfills all requirements; performs at a satisfactory level</w:t>
            </w:r>
          </w:p>
        </w:tc>
      </w:tr>
      <w:tr w:rsidR="007E566A" w:rsidRPr="00470507" w14:paraId="491D0F4B"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59F1561E"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1A8195D8"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5E3AE2"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05F1E0" w14:textId="77777777" w:rsidR="007E566A" w:rsidRPr="00470507" w:rsidRDefault="007E566A" w:rsidP="00244643">
            <w:pPr>
              <w:rPr>
                <w:rFonts w:eastAsia="Times New Roman" w:cstheme="minorHAnsi"/>
                <w:color w:val="000000"/>
                <w:sz w:val="14"/>
                <w:szCs w:val="24"/>
              </w:rPr>
            </w:pPr>
          </w:p>
        </w:tc>
      </w:tr>
      <w:tr w:rsidR="007E566A" w:rsidRPr="00470507" w14:paraId="09270D00"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7AE07FD1"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11947163"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E8B35"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F121F" w14:textId="77777777" w:rsidR="007E566A" w:rsidRPr="00470507" w:rsidRDefault="007E566A" w:rsidP="00244643">
            <w:pPr>
              <w:rPr>
                <w:rFonts w:eastAsia="Times New Roman" w:cstheme="minorHAnsi"/>
                <w:color w:val="000000"/>
                <w:sz w:val="14"/>
                <w:szCs w:val="24"/>
              </w:rPr>
            </w:pPr>
          </w:p>
        </w:tc>
      </w:tr>
      <w:tr w:rsidR="007E566A" w:rsidRPr="00470507" w14:paraId="7FA01135"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3A2A7565"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09E6669B"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6FB03A6"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Marginal Pass</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46C7F21D"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Makes progress toward meeting the course objectives; fulfills course requirements at a substandard level</w:t>
            </w:r>
          </w:p>
        </w:tc>
      </w:tr>
      <w:tr w:rsidR="007E566A" w:rsidRPr="00470507" w14:paraId="22741906"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3AC113D1"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1C22129E"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0FB22"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F28FD" w14:textId="77777777" w:rsidR="007E566A" w:rsidRPr="00470507" w:rsidRDefault="007E566A" w:rsidP="00244643">
            <w:pPr>
              <w:rPr>
                <w:rFonts w:eastAsia="Times New Roman" w:cstheme="minorHAnsi"/>
                <w:color w:val="000000"/>
                <w:sz w:val="14"/>
                <w:szCs w:val="24"/>
              </w:rPr>
            </w:pPr>
          </w:p>
        </w:tc>
      </w:tr>
      <w:tr w:rsidR="007E566A" w:rsidRPr="00470507" w14:paraId="70B82617"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5AF0CDF9"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31ABEA5"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109D15" w14:textId="77777777" w:rsidR="007E566A" w:rsidRPr="00470507" w:rsidRDefault="007E566A" w:rsidP="00244643">
            <w:pPr>
              <w:rPr>
                <w:rFonts w:eastAsia="Times New Roman" w:cstheme="minorHAnsi"/>
                <w:color w:val="000000"/>
                <w:sz w:val="1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6D9A3" w14:textId="77777777" w:rsidR="007E566A" w:rsidRPr="00470507" w:rsidRDefault="007E566A" w:rsidP="00244643">
            <w:pPr>
              <w:rPr>
                <w:rFonts w:eastAsia="Times New Roman" w:cstheme="minorHAnsi"/>
                <w:color w:val="000000"/>
                <w:sz w:val="14"/>
                <w:szCs w:val="24"/>
              </w:rPr>
            </w:pPr>
          </w:p>
        </w:tc>
      </w:tr>
      <w:tr w:rsidR="007E566A" w:rsidRPr="00470507" w14:paraId="71733B6D" w14:textId="77777777" w:rsidTr="00244643">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39A456D"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30665737"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0.0</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612CB30B"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Failure</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14:paraId="0ADD9394" w14:textId="77777777" w:rsidR="007E566A" w:rsidRPr="00470507" w:rsidRDefault="007E566A" w:rsidP="00244643">
            <w:pPr>
              <w:rPr>
                <w:rFonts w:eastAsia="Times New Roman" w:cstheme="minorHAnsi"/>
                <w:color w:val="000000"/>
                <w:sz w:val="14"/>
                <w:szCs w:val="24"/>
              </w:rPr>
            </w:pPr>
            <w:r w:rsidRPr="00470507">
              <w:rPr>
                <w:rFonts w:eastAsia="Times New Roman" w:cstheme="minorHAnsi"/>
                <w:color w:val="000000"/>
                <w:sz w:val="14"/>
                <w:szCs w:val="24"/>
              </w:rPr>
              <w:t>Fails to meet the course objectives; does not fulfill course requirements</w:t>
            </w:r>
          </w:p>
        </w:tc>
      </w:tr>
    </w:tbl>
    <w:p w14:paraId="2A490AD5" w14:textId="5D016215" w:rsidR="007E566A" w:rsidRPr="00470507" w:rsidRDefault="007E566A" w:rsidP="000305B8">
      <w:pPr>
        <w:rPr>
          <w:rFonts w:cstheme="minorHAnsi"/>
          <w:sz w:val="22"/>
          <w:szCs w:val="22"/>
        </w:rPr>
      </w:pPr>
      <w:r w:rsidRPr="00470507">
        <w:rPr>
          <w:rFonts w:cstheme="minorHAnsi"/>
          <w:sz w:val="22"/>
          <w:szCs w:val="22"/>
        </w:rPr>
        <w:t xml:space="preserve"> </w:t>
      </w:r>
    </w:p>
    <w:p w14:paraId="5299E07B" w14:textId="3722E4C2" w:rsidR="00732763" w:rsidRPr="00470507" w:rsidRDefault="00732763" w:rsidP="00732763">
      <w:pPr>
        <w:rPr>
          <w:rFonts w:cstheme="minorHAnsi"/>
          <w:b/>
          <w:bCs/>
          <w:sz w:val="24"/>
          <w:szCs w:val="24"/>
        </w:rPr>
      </w:pPr>
      <w:r w:rsidRPr="00470507">
        <w:rPr>
          <w:rFonts w:cstheme="minorHAnsi"/>
          <w:b/>
          <w:bCs/>
          <w:sz w:val="24"/>
          <w:szCs w:val="24"/>
        </w:rPr>
        <w:lastRenderedPageBreak/>
        <w:t xml:space="preserve">Student Rights and Responsibilities   </w:t>
      </w:r>
    </w:p>
    <w:p w14:paraId="7445A320" w14:textId="77777777" w:rsidR="00732763" w:rsidRPr="00732763" w:rsidRDefault="00732763" w:rsidP="00732763">
      <w:pPr>
        <w:rPr>
          <w:rFonts w:cstheme="minorHAnsi"/>
          <w:b/>
          <w:bCs/>
          <w:color w:val="00B050"/>
          <w:sz w:val="24"/>
          <w:szCs w:val="24"/>
        </w:rPr>
      </w:pPr>
      <w:r w:rsidRPr="00732763">
        <w:rPr>
          <w:rFonts w:cstheme="minorHAnsi"/>
          <w:color w:val="00B050"/>
          <w:sz w:val="22"/>
          <w:szCs w:val="22"/>
        </w:rPr>
        <w:t xml:space="preserve">Insert your own classroom rights and responsibilities but please include this CWU language as well:  </w:t>
      </w:r>
    </w:p>
    <w:p w14:paraId="2E8FF7AA" w14:textId="77777777" w:rsidR="00732763" w:rsidRPr="00470507" w:rsidRDefault="00732763" w:rsidP="00732763">
      <w:pPr>
        <w:tabs>
          <w:tab w:val="left" w:pos="2880"/>
          <w:tab w:val="left" w:pos="7200"/>
        </w:tabs>
        <w:spacing w:after="100" w:afterAutospacing="1"/>
        <w:rPr>
          <w:rFonts w:cstheme="minorHAnsi"/>
          <w:color w:val="000000"/>
        </w:rPr>
      </w:pPr>
      <w:r w:rsidRPr="00470507">
        <w:rPr>
          <w:rFonts w:cstheme="minorHAnsi"/>
          <w:color w:val="000000"/>
        </w:rPr>
        <w:t>As a student at Central Washington University, you have the responsibility to be familiar and comply with all university policies and procedures, specifically those governing student behaviors. Failure to comply with these expectations may result in university contact and action to address the behavior, which could include removal from the institution.</w:t>
      </w:r>
    </w:p>
    <w:p w14:paraId="77110F4F" w14:textId="0BED1CC1" w:rsidR="00732763" w:rsidRPr="00732763" w:rsidRDefault="00732763" w:rsidP="00732763">
      <w:pPr>
        <w:tabs>
          <w:tab w:val="left" w:pos="2880"/>
          <w:tab w:val="left" w:pos="7200"/>
        </w:tabs>
        <w:spacing w:after="100" w:afterAutospacing="1"/>
        <w:rPr>
          <w:rFonts w:cstheme="minorHAnsi"/>
          <w:color w:val="000000"/>
        </w:rPr>
      </w:pPr>
      <w:r w:rsidRPr="00470507">
        <w:rPr>
          <w:rFonts w:cstheme="minorHAnsi"/>
          <w:color w:val="000000"/>
        </w:rPr>
        <w:t xml:space="preserve">Please visit this website for a detailed description of all CWU student rights and responsibilities: </w:t>
      </w:r>
      <w:hyperlink r:id="rId18" w:history="1">
        <w:r w:rsidRPr="001E041F">
          <w:rPr>
            <w:rStyle w:val="Hyperlink"/>
            <w:rFonts w:cstheme="minorHAnsi"/>
          </w:rPr>
          <w:t>http://www.cwu.edu/student-rights/</w:t>
        </w:r>
      </w:hyperlink>
    </w:p>
    <w:p w14:paraId="64853033" w14:textId="77777777" w:rsidR="00732763" w:rsidRPr="00470507" w:rsidRDefault="00732763" w:rsidP="00732763">
      <w:pPr>
        <w:rPr>
          <w:rFonts w:cstheme="minorHAnsi"/>
          <w:b/>
          <w:bCs/>
          <w:sz w:val="24"/>
          <w:szCs w:val="24"/>
        </w:rPr>
      </w:pPr>
      <w:r w:rsidRPr="00470507">
        <w:rPr>
          <w:rFonts w:cstheme="minorHAnsi"/>
          <w:b/>
          <w:bCs/>
          <w:sz w:val="24"/>
          <w:szCs w:val="24"/>
        </w:rPr>
        <w:t>Academic Integrity</w:t>
      </w:r>
    </w:p>
    <w:p w14:paraId="649700F2" w14:textId="77777777" w:rsidR="00732763" w:rsidRPr="00732763" w:rsidRDefault="00732763" w:rsidP="00732763">
      <w:pPr>
        <w:rPr>
          <w:rFonts w:cstheme="minorHAnsi"/>
          <w:color w:val="00B050"/>
          <w:sz w:val="22"/>
          <w:szCs w:val="22"/>
        </w:rPr>
      </w:pPr>
      <w:r w:rsidRPr="00732763">
        <w:rPr>
          <w:rFonts w:cstheme="minorHAnsi"/>
          <w:color w:val="00B050"/>
          <w:sz w:val="22"/>
          <w:szCs w:val="22"/>
        </w:rPr>
        <w:t xml:space="preserve">Insert your own policy but include this CWU language as well: </w:t>
      </w:r>
    </w:p>
    <w:p w14:paraId="546E8AF9" w14:textId="1AC0D9D8" w:rsidR="007E566A" w:rsidRPr="00ED37EC" w:rsidRDefault="00732763" w:rsidP="00ED37EC">
      <w:pPr>
        <w:tabs>
          <w:tab w:val="left" w:pos="2880"/>
          <w:tab w:val="left" w:pos="7200"/>
        </w:tabs>
        <w:spacing w:after="100" w:afterAutospacing="1"/>
        <w:rPr>
          <w:rFonts w:cstheme="minorHAnsi"/>
          <w:bCs/>
        </w:rPr>
      </w:pPr>
      <w:r w:rsidRPr="00470507">
        <w:rPr>
          <w:rFonts w:cstheme="minorHAnsi"/>
          <w:bCs/>
        </w:rPr>
        <w:t>Please refer to our website for CWUs Academic Integrity policy</w:t>
      </w:r>
      <w:r w:rsidRPr="001E041F">
        <w:rPr>
          <w:rFonts w:cstheme="minorHAnsi"/>
          <w:bCs/>
        </w:rPr>
        <w:t>:</w:t>
      </w:r>
      <w:r w:rsidRPr="001E041F">
        <w:rPr>
          <w:rFonts w:cstheme="minorHAnsi"/>
        </w:rPr>
        <w:t xml:space="preserve"> </w:t>
      </w:r>
      <w:hyperlink r:id="rId19" w:history="1">
        <w:hyperlink r:id="rId20" w:history="1">
          <w:r w:rsidRPr="00420F75">
            <w:rPr>
              <w:rStyle w:val="Hyperlink"/>
              <w:rFonts w:cstheme="minorHAnsi"/>
              <w:bCs/>
            </w:rPr>
            <w:t>http://www.cwu.edu/student-rights/student-responsibilities-university-policies</w:t>
          </w:r>
        </w:hyperlink>
      </w:hyperlink>
    </w:p>
    <w:p w14:paraId="5855D473" w14:textId="77777777" w:rsidR="000305B8" w:rsidRPr="00470507" w:rsidRDefault="000305B8" w:rsidP="00C97B64">
      <w:pPr>
        <w:rPr>
          <w:rFonts w:cstheme="minorHAnsi"/>
          <w:b/>
          <w:bCs/>
          <w:sz w:val="24"/>
          <w:szCs w:val="24"/>
        </w:rPr>
      </w:pPr>
      <w:r w:rsidRPr="00470507">
        <w:rPr>
          <w:rFonts w:cstheme="minorHAnsi"/>
          <w:b/>
          <w:bCs/>
          <w:sz w:val="24"/>
          <w:szCs w:val="24"/>
        </w:rPr>
        <w:t xml:space="preserve">CWU Resources </w:t>
      </w:r>
    </w:p>
    <w:tbl>
      <w:tblPr>
        <w:tblStyle w:val="TableGrid"/>
        <w:tblW w:w="0" w:type="auto"/>
        <w:tblLook w:val="04A0" w:firstRow="1" w:lastRow="0" w:firstColumn="1" w:lastColumn="0" w:noHBand="0" w:noVBand="1"/>
      </w:tblPr>
      <w:tblGrid>
        <w:gridCol w:w="1885"/>
        <w:gridCol w:w="1425"/>
        <w:gridCol w:w="2327"/>
        <w:gridCol w:w="3713"/>
      </w:tblGrid>
      <w:tr w:rsidR="000305B8" w:rsidRPr="00470507" w14:paraId="141CCF55" w14:textId="77777777" w:rsidTr="000305B8">
        <w:tc>
          <w:tcPr>
            <w:tcW w:w="1885" w:type="dxa"/>
            <w:shd w:val="clear" w:color="auto" w:fill="D0CECE" w:themeFill="background2" w:themeFillShade="E6"/>
          </w:tcPr>
          <w:p w14:paraId="6FC41B69" w14:textId="77777777" w:rsidR="000305B8" w:rsidRPr="00470507" w:rsidRDefault="000305B8" w:rsidP="00244643">
            <w:pPr>
              <w:tabs>
                <w:tab w:val="left" w:pos="2880"/>
                <w:tab w:val="left" w:pos="7200"/>
              </w:tabs>
              <w:jc w:val="center"/>
              <w:rPr>
                <w:rFonts w:asciiTheme="minorHAnsi" w:hAnsiTheme="minorHAnsi" w:cstheme="minorHAnsi"/>
                <w:b/>
              </w:rPr>
            </w:pPr>
            <w:r w:rsidRPr="00470507">
              <w:rPr>
                <w:rFonts w:asciiTheme="minorHAnsi" w:hAnsiTheme="minorHAnsi" w:cstheme="minorHAnsi"/>
                <w:b/>
              </w:rPr>
              <w:t>Resource</w:t>
            </w:r>
          </w:p>
        </w:tc>
        <w:tc>
          <w:tcPr>
            <w:tcW w:w="1425" w:type="dxa"/>
            <w:shd w:val="clear" w:color="auto" w:fill="D0CECE" w:themeFill="background2" w:themeFillShade="E6"/>
          </w:tcPr>
          <w:p w14:paraId="515C90F7" w14:textId="77777777" w:rsidR="000305B8" w:rsidRPr="00470507" w:rsidRDefault="000305B8" w:rsidP="00244643">
            <w:pPr>
              <w:tabs>
                <w:tab w:val="left" w:pos="2880"/>
                <w:tab w:val="left" w:pos="7200"/>
              </w:tabs>
              <w:jc w:val="center"/>
              <w:rPr>
                <w:rFonts w:asciiTheme="minorHAnsi" w:hAnsiTheme="minorHAnsi" w:cstheme="minorHAnsi"/>
                <w:b/>
              </w:rPr>
            </w:pPr>
            <w:r w:rsidRPr="00470507">
              <w:rPr>
                <w:rFonts w:asciiTheme="minorHAnsi" w:hAnsiTheme="minorHAnsi" w:cstheme="minorHAnsi"/>
                <w:b/>
              </w:rPr>
              <w:t>Phone</w:t>
            </w:r>
          </w:p>
        </w:tc>
        <w:tc>
          <w:tcPr>
            <w:tcW w:w="2327" w:type="dxa"/>
            <w:shd w:val="clear" w:color="auto" w:fill="D0CECE" w:themeFill="background2" w:themeFillShade="E6"/>
          </w:tcPr>
          <w:p w14:paraId="67323D74" w14:textId="77777777" w:rsidR="000305B8" w:rsidRPr="00470507" w:rsidRDefault="000305B8" w:rsidP="00244643">
            <w:pPr>
              <w:tabs>
                <w:tab w:val="left" w:pos="2880"/>
                <w:tab w:val="left" w:pos="7200"/>
              </w:tabs>
              <w:jc w:val="center"/>
              <w:rPr>
                <w:rFonts w:asciiTheme="minorHAnsi" w:hAnsiTheme="minorHAnsi" w:cstheme="minorHAnsi"/>
                <w:b/>
              </w:rPr>
            </w:pPr>
            <w:r w:rsidRPr="00470507">
              <w:rPr>
                <w:rFonts w:asciiTheme="minorHAnsi" w:hAnsiTheme="minorHAnsi" w:cstheme="minorHAnsi"/>
                <w:b/>
              </w:rPr>
              <w:t>Email</w:t>
            </w:r>
          </w:p>
        </w:tc>
        <w:tc>
          <w:tcPr>
            <w:tcW w:w="3713" w:type="dxa"/>
            <w:shd w:val="clear" w:color="auto" w:fill="D0CECE" w:themeFill="background2" w:themeFillShade="E6"/>
          </w:tcPr>
          <w:p w14:paraId="0D6C704C" w14:textId="77777777" w:rsidR="000305B8" w:rsidRPr="00470507" w:rsidRDefault="000305B8" w:rsidP="00244643">
            <w:pPr>
              <w:tabs>
                <w:tab w:val="left" w:pos="2880"/>
                <w:tab w:val="left" w:pos="7200"/>
              </w:tabs>
              <w:jc w:val="center"/>
              <w:rPr>
                <w:rFonts w:asciiTheme="minorHAnsi" w:hAnsiTheme="minorHAnsi" w:cstheme="minorHAnsi"/>
                <w:b/>
              </w:rPr>
            </w:pPr>
            <w:r w:rsidRPr="00470507">
              <w:rPr>
                <w:rFonts w:asciiTheme="minorHAnsi" w:hAnsiTheme="minorHAnsi" w:cstheme="minorHAnsi"/>
                <w:b/>
              </w:rPr>
              <w:t>Website</w:t>
            </w:r>
          </w:p>
        </w:tc>
      </w:tr>
      <w:tr w:rsidR="000305B8" w:rsidRPr="00470507" w14:paraId="21192C15" w14:textId="77777777" w:rsidTr="000305B8">
        <w:tc>
          <w:tcPr>
            <w:tcW w:w="1885" w:type="dxa"/>
          </w:tcPr>
          <w:p w14:paraId="304A9A71"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College in the High School Office</w:t>
            </w:r>
          </w:p>
        </w:tc>
        <w:tc>
          <w:tcPr>
            <w:tcW w:w="1425" w:type="dxa"/>
          </w:tcPr>
          <w:p w14:paraId="39139B1F"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509-963-1351</w:t>
            </w:r>
          </w:p>
        </w:tc>
        <w:tc>
          <w:tcPr>
            <w:tcW w:w="2327" w:type="dxa"/>
          </w:tcPr>
          <w:p w14:paraId="4032C556" w14:textId="77777777" w:rsidR="000305B8" w:rsidRPr="006C5E45" w:rsidRDefault="000305B8" w:rsidP="00244643">
            <w:pPr>
              <w:tabs>
                <w:tab w:val="left" w:pos="2880"/>
                <w:tab w:val="left" w:pos="7200"/>
              </w:tabs>
              <w:rPr>
                <w:rFonts w:asciiTheme="minorHAnsi" w:hAnsiTheme="minorHAnsi" w:cstheme="minorHAnsi"/>
                <w:bCs/>
              </w:rPr>
            </w:pPr>
            <w:r w:rsidRPr="006C5E45">
              <w:rPr>
                <w:rFonts w:asciiTheme="minorHAnsi" w:hAnsiTheme="minorHAnsi" w:cstheme="minorHAnsi"/>
                <w:bCs/>
              </w:rPr>
              <w:t>HSPartnerships@cwu.edu</w:t>
            </w:r>
          </w:p>
        </w:tc>
        <w:tc>
          <w:tcPr>
            <w:tcW w:w="3713" w:type="dxa"/>
          </w:tcPr>
          <w:p w14:paraId="76C93C3F" w14:textId="222B6E37" w:rsidR="000305B8" w:rsidRPr="006C5E45" w:rsidRDefault="00B24F1A" w:rsidP="00244643">
            <w:pPr>
              <w:tabs>
                <w:tab w:val="left" w:pos="2880"/>
                <w:tab w:val="left" w:pos="7200"/>
              </w:tabs>
              <w:rPr>
                <w:rFonts w:asciiTheme="minorHAnsi" w:hAnsiTheme="minorHAnsi" w:cstheme="minorHAnsi"/>
                <w:bCs/>
              </w:rPr>
            </w:pPr>
            <w:hyperlink r:id="rId21" w:history="1">
              <w:r w:rsidR="000305B8" w:rsidRPr="006C5E45">
                <w:rPr>
                  <w:rStyle w:val="Hyperlink"/>
                  <w:rFonts w:asciiTheme="minorHAnsi" w:hAnsiTheme="minorHAnsi" w:cstheme="minorHAnsi"/>
                </w:rPr>
                <w:t>https://www.cwu.edu/college-hs/</w:t>
              </w:r>
            </w:hyperlink>
          </w:p>
        </w:tc>
      </w:tr>
      <w:tr w:rsidR="000305B8" w:rsidRPr="00470507" w14:paraId="348B1389" w14:textId="77777777" w:rsidTr="000305B8">
        <w:tc>
          <w:tcPr>
            <w:tcW w:w="1885" w:type="dxa"/>
          </w:tcPr>
          <w:p w14:paraId="5DBCEA62"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College in the High School Advising</w:t>
            </w:r>
          </w:p>
        </w:tc>
        <w:tc>
          <w:tcPr>
            <w:tcW w:w="1425" w:type="dxa"/>
          </w:tcPr>
          <w:p w14:paraId="337899C1"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509-963-1351</w:t>
            </w:r>
          </w:p>
        </w:tc>
        <w:tc>
          <w:tcPr>
            <w:tcW w:w="2327" w:type="dxa"/>
          </w:tcPr>
          <w:p w14:paraId="34AF4706" w14:textId="77777777" w:rsidR="000305B8" w:rsidRPr="006C5E45" w:rsidRDefault="000305B8" w:rsidP="00244643">
            <w:pPr>
              <w:tabs>
                <w:tab w:val="left" w:pos="2880"/>
                <w:tab w:val="left" w:pos="7200"/>
              </w:tabs>
              <w:rPr>
                <w:rFonts w:asciiTheme="minorHAnsi" w:hAnsiTheme="minorHAnsi" w:cstheme="minorHAnsi"/>
                <w:bCs/>
              </w:rPr>
            </w:pPr>
            <w:r w:rsidRPr="006C5E45">
              <w:rPr>
                <w:rFonts w:asciiTheme="minorHAnsi" w:hAnsiTheme="minorHAnsi" w:cstheme="minorHAnsi"/>
                <w:bCs/>
              </w:rPr>
              <w:t>HSPartnerships@cwu.edu</w:t>
            </w:r>
          </w:p>
        </w:tc>
        <w:tc>
          <w:tcPr>
            <w:tcW w:w="3713" w:type="dxa"/>
          </w:tcPr>
          <w:p w14:paraId="434476B7" w14:textId="72E82CFD" w:rsidR="000305B8" w:rsidRPr="006C5E45" w:rsidRDefault="00B24F1A" w:rsidP="00244643">
            <w:pPr>
              <w:tabs>
                <w:tab w:val="left" w:pos="2880"/>
                <w:tab w:val="left" w:pos="7200"/>
              </w:tabs>
              <w:rPr>
                <w:rFonts w:asciiTheme="minorHAnsi" w:hAnsiTheme="minorHAnsi" w:cstheme="minorHAnsi"/>
                <w:bCs/>
              </w:rPr>
            </w:pPr>
            <w:hyperlink r:id="rId22" w:history="1">
              <w:r w:rsidR="000305B8" w:rsidRPr="006C5E45">
                <w:rPr>
                  <w:rStyle w:val="Hyperlink"/>
                  <w:rFonts w:asciiTheme="minorHAnsi" w:hAnsiTheme="minorHAnsi" w:cstheme="minorHAnsi"/>
                </w:rPr>
                <w:t>http://www.cwu.edu/college-hs/request-advising</w:t>
              </w:r>
            </w:hyperlink>
          </w:p>
        </w:tc>
      </w:tr>
      <w:tr w:rsidR="000305B8" w:rsidRPr="00470507" w14:paraId="591A41F3" w14:textId="77777777" w:rsidTr="000305B8">
        <w:tc>
          <w:tcPr>
            <w:tcW w:w="1885" w:type="dxa"/>
          </w:tcPr>
          <w:p w14:paraId="56794C6E"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Library</w:t>
            </w:r>
          </w:p>
        </w:tc>
        <w:tc>
          <w:tcPr>
            <w:tcW w:w="1425" w:type="dxa"/>
          </w:tcPr>
          <w:p w14:paraId="0675F3C0"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509-963-1021</w:t>
            </w:r>
          </w:p>
        </w:tc>
        <w:tc>
          <w:tcPr>
            <w:tcW w:w="2327" w:type="dxa"/>
          </w:tcPr>
          <w:p w14:paraId="7614D3C7" w14:textId="6BA4ED37" w:rsidR="000305B8" w:rsidRPr="006C5E45" w:rsidRDefault="000305B8" w:rsidP="00244643">
            <w:pPr>
              <w:tabs>
                <w:tab w:val="left" w:pos="2880"/>
                <w:tab w:val="left" w:pos="7200"/>
              </w:tabs>
              <w:rPr>
                <w:rFonts w:asciiTheme="minorHAnsi" w:hAnsiTheme="minorHAnsi" w:cstheme="minorHAnsi"/>
                <w:bCs/>
              </w:rPr>
            </w:pPr>
            <w:r w:rsidRPr="006C5E45">
              <w:rPr>
                <w:rFonts w:asciiTheme="minorHAnsi" w:hAnsiTheme="minorHAnsi" w:cstheme="minorHAnsi"/>
                <w:bCs/>
              </w:rPr>
              <w:t>libraries@cwu.edu</w:t>
            </w:r>
          </w:p>
        </w:tc>
        <w:tc>
          <w:tcPr>
            <w:tcW w:w="3713" w:type="dxa"/>
          </w:tcPr>
          <w:p w14:paraId="180D80FE" w14:textId="43F35853" w:rsidR="000305B8" w:rsidRPr="006C5E45" w:rsidRDefault="00B24F1A" w:rsidP="00244643">
            <w:pPr>
              <w:tabs>
                <w:tab w:val="left" w:pos="2880"/>
                <w:tab w:val="left" w:pos="7200"/>
              </w:tabs>
              <w:rPr>
                <w:rFonts w:asciiTheme="minorHAnsi" w:hAnsiTheme="minorHAnsi" w:cstheme="minorHAnsi"/>
                <w:bCs/>
              </w:rPr>
            </w:pPr>
            <w:hyperlink r:id="rId23" w:history="1">
              <w:r w:rsidR="000305B8" w:rsidRPr="006C5E45">
                <w:rPr>
                  <w:rStyle w:val="Hyperlink"/>
                  <w:rFonts w:asciiTheme="minorHAnsi" w:hAnsiTheme="minorHAnsi" w:cstheme="minorHAnsi"/>
                </w:rPr>
                <w:t>https://www.lib.cwu.edu/</w:t>
              </w:r>
            </w:hyperlink>
          </w:p>
        </w:tc>
      </w:tr>
      <w:tr w:rsidR="000305B8" w:rsidRPr="00470507" w14:paraId="27576800" w14:textId="77777777" w:rsidTr="000305B8">
        <w:tc>
          <w:tcPr>
            <w:tcW w:w="1885" w:type="dxa"/>
          </w:tcPr>
          <w:p w14:paraId="5F60F186"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Transcripts</w:t>
            </w:r>
          </w:p>
        </w:tc>
        <w:tc>
          <w:tcPr>
            <w:tcW w:w="1425" w:type="dxa"/>
          </w:tcPr>
          <w:p w14:paraId="251E9140"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509-963-3001</w:t>
            </w:r>
          </w:p>
        </w:tc>
        <w:tc>
          <w:tcPr>
            <w:tcW w:w="2327" w:type="dxa"/>
          </w:tcPr>
          <w:p w14:paraId="20B7097C" w14:textId="32A13FD4" w:rsidR="000305B8" w:rsidRPr="006C5E45" w:rsidRDefault="000305B8" w:rsidP="00244643">
            <w:pPr>
              <w:tabs>
                <w:tab w:val="left" w:pos="2880"/>
                <w:tab w:val="left" w:pos="7200"/>
              </w:tabs>
              <w:rPr>
                <w:rFonts w:asciiTheme="minorHAnsi" w:hAnsiTheme="minorHAnsi" w:cstheme="minorHAnsi"/>
                <w:bCs/>
              </w:rPr>
            </w:pPr>
            <w:r w:rsidRPr="006C5E45">
              <w:rPr>
                <w:rFonts w:asciiTheme="minorHAnsi" w:hAnsiTheme="minorHAnsi" w:cstheme="minorHAnsi"/>
                <w:bCs/>
              </w:rPr>
              <w:t>reg@cwu.edu</w:t>
            </w:r>
          </w:p>
        </w:tc>
        <w:tc>
          <w:tcPr>
            <w:tcW w:w="3713" w:type="dxa"/>
          </w:tcPr>
          <w:p w14:paraId="28F3AD98" w14:textId="1AC52071" w:rsidR="000305B8" w:rsidRPr="006C5E45" w:rsidRDefault="00B24F1A" w:rsidP="00244643">
            <w:pPr>
              <w:tabs>
                <w:tab w:val="left" w:pos="2880"/>
                <w:tab w:val="left" w:pos="7200"/>
              </w:tabs>
              <w:rPr>
                <w:rFonts w:asciiTheme="minorHAnsi" w:hAnsiTheme="minorHAnsi" w:cstheme="minorHAnsi"/>
                <w:bCs/>
              </w:rPr>
            </w:pPr>
            <w:hyperlink r:id="rId24" w:history="1">
              <w:r w:rsidR="000305B8" w:rsidRPr="006C5E45">
                <w:rPr>
                  <w:rStyle w:val="Hyperlink"/>
                  <w:rFonts w:asciiTheme="minorHAnsi" w:hAnsiTheme="minorHAnsi" w:cstheme="minorHAnsi"/>
                </w:rPr>
                <w:t>http://www.cwu.edu/registrar/request-transcripts</w:t>
              </w:r>
            </w:hyperlink>
          </w:p>
        </w:tc>
      </w:tr>
      <w:tr w:rsidR="000305B8" w:rsidRPr="00470507" w14:paraId="23E7FC71" w14:textId="77777777" w:rsidTr="000305B8">
        <w:tc>
          <w:tcPr>
            <w:tcW w:w="1885" w:type="dxa"/>
          </w:tcPr>
          <w:p w14:paraId="5F3DA249"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bCs/>
              </w:rPr>
              <w:t>Academic Success Center</w:t>
            </w:r>
          </w:p>
        </w:tc>
        <w:tc>
          <w:tcPr>
            <w:tcW w:w="1425" w:type="dxa"/>
          </w:tcPr>
          <w:p w14:paraId="5A87C600" w14:textId="77777777" w:rsidR="000305B8" w:rsidRPr="00470507" w:rsidRDefault="000305B8" w:rsidP="00244643">
            <w:pPr>
              <w:tabs>
                <w:tab w:val="left" w:pos="2880"/>
                <w:tab w:val="left" w:pos="7200"/>
              </w:tabs>
              <w:rPr>
                <w:rFonts w:asciiTheme="minorHAnsi" w:hAnsiTheme="minorHAnsi" w:cstheme="minorHAnsi"/>
                <w:bCs/>
              </w:rPr>
            </w:pPr>
            <w:r w:rsidRPr="00470507">
              <w:rPr>
                <w:rFonts w:asciiTheme="minorHAnsi" w:hAnsiTheme="minorHAnsi" w:cstheme="minorHAnsi"/>
                <w:color w:val="0A0A0A"/>
                <w:shd w:val="clear" w:color="auto" w:fill="FEFEFE"/>
              </w:rPr>
              <w:t>503-902-5163</w:t>
            </w:r>
          </w:p>
        </w:tc>
        <w:tc>
          <w:tcPr>
            <w:tcW w:w="2327" w:type="dxa"/>
          </w:tcPr>
          <w:p w14:paraId="25C3D507" w14:textId="77777777" w:rsidR="000305B8" w:rsidRPr="006C5E45" w:rsidRDefault="000305B8" w:rsidP="00244643">
            <w:pPr>
              <w:tabs>
                <w:tab w:val="left" w:pos="2880"/>
                <w:tab w:val="left" w:pos="7200"/>
              </w:tabs>
              <w:rPr>
                <w:rFonts w:asciiTheme="minorHAnsi" w:hAnsiTheme="minorHAnsi" w:cstheme="minorHAnsi"/>
                <w:bCs/>
              </w:rPr>
            </w:pPr>
            <w:r w:rsidRPr="006C5E45">
              <w:rPr>
                <w:rFonts w:asciiTheme="minorHAnsi" w:hAnsiTheme="minorHAnsi" w:cstheme="minorHAnsi"/>
                <w:bCs/>
              </w:rPr>
              <w:t>tutoring@cwu.edu</w:t>
            </w:r>
          </w:p>
        </w:tc>
        <w:tc>
          <w:tcPr>
            <w:tcW w:w="3713" w:type="dxa"/>
          </w:tcPr>
          <w:p w14:paraId="64D03E04" w14:textId="1A6842D8" w:rsidR="000305B8" w:rsidRPr="006C5E45" w:rsidRDefault="00B24F1A" w:rsidP="00244643">
            <w:pPr>
              <w:tabs>
                <w:tab w:val="left" w:pos="2880"/>
                <w:tab w:val="left" w:pos="7200"/>
              </w:tabs>
              <w:rPr>
                <w:rFonts w:asciiTheme="minorHAnsi" w:hAnsiTheme="minorHAnsi" w:cstheme="minorHAnsi"/>
                <w:bCs/>
              </w:rPr>
            </w:pPr>
            <w:hyperlink r:id="rId25" w:history="1">
              <w:r w:rsidR="000305B8" w:rsidRPr="006C5E45">
                <w:rPr>
                  <w:rStyle w:val="Hyperlink"/>
                  <w:rFonts w:asciiTheme="minorHAnsi" w:hAnsiTheme="minorHAnsi" w:cstheme="minorHAnsi"/>
                </w:rPr>
                <w:t>https://www.cwu.edu/academic-success/</w:t>
              </w:r>
            </w:hyperlink>
          </w:p>
        </w:tc>
      </w:tr>
    </w:tbl>
    <w:p w14:paraId="710FF296" w14:textId="0BDA4B39" w:rsidR="005E2A4D" w:rsidRPr="00470507" w:rsidRDefault="005E2A4D" w:rsidP="00C97B64">
      <w:pPr>
        <w:rPr>
          <w:rFonts w:cstheme="minorHAnsi"/>
          <w:sz w:val="22"/>
          <w:szCs w:val="22"/>
        </w:rPr>
      </w:pPr>
    </w:p>
    <w:p w14:paraId="1F494465" w14:textId="08CCED95" w:rsidR="00D7573B" w:rsidRPr="00470507" w:rsidRDefault="00D7573B" w:rsidP="00C97B64">
      <w:pPr>
        <w:rPr>
          <w:rFonts w:cstheme="minorHAnsi"/>
          <w:b/>
          <w:bCs/>
          <w:sz w:val="24"/>
          <w:szCs w:val="24"/>
        </w:rPr>
      </w:pPr>
      <w:r w:rsidRPr="00470507">
        <w:rPr>
          <w:rFonts w:cstheme="minorHAnsi"/>
          <w:b/>
          <w:bCs/>
          <w:sz w:val="24"/>
          <w:szCs w:val="24"/>
        </w:rPr>
        <w:t>Required CWU Statements</w:t>
      </w:r>
    </w:p>
    <w:p w14:paraId="36DFF027" w14:textId="2210420C" w:rsidR="005E2A4D" w:rsidRPr="00470507" w:rsidRDefault="00732763" w:rsidP="00C97B64">
      <w:pPr>
        <w:rPr>
          <w:rFonts w:cstheme="minorHAnsi"/>
          <w:sz w:val="22"/>
          <w:szCs w:val="22"/>
        </w:rPr>
      </w:pPr>
      <w:r>
        <w:rPr>
          <w:rFonts w:cstheme="minorHAnsi"/>
          <w:color w:val="00B050"/>
          <w:sz w:val="22"/>
          <w:szCs w:val="22"/>
        </w:rPr>
        <w:t>I</w:t>
      </w:r>
      <w:r w:rsidRPr="00732763">
        <w:rPr>
          <w:rFonts w:cstheme="minorHAnsi"/>
          <w:color w:val="00B050"/>
          <w:sz w:val="22"/>
          <w:szCs w:val="22"/>
        </w:rPr>
        <w:t>nclude this CWU language</w:t>
      </w:r>
      <w:r>
        <w:rPr>
          <w:rFonts w:cstheme="minorHAnsi"/>
          <w:color w:val="00B050"/>
          <w:sz w:val="22"/>
          <w:szCs w:val="22"/>
        </w:rPr>
        <w:t>:</w:t>
      </w:r>
    </w:p>
    <w:p w14:paraId="789DFF7A" w14:textId="77777777" w:rsidR="003C1CC3" w:rsidRPr="00470507" w:rsidRDefault="003C1CC3" w:rsidP="003C1CC3">
      <w:pPr>
        <w:widowControl w:val="0"/>
        <w:spacing w:after="150"/>
        <w:rPr>
          <w:rFonts w:cstheme="minorHAnsi"/>
        </w:rPr>
      </w:pPr>
      <w:r w:rsidRPr="00470507">
        <w:rPr>
          <w:rFonts w:cstheme="minorHAnsi"/>
        </w:rPr>
        <w:t>-CWU expects every member of the university community to contribute to an inclusive and respectful culture for all in its classrooms, work environments, and at campus events.”</w:t>
      </w:r>
    </w:p>
    <w:p w14:paraId="605EF3FD" w14:textId="77777777" w:rsidR="003C1CC3" w:rsidRPr="00470507" w:rsidRDefault="003C1CC3" w:rsidP="003C1CC3">
      <w:pPr>
        <w:widowControl w:val="0"/>
        <w:spacing w:after="280"/>
        <w:rPr>
          <w:rFonts w:cstheme="minorHAnsi"/>
        </w:rPr>
      </w:pPr>
      <w:r w:rsidRPr="00470507">
        <w:rPr>
          <w:rFonts w:cstheme="minorHAnsi"/>
        </w:rPr>
        <w:t xml:space="preserve">-Central Washington University is committed to creating a learning environment that meets the needs of its diverse student body. If you anticipate or experience any obstacles to learning, contact Disability Services to discuss a range of available options. Student Disability Services </w:t>
      </w:r>
      <w:proofErr w:type="gramStart"/>
      <w:r w:rsidRPr="00470507">
        <w:rPr>
          <w:rFonts w:cstheme="minorHAnsi"/>
        </w:rPr>
        <w:t>is located in</w:t>
      </w:r>
      <w:proofErr w:type="gramEnd"/>
      <w:r w:rsidRPr="00470507">
        <w:rPr>
          <w:rFonts w:cstheme="minorHAnsi"/>
        </w:rPr>
        <w:t xml:space="preserve"> Hogue 126. Call (509) 963-2214 or email </w:t>
      </w:r>
      <w:r w:rsidRPr="006C5E45">
        <w:rPr>
          <w:rFonts w:cstheme="minorHAnsi"/>
        </w:rPr>
        <w:t>ds@cwu.edu</w:t>
      </w:r>
      <w:r w:rsidRPr="00470507">
        <w:rPr>
          <w:rFonts w:cstheme="minorHAnsi"/>
        </w:rPr>
        <w:t> for more information.</w:t>
      </w:r>
    </w:p>
    <w:p w14:paraId="35C316BD" w14:textId="77777777" w:rsidR="003C1CC3" w:rsidRPr="00470507" w:rsidRDefault="003C1CC3" w:rsidP="003C1CC3">
      <w:pPr>
        <w:widowControl w:val="0"/>
        <w:rPr>
          <w:rFonts w:cstheme="minorHAnsi"/>
        </w:rPr>
      </w:pPr>
      <w:r w:rsidRPr="00470507">
        <w:rPr>
          <w:rFonts w:cstheme="minorHAnsi"/>
        </w:rPr>
        <w:t>-University Policy, CWUP 5-90-040(37), provides for reasonable accommodation of student absences for religious holidays in accordance with RCW 28B.137.010. Students seeking reasonable accommodations under this policy must provide written notice to their instructors within the first two weeks of class specifying the dates for which religious accommodations are requested. Contact the Dean of Student Success at (509) 963-1515 for further information.</w:t>
      </w:r>
    </w:p>
    <w:p w14:paraId="184C24BC" w14:textId="77777777" w:rsidR="003C1CC3" w:rsidRPr="00470507" w:rsidRDefault="003C1CC3" w:rsidP="003C1CC3">
      <w:pPr>
        <w:tabs>
          <w:tab w:val="left" w:pos="2880"/>
          <w:tab w:val="left" w:pos="7200"/>
        </w:tabs>
        <w:rPr>
          <w:rFonts w:cstheme="minorHAnsi"/>
          <w:bCs/>
        </w:rPr>
      </w:pPr>
    </w:p>
    <w:p w14:paraId="3C29EC21" w14:textId="1D9CC045" w:rsidR="003C1CC3" w:rsidRPr="00470507" w:rsidRDefault="003C1CC3" w:rsidP="003C1CC3">
      <w:pPr>
        <w:widowControl w:val="0"/>
        <w:rPr>
          <w:rFonts w:cstheme="minorHAnsi"/>
        </w:rPr>
      </w:pPr>
      <w:r w:rsidRPr="00470507">
        <w:rPr>
          <w:rFonts w:cstheme="minorHAnsi"/>
        </w:rPr>
        <w:lastRenderedPageBreak/>
        <w:t>-Central Washington University is committed to providing all community members with a learning and work environment that is free from sexual harassment and assault.  Students have options for getting help if they have experienced sexual assault, relationship violence, and sexual harassment, or stalking. Information can be found at </w:t>
      </w:r>
      <w:hyperlink r:id="rId26" w:history="1">
        <w:r w:rsidRPr="006C5E45">
          <w:rPr>
            <w:rStyle w:val="Hyperlink"/>
            <w:rFonts w:cstheme="minorHAnsi"/>
          </w:rPr>
          <w:t>http://www.cwu.edu/wecare </w:t>
        </w:r>
      </w:hyperlink>
      <w:r w:rsidRPr="00470507">
        <w:rPr>
          <w:rFonts w:cstheme="minorHAnsi"/>
        </w:rPr>
        <w:t>and in CWUP 2-35-050: Sexual Harassment. Faculty are required to report information regarding sexual misconduct or related crimes.</w:t>
      </w:r>
    </w:p>
    <w:p w14:paraId="2F5491CB" w14:textId="77777777" w:rsidR="003C1CC3" w:rsidRPr="00470507" w:rsidRDefault="003C1CC3" w:rsidP="003C1CC3">
      <w:pPr>
        <w:tabs>
          <w:tab w:val="left" w:pos="2880"/>
          <w:tab w:val="left" w:pos="7200"/>
        </w:tabs>
        <w:rPr>
          <w:rFonts w:cstheme="minorHAnsi"/>
          <w:bCs/>
        </w:rPr>
      </w:pPr>
    </w:p>
    <w:p w14:paraId="5A69F07C" w14:textId="77777777" w:rsidR="003C1CC3" w:rsidRPr="00470507" w:rsidRDefault="003C1CC3" w:rsidP="003C1CC3">
      <w:pPr>
        <w:widowControl w:val="0"/>
        <w:rPr>
          <w:rFonts w:cstheme="minorHAnsi"/>
        </w:rPr>
      </w:pPr>
      <w:r w:rsidRPr="00470507">
        <w:rPr>
          <w:rFonts w:cstheme="minorHAnsi"/>
        </w:rPr>
        <w:t>-Students may speak to someone confidentially by contacting the CWU Wellness Center, 509-963-3213, or the CWU Student Counseling Clinic, 509-963-1391.</w:t>
      </w:r>
    </w:p>
    <w:p w14:paraId="32BA07B7" w14:textId="5D18B36A" w:rsidR="005E2A4D" w:rsidRPr="00470507" w:rsidRDefault="005E2A4D" w:rsidP="00C97B64">
      <w:pPr>
        <w:rPr>
          <w:rFonts w:cstheme="minorHAnsi"/>
          <w:sz w:val="22"/>
          <w:szCs w:val="22"/>
        </w:rPr>
      </w:pPr>
    </w:p>
    <w:p w14:paraId="55DC5732" w14:textId="0109F8ED" w:rsidR="005E2A4D" w:rsidRPr="00470507" w:rsidRDefault="005E2A4D" w:rsidP="00C97B64">
      <w:pPr>
        <w:rPr>
          <w:rFonts w:cstheme="minorHAnsi"/>
          <w:sz w:val="22"/>
          <w:szCs w:val="22"/>
        </w:rPr>
      </w:pPr>
    </w:p>
    <w:p w14:paraId="769F54D1" w14:textId="77777777" w:rsidR="005E2A4D" w:rsidRPr="00470507" w:rsidRDefault="005E2A4D" w:rsidP="00C97B64">
      <w:pPr>
        <w:rPr>
          <w:rFonts w:cstheme="minorHAnsi"/>
          <w:sz w:val="22"/>
          <w:szCs w:val="22"/>
        </w:rPr>
      </w:pPr>
    </w:p>
    <w:sectPr w:rsidR="005E2A4D" w:rsidRPr="00470507" w:rsidSect="00F74BCC">
      <w:headerReference w:type="default" r:id="rId27"/>
      <w:footerReference w:type="default" r:id="rId28"/>
      <w:pgSz w:w="12240" w:h="15840"/>
      <w:pgMar w:top="90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5EBDD" w14:textId="77777777" w:rsidR="00E26ACE" w:rsidRDefault="00E26ACE" w:rsidP="007E566A">
      <w:pPr>
        <w:spacing w:after="0" w:line="240" w:lineRule="auto"/>
      </w:pPr>
      <w:r>
        <w:separator/>
      </w:r>
    </w:p>
  </w:endnote>
  <w:endnote w:type="continuationSeparator" w:id="0">
    <w:p w14:paraId="7B9C3946" w14:textId="77777777" w:rsidR="00E26ACE" w:rsidRDefault="00E26ACE" w:rsidP="007E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845808"/>
      <w:docPartObj>
        <w:docPartGallery w:val="Page Numbers (Bottom of Page)"/>
        <w:docPartUnique/>
      </w:docPartObj>
    </w:sdtPr>
    <w:sdtEndPr>
      <w:rPr>
        <w:color w:val="7F7F7F" w:themeColor="background1" w:themeShade="7F"/>
        <w:spacing w:val="60"/>
      </w:rPr>
    </w:sdtEndPr>
    <w:sdtContent>
      <w:p w14:paraId="5438B3CF" w14:textId="0A7E345F" w:rsidR="007E566A" w:rsidRDefault="007E566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7B1900" w14:textId="77777777" w:rsidR="007E566A" w:rsidRDefault="007E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5CA0E" w14:textId="77777777" w:rsidR="00E26ACE" w:rsidRDefault="00E26ACE" w:rsidP="007E566A">
      <w:pPr>
        <w:spacing w:after="0" w:line="240" w:lineRule="auto"/>
      </w:pPr>
      <w:r>
        <w:separator/>
      </w:r>
    </w:p>
  </w:footnote>
  <w:footnote w:type="continuationSeparator" w:id="0">
    <w:p w14:paraId="784BEE75" w14:textId="77777777" w:rsidR="00E26ACE" w:rsidRDefault="00E26ACE" w:rsidP="007E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D7C6E" w14:textId="290A6C94" w:rsidR="00785A21" w:rsidRDefault="00785A21" w:rsidP="00785A21">
    <w:pPr>
      <w:pStyle w:val="Title"/>
      <w:jc w:val="center"/>
    </w:pPr>
    <w:r>
      <w:rPr>
        <w:noProof/>
      </w:rPr>
      <w:drawing>
        <wp:inline distT="0" distB="0" distL="0" distR="0" wp14:anchorId="0A0CC604" wp14:editId="271543C6">
          <wp:extent cx="5715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 CWU letterhead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48" cy="571548"/>
                  </a:xfrm>
                  <a:prstGeom prst="rect">
                    <a:avLst/>
                  </a:prstGeom>
                </pic:spPr>
              </pic:pic>
            </a:graphicData>
          </a:graphic>
        </wp:inline>
      </w:drawing>
    </w:r>
    <w:r w:rsidRPr="00785A21">
      <w:rPr>
        <w:color w:val="000000" w:themeColor="text1"/>
      </w:rPr>
      <w:t>CWU Syllabus</w:t>
    </w:r>
  </w:p>
  <w:p w14:paraId="46C6AA3E" w14:textId="402B4B8C" w:rsidR="00785A21" w:rsidRDefault="0078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C13AB"/>
    <w:multiLevelType w:val="hybridMultilevel"/>
    <w:tmpl w:val="71A2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3E1F"/>
    <w:multiLevelType w:val="hybridMultilevel"/>
    <w:tmpl w:val="C748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65C72"/>
    <w:multiLevelType w:val="hybridMultilevel"/>
    <w:tmpl w:val="8058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A416A"/>
    <w:multiLevelType w:val="hybridMultilevel"/>
    <w:tmpl w:val="A856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64"/>
    <w:rsid w:val="000305B8"/>
    <w:rsid w:val="000E3036"/>
    <w:rsid w:val="001E041F"/>
    <w:rsid w:val="001F740E"/>
    <w:rsid w:val="00247962"/>
    <w:rsid w:val="00251093"/>
    <w:rsid w:val="002850B0"/>
    <w:rsid w:val="002A31F5"/>
    <w:rsid w:val="003857BF"/>
    <w:rsid w:val="00394279"/>
    <w:rsid w:val="003C1CC3"/>
    <w:rsid w:val="003C6C61"/>
    <w:rsid w:val="00406FA8"/>
    <w:rsid w:val="00420F75"/>
    <w:rsid w:val="00452557"/>
    <w:rsid w:val="00470507"/>
    <w:rsid w:val="005E2A4D"/>
    <w:rsid w:val="006509F2"/>
    <w:rsid w:val="00654525"/>
    <w:rsid w:val="006C5E45"/>
    <w:rsid w:val="00732763"/>
    <w:rsid w:val="00757139"/>
    <w:rsid w:val="00785A21"/>
    <w:rsid w:val="007863FA"/>
    <w:rsid w:val="007C718E"/>
    <w:rsid w:val="007E566A"/>
    <w:rsid w:val="008B0C55"/>
    <w:rsid w:val="00991C3D"/>
    <w:rsid w:val="009A6B7E"/>
    <w:rsid w:val="009D1E8F"/>
    <w:rsid w:val="00A31A36"/>
    <w:rsid w:val="00AA3D5B"/>
    <w:rsid w:val="00AC5060"/>
    <w:rsid w:val="00B24F1A"/>
    <w:rsid w:val="00B512FD"/>
    <w:rsid w:val="00BC00D7"/>
    <w:rsid w:val="00BC17D6"/>
    <w:rsid w:val="00BC2CF3"/>
    <w:rsid w:val="00BD742E"/>
    <w:rsid w:val="00BE38F8"/>
    <w:rsid w:val="00C6578B"/>
    <w:rsid w:val="00C9535B"/>
    <w:rsid w:val="00C97B64"/>
    <w:rsid w:val="00D61EAA"/>
    <w:rsid w:val="00D707CA"/>
    <w:rsid w:val="00D7573B"/>
    <w:rsid w:val="00DB0779"/>
    <w:rsid w:val="00E26ACE"/>
    <w:rsid w:val="00E552C6"/>
    <w:rsid w:val="00E9619D"/>
    <w:rsid w:val="00ED37EC"/>
    <w:rsid w:val="00F22C99"/>
    <w:rsid w:val="00F63898"/>
    <w:rsid w:val="00F74BCC"/>
    <w:rsid w:val="00FC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1085"/>
  <w15:chartTrackingRefBased/>
  <w15:docId w15:val="{7C483A2B-3B0A-4A1C-A0F1-26C44B4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CC"/>
  </w:style>
  <w:style w:type="paragraph" w:styleId="Heading1">
    <w:name w:val="heading 1"/>
    <w:basedOn w:val="Normal"/>
    <w:next w:val="Normal"/>
    <w:link w:val="Heading1Char"/>
    <w:uiPriority w:val="9"/>
    <w:qFormat/>
    <w:rsid w:val="00F74BC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4BC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74BC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74BC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74BC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74BC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74BC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74BC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74BC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B64"/>
    <w:pPr>
      <w:spacing w:after="0" w:line="240" w:lineRule="auto"/>
    </w:pPr>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66A"/>
    <w:pPr>
      <w:tabs>
        <w:tab w:val="center" w:pos="4680"/>
        <w:tab w:val="right" w:pos="9360"/>
      </w:tabs>
    </w:pPr>
  </w:style>
  <w:style w:type="character" w:customStyle="1" w:styleId="HeaderChar">
    <w:name w:val="Header Char"/>
    <w:basedOn w:val="DefaultParagraphFont"/>
    <w:link w:val="Header"/>
    <w:uiPriority w:val="99"/>
    <w:rsid w:val="007E566A"/>
    <w:rPr>
      <w:rFonts w:ascii="Times" w:eastAsia="Times" w:hAnsi="Times" w:cs="Times New Roman"/>
      <w:sz w:val="24"/>
      <w:szCs w:val="20"/>
    </w:rPr>
  </w:style>
  <w:style w:type="paragraph" w:styleId="Footer">
    <w:name w:val="footer"/>
    <w:basedOn w:val="Normal"/>
    <w:link w:val="FooterChar"/>
    <w:uiPriority w:val="99"/>
    <w:unhideWhenUsed/>
    <w:rsid w:val="007E566A"/>
    <w:pPr>
      <w:tabs>
        <w:tab w:val="center" w:pos="4680"/>
        <w:tab w:val="right" w:pos="9360"/>
      </w:tabs>
    </w:pPr>
  </w:style>
  <w:style w:type="character" w:customStyle="1" w:styleId="FooterChar">
    <w:name w:val="Footer Char"/>
    <w:basedOn w:val="DefaultParagraphFont"/>
    <w:link w:val="Footer"/>
    <w:uiPriority w:val="99"/>
    <w:rsid w:val="007E566A"/>
    <w:rPr>
      <w:rFonts w:ascii="Times" w:eastAsia="Times" w:hAnsi="Times" w:cs="Times New Roman"/>
      <w:sz w:val="24"/>
      <w:szCs w:val="20"/>
    </w:rPr>
  </w:style>
  <w:style w:type="character" w:styleId="Hyperlink">
    <w:name w:val="Hyperlink"/>
    <w:basedOn w:val="DefaultParagraphFont"/>
    <w:uiPriority w:val="99"/>
    <w:unhideWhenUsed/>
    <w:rsid w:val="007E566A"/>
    <w:rPr>
      <w:color w:val="0000FF"/>
      <w:u w:val="single"/>
    </w:rPr>
  </w:style>
  <w:style w:type="character" w:customStyle="1" w:styleId="Heading1Char">
    <w:name w:val="Heading 1 Char"/>
    <w:basedOn w:val="DefaultParagraphFont"/>
    <w:link w:val="Heading1"/>
    <w:uiPriority w:val="9"/>
    <w:rsid w:val="00F74B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4BC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74BC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74BC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74BC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74BC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74BC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74BC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74BC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74B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74BC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74BC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74BC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74BCC"/>
    <w:rPr>
      <w:rFonts w:asciiTheme="majorHAnsi" w:eastAsiaTheme="majorEastAsia" w:hAnsiTheme="majorHAnsi" w:cstheme="majorBidi"/>
      <w:sz w:val="24"/>
      <w:szCs w:val="24"/>
    </w:rPr>
  </w:style>
  <w:style w:type="character" w:styleId="Strong">
    <w:name w:val="Strong"/>
    <w:basedOn w:val="DefaultParagraphFont"/>
    <w:uiPriority w:val="22"/>
    <w:qFormat/>
    <w:rsid w:val="00F74BCC"/>
    <w:rPr>
      <w:b/>
      <w:bCs/>
    </w:rPr>
  </w:style>
  <w:style w:type="character" w:styleId="Emphasis">
    <w:name w:val="Emphasis"/>
    <w:basedOn w:val="DefaultParagraphFont"/>
    <w:uiPriority w:val="20"/>
    <w:qFormat/>
    <w:rsid w:val="00F74BCC"/>
    <w:rPr>
      <w:i/>
      <w:iCs/>
    </w:rPr>
  </w:style>
  <w:style w:type="paragraph" w:styleId="NoSpacing">
    <w:name w:val="No Spacing"/>
    <w:uiPriority w:val="1"/>
    <w:qFormat/>
    <w:rsid w:val="00F74BCC"/>
    <w:pPr>
      <w:spacing w:after="0" w:line="240" w:lineRule="auto"/>
    </w:pPr>
  </w:style>
  <w:style w:type="paragraph" w:styleId="Quote">
    <w:name w:val="Quote"/>
    <w:basedOn w:val="Normal"/>
    <w:next w:val="Normal"/>
    <w:link w:val="QuoteChar"/>
    <w:uiPriority w:val="29"/>
    <w:qFormat/>
    <w:rsid w:val="00F74BC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74BCC"/>
    <w:rPr>
      <w:i/>
      <w:iCs/>
      <w:color w:val="404040" w:themeColor="text1" w:themeTint="BF"/>
    </w:rPr>
  </w:style>
  <w:style w:type="paragraph" w:styleId="IntenseQuote">
    <w:name w:val="Intense Quote"/>
    <w:basedOn w:val="Normal"/>
    <w:next w:val="Normal"/>
    <w:link w:val="IntenseQuoteChar"/>
    <w:uiPriority w:val="30"/>
    <w:qFormat/>
    <w:rsid w:val="00F74BC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74BC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74BCC"/>
    <w:rPr>
      <w:i/>
      <w:iCs/>
      <w:color w:val="404040" w:themeColor="text1" w:themeTint="BF"/>
    </w:rPr>
  </w:style>
  <w:style w:type="character" w:styleId="IntenseEmphasis">
    <w:name w:val="Intense Emphasis"/>
    <w:basedOn w:val="DefaultParagraphFont"/>
    <w:uiPriority w:val="21"/>
    <w:qFormat/>
    <w:rsid w:val="00F74BCC"/>
    <w:rPr>
      <w:b/>
      <w:bCs/>
      <w:i/>
      <w:iCs/>
    </w:rPr>
  </w:style>
  <w:style w:type="character" w:styleId="SubtleReference">
    <w:name w:val="Subtle Reference"/>
    <w:basedOn w:val="DefaultParagraphFont"/>
    <w:uiPriority w:val="31"/>
    <w:qFormat/>
    <w:rsid w:val="00F74B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BCC"/>
    <w:rPr>
      <w:b/>
      <w:bCs/>
      <w:smallCaps/>
      <w:spacing w:val="5"/>
      <w:u w:val="single"/>
    </w:rPr>
  </w:style>
  <w:style w:type="character" w:styleId="BookTitle">
    <w:name w:val="Book Title"/>
    <w:basedOn w:val="DefaultParagraphFont"/>
    <w:uiPriority w:val="33"/>
    <w:qFormat/>
    <w:rsid w:val="00F74BCC"/>
    <w:rPr>
      <w:b/>
      <w:bCs/>
      <w:smallCaps/>
    </w:rPr>
  </w:style>
  <w:style w:type="paragraph" w:styleId="TOCHeading">
    <w:name w:val="TOC Heading"/>
    <w:basedOn w:val="Heading1"/>
    <w:next w:val="Normal"/>
    <w:uiPriority w:val="39"/>
    <w:semiHidden/>
    <w:unhideWhenUsed/>
    <w:qFormat/>
    <w:rsid w:val="00F74BCC"/>
    <w:pPr>
      <w:outlineLvl w:val="9"/>
    </w:pPr>
  </w:style>
  <w:style w:type="paragraph" w:styleId="ListParagraph">
    <w:name w:val="List Paragraph"/>
    <w:basedOn w:val="Normal"/>
    <w:uiPriority w:val="34"/>
    <w:qFormat/>
    <w:rsid w:val="00D707CA"/>
    <w:pPr>
      <w:ind w:left="720"/>
      <w:contextualSpacing/>
    </w:pPr>
  </w:style>
  <w:style w:type="character" w:styleId="CommentReference">
    <w:name w:val="annotation reference"/>
    <w:basedOn w:val="DefaultParagraphFont"/>
    <w:uiPriority w:val="99"/>
    <w:semiHidden/>
    <w:unhideWhenUsed/>
    <w:rsid w:val="00D61EAA"/>
    <w:rPr>
      <w:sz w:val="16"/>
      <w:szCs w:val="16"/>
    </w:rPr>
  </w:style>
  <w:style w:type="paragraph" w:styleId="CommentText">
    <w:name w:val="annotation text"/>
    <w:basedOn w:val="Normal"/>
    <w:link w:val="CommentTextChar"/>
    <w:uiPriority w:val="99"/>
    <w:semiHidden/>
    <w:unhideWhenUsed/>
    <w:rsid w:val="00D61EAA"/>
    <w:pPr>
      <w:spacing w:line="240" w:lineRule="auto"/>
    </w:pPr>
  </w:style>
  <w:style w:type="character" w:customStyle="1" w:styleId="CommentTextChar">
    <w:name w:val="Comment Text Char"/>
    <w:basedOn w:val="DefaultParagraphFont"/>
    <w:link w:val="CommentText"/>
    <w:uiPriority w:val="99"/>
    <w:semiHidden/>
    <w:rsid w:val="00D61EAA"/>
  </w:style>
  <w:style w:type="character" w:styleId="UnresolvedMention">
    <w:name w:val="Unresolved Mention"/>
    <w:basedOn w:val="DefaultParagraphFont"/>
    <w:uiPriority w:val="99"/>
    <w:semiHidden/>
    <w:unhideWhenUsed/>
    <w:rsid w:val="00D61EA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2557"/>
    <w:rPr>
      <w:b/>
      <w:bCs/>
    </w:rPr>
  </w:style>
  <w:style w:type="character" w:customStyle="1" w:styleId="CommentSubjectChar">
    <w:name w:val="Comment Subject Char"/>
    <w:basedOn w:val="CommentTextChar"/>
    <w:link w:val="CommentSubject"/>
    <w:uiPriority w:val="99"/>
    <w:semiHidden/>
    <w:rsid w:val="00452557"/>
    <w:rPr>
      <w:b/>
      <w:bCs/>
    </w:rPr>
  </w:style>
  <w:style w:type="paragraph" w:styleId="Revision">
    <w:name w:val="Revision"/>
    <w:hidden/>
    <w:uiPriority w:val="99"/>
    <w:semiHidden/>
    <w:rsid w:val="00AA3D5B"/>
    <w:pPr>
      <w:spacing w:after="0" w:line="240" w:lineRule="auto"/>
    </w:pPr>
  </w:style>
  <w:style w:type="paragraph" w:styleId="BalloonText">
    <w:name w:val="Balloon Text"/>
    <w:basedOn w:val="Normal"/>
    <w:link w:val="BalloonTextChar"/>
    <w:uiPriority w:val="99"/>
    <w:semiHidden/>
    <w:unhideWhenUsed/>
    <w:rsid w:val="00AA3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hs.cwu.edu/" TargetMode="External"/><Relationship Id="rId13" Type="http://schemas.openxmlformats.org/officeDocument/2006/relationships/hyperlink" Target="https://catalog.acalog.cwu.edu/" TargetMode="External"/><Relationship Id="rId18" Type="http://schemas.openxmlformats.org/officeDocument/2006/relationships/hyperlink" Target="http://www.cwu.edu/student-rights/" TargetMode="External"/><Relationship Id="rId26" Type="http://schemas.openxmlformats.org/officeDocument/2006/relationships/hyperlink" Target="http://www.cwu.edu/wecare" TargetMode="External"/><Relationship Id="rId3" Type="http://schemas.openxmlformats.org/officeDocument/2006/relationships/settings" Target="settings.xml"/><Relationship Id="rId21" Type="http://schemas.openxmlformats.org/officeDocument/2006/relationships/hyperlink" Target="https://www.cwu.edu/college-hs/" TargetMode="External"/><Relationship Id="rId7" Type="http://schemas.openxmlformats.org/officeDocument/2006/relationships/hyperlink" Target="https://cihs.cwu.edu/" TargetMode="External"/><Relationship Id="rId12" Type="http://schemas.openxmlformats.org/officeDocument/2006/relationships/hyperlink" Target="mailto:Einstein.albert@highschool.org" TargetMode="External"/><Relationship Id="rId17" Type="http://schemas.openxmlformats.org/officeDocument/2006/relationships/hyperlink" Target="http://catalog.acalog.cwu.edu/" TargetMode="External"/><Relationship Id="rId25" Type="http://schemas.openxmlformats.org/officeDocument/2006/relationships/hyperlink" Target="https://www.cwu.edu/academic-success/" TargetMode="External"/><Relationship Id="rId2" Type="http://schemas.openxmlformats.org/officeDocument/2006/relationships/styles" Target="styles.xml"/><Relationship Id="rId16" Type="http://schemas.openxmlformats.org/officeDocument/2006/relationships/hyperlink" Target="https://catalog.acalog.cwu.edu/" TargetMode="External"/><Relationship Id="rId20" Type="http://schemas.openxmlformats.org/officeDocument/2006/relationships/hyperlink" Target="http://www.cwu.edu/student-righ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hs.cwu.edu/" TargetMode="External"/><Relationship Id="rId24" Type="http://schemas.openxmlformats.org/officeDocument/2006/relationships/hyperlink" Target="http://www.cwu.edu/registrar/request-transcripts" TargetMode="External"/><Relationship Id="rId5" Type="http://schemas.openxmlformats.org/officeDocument/2006/relationships/footnotes" Target="footnotes.xml"/><Relationship Id="rId15" Type="http://schemas.openxmlformats.org/officeDocument/2006/relationships/hyperlink" Target="https://catalog.acalog.cwu.edu/" TargetMode="External"/><Relationship Id="rId23" Type="http://schemas.openxmlformats.org/officeDocument/2006/relationships/hyperlink" Target="https://www.lib.cwu.edu/" TargetMode="External"/><Relationship Id="rId28" Type="http://schemas.openxmlformats.org/officeDocument/2006/relationships/footer" Target="footer1.xml"/><Relationship Id="rId10" Type="http://schemas.openxmlformats.org/officeDocument/2006/relationships/hyperlink" Target="https://www.cwu.edu/college-hs/sites/cts.cwu.edu.college-hs/files/documents/First-step.pdf" TargetMode="External"/><Relationship Id="rId19" Type="http://schemas.openxmlformats.org/officeDocument/2006/relationships/hyperlink" Target="https://www.cwu.edu/student-rights/student-responsibilities-university-policies" TargetMode="External"/><Relationship Id="rId4" Type="http://schemas.openxmlformats.org/officeDocument/2006/relationships/webSettings" Target="webSettings.xml"/><Relationship Id="rId9" Type="http://schemas.openxmlformats.org/officeDocument/2006/relationships/hyperlink" Target="https://cihs.cwu.edu/" TargetMode="External"/><Relationship Id="rId14" Type="http://schemas.openxmlformats.org/officeDocument/2006/relationships/hyperlink" Target="http://catalog.acalog.cwu.edu/" TargetMode="External"/><Relationship Id="rId22" Type="http://schemas.openxmlformats.org/officeDocument/2006/relationships/hyperlink" Target="http://www.cwu.edu/college-hs/request-advisin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Maes</dc:creator>
  <cp:keywords/>
  <dc:description/>
  <cp:lastModifiedBy>Sarah Maes</cp:lastModifiedBy>
  <cp:revision>2</cp:revision>
  <cp:lastPrinted>2022-04-26T20:18:00Z</cp:lastPrinted>
  <dcterms:created xsi:type="dcterms:W3CDTF">2022-05-23T21:58:00Z</dcterms:created>
  <dcterms:modified xsi:type="dcterms:W3CDTF">2022-05-23T21:58:00Z</dcterms:modified>
</cp:coreProperties>
</file>