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214C1" w14:textId="77777777" w:rsidR="00AC5502" w:rsidRPr="00893876" w:rsidRDefault="00AC5502"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Equity &amp; Services Council Meeting</w:t>
      </w:r>
    </w:p>
    <w:p w14:paraId="00333916" w14:textId="4E11639D" w:rsidR="00AC5502" w:rsidRPr="00893876" w:rsidRDefault="00F45A04" w:rsidP="00AC5502">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October 10,</w:t>
      </w:r>
      <w:r w:rsidR="00741781">
        <w:rPr>
          <w:rFonts w:ascii="Times New Roman" w:eastAsia="Times New Roman" w:hAnsi="Times New Roman" w:cs="Times New Roman"/>
          <w:b/>
          <w:sz w:val="36"/>
          <w:szCs w:val="24"/>
        </w:rPr>
        <w:t xml:space="preserve"> 2016</w:t>
      </w:r>
    </w:p>
    <w:p w14:paraId="4821B5F7" w14:textId="6CC9D801" w:rsidR="00AC5502" w:rsidRPr="00893876" w:rsidRDefault="00F45A04"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14:paraId="504EAEAE" w14:textId="79E1AE06" w:rsidR="00AC5502" w:rsidRPr="00893876" w:rsidRDefault="00F45A04"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SURC 236</w:t>
      </w:r>
    </w:p>
    <w:p w14:paraId="75902B4A" w14:textId="77777777" w:rsidR="00AC5502" w:rsidRDefault="00AC5502" w:rsidP="00AC5502">
      <w:pPr>
        <w:spacing w:after="0" w:line="240" w:lineRule="auto"/>
        <w:jc w:val="center"/>
        <w:rPr>
          <w:rFonts w:ascii="Times New Roman" w:eastAsia="Times New Roman" w:hAnsi="Times New Roman" w:cs="Times New Roman"/>
          <w:b/>
          <w:sz w:val="36"/>
          <w:szCs w:val="24"/>
          <w:u w:val="single"/>
        </w:rPr>
      </w:pPr>
    </w:p>
    <w:p w14:paraId="1E2DAD38" w14:textId="77777777" w:rsidR="00F45A04" w:rsidRPr="00F45A04" w:rsidRDefault="00F45A04" w:rsidP="00AC5502">
      <w:pPr>
        <w:spacing w:after="0" w:line="240" w:lineRule="auto"/>
        <w:jc w:val="center"/>
        <w:rPr>
          <w:rFonts w:ascii="Times New Roman" w:eastAsia="Times New Roman" w:hAnsi="Times New Roman" w:cs="Times New Roman"/>
          <w:sz w:val="36"/>
          <w:szCs w:val="24"/>
        </w:rPr>
      </w:pPr>
    </w:p>
    <w:p w14:paraId="3B9A36EB" w14:textId="77777777" w:rsidR="009B58AC"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r w:rsidR="009B58AC">
        <w:rPr>
          <w:rFonts w:ascii="Times New Roman" w:eastAsia="Times New Roman" w:hAnsi="Times New Roman" w:cs="Times New Roman"/>
          <w:b/>
          <w:szCs w:val="16"/>
          <w:u w:val="single"/>
        </w:rPr>
        <w:t xml:space="preserve"> </w:t>
      </w:r>
    </w:p>
    <w:p w14:paraId="0C1AD247" w14:textId="77777777" w:rsidR="009B58AC" w:rsidRDefault="009B58AC" w:rsidP="00AC5502">
      <w:pPr>
        <w:spacing w:after="0" w:line="240" w:lineRule="auto"/>
        <w:rPr>
          <w:rFonts w:ascii="Times New Roman" w:eastAsia="Times New Roman" w:hAnsi="Times New Roman" w:cs="Times New Roman"/>
          <w:b/>
          <w:szCs w:val="16"/>
          <w:u w:val="single"/>
        </w:rPr>
      </w:pPr>
    </w:p>
    <w:p w14:paraId="36D9AD2B" w14:textId="2639A279" w:rsidR="00AC5502" w:rsidRPr="009B58AC" w:rsidRDefault="009B58AC" w:rsidP="009B58AC">
      <w:pPr>
        <w:spacing w:after="0" w:line="240" w:lineRule="auto"/>
        <w:ind w:firstLine="720"/>
        <w:rPr>
          <w:rFonts w:ascii="Times New Roman" w:eastAsia="Times New Roman" w:hAnsi="Times New Roman" w:cs="Times New Roman"/>
          <w:szCs w:val="16"/>
        </w:rPr>
      </w:pPr>
      <w:r w:rsidRPr="009B58AC">
        <w:rPr>
          <w:rFonts w:ascii="Times New Roman" w:eastAsia="Times New Roman" w:hAnsi="Times New Roman" w:cs="Times New Roman"/>
          <w:szCs w:val="16"/>
        </w:rPr>
        <w:t>This meeting is called to order at 4:01 PM</w:t>
      </w:r>
    </w:p>
    <w:p w14:paraId="57D52B0D"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327129E" w14:textId="1D022000" w:rsidR="00F45A04"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14:paraId="4DD9FBEA" w14:textId="02315EED" w:rsidR="00F45A04" w:rsidRPr="00893876" w:rsidRDefault="00F45A04" w:rsidP="0021468C">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r w:rsidR="00D20751">
        <w:rPr>
          <w:rFonts w:ascii="Times New Roman" w:eastAsia="Times New Roman" w:hAnsi="Times New Roman" w:cs="Times New Roman"/>
          <w:b/>
          <w:szCs w:val="16"/>
        </w:rPr>
        <w:t>– Not Present</w:t>
      </w:r>
    </w:p>
    <w:p w14:paraId="3B1355C8" w14:textId="0F88A379" w:rsidR="00D20751" w:rsidRPr="00D20751" w:rsidRDefault="00F45A04" w:rsidP="00D20751">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r w:rsidR="00D20751">
        <w:rPr>
          <w:rFonts w:ascii="Times New Roman" w:eastAsia="Times New Roman" w:hAnsi="Times New Roman" w:cs="Times New Roman"/>
          <w:b/>
          <w:szCs w:val="16"/>
        </w:rPr>
        <w:t xml:space="preserve"> – Present</w:t>
      </w:r>
    </w:p>
    <w:p w14:paraId="6AE91576" w14:textId="6472E5E7"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r w:rsidR="00D20751">
        <w:rPr>
          <w:rFonts w:ascii="Times New Roman" w:eastAsia="Times New Roman" w:hAnsi="Times New Roman" w:cs="Times New Roman"/>
          <w:b/>
          <w:szCs w:val="16"/>
        </w:rPr>
        <w:t xml:space="preserve"> - Present</w:t>
      </w:r>
    </w:p>
    <w:p w14:paraId="26EACA1A" w14:textId="28CEFBE0" w:rsidR="00D20751" w:rsidRPr="00D20751" w:rsidRDefault="00F45A04" w:rsidP="00D20751">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r w:rsidR="00D20751">
        <w:rPr>
          <w:rFonts w:ascii="Times New Roman" w:eastAsia="Times New Roman" w:hAnsi="Times New Roman" w:cs="Times New Roman"/>
          <w:b/>
          <w:szCs w:val="16"/>
        </w:rPr>
        <w:t xml:space="preserve"> - Present</w:t>
      </w:r>
    </w:p>
    <w:p w14:paraId="2F70253A" w14:textId="27A17607"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ABLE </w:t>
      </w:r>
      <w:r w:rsidR="00D20751">
        <w:rPr>
          <w:rFonts w:ascii="Times New Roman" w:eastAsia="Times New Roman" w:hAnsi="Times New Roman" w:cs="Times New Roman"/>
          <w:b/>
          <w:szCs w:val="16"/>
        </w:rPr>
        <w:t xml:space="preserve"> - Present</w:t>
      </w:r>
    </w:p>
    <w:p w14:paraId="7C50F071" w14:textId="7839A01D"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r w:rsidR="00D20751">
        <w:rPr>
          <w:rFonts w:ascii="Times New Roman" w:eastAsia="Times New Roman" w:hAnsi="Times New Roman" w:cs="Times New Roman"/>
          <w:b/>
          <w:szCs w:val="16"/>
        </w:rPr>
        <w:t xml:space="preserve"> - Present</w:t>
      </w:r>
    </w:p>
    <w:p w14:paraId="48251F1A" w14:textId="4736B5E5"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r w:rsidR="00D20751">
        <w:rPr>
          <w:rFonts w:ascii="Times New Roman" w:eastAsia="Times New Roman" w:hAnsi="Times New Roman" w:cs="Times New Roman"/>
          <w:b/>
          <w:szCs w:val="16"/>
        </w:rPr>
        <w:t xml:space="preserve"> – Not Present</w:t>
      </w:r>
    </w:p>
    <w:p w14:paraId="1257B1E7" w14:textId="77777777"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14:paraId="4950B3BF"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14:paraId="380C9582"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5D05E03" w14:textId="51F739CC" w:rsidR="00AC5502" w:rsidRDefault="00D20751" w:rsidP="0021468C">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 xml:space="preserve">Motion to approve the minutes for </w:t>
      </w:r>
      <w:r w:rsidR="00F45A04">
        <w:rPr>
          <w:rFonts w:ascii="Times New Roman" w:eastAsia="Times New Roman" w:hAnsi="Times New Roman" w:cs="Times New Roman"/>
          <w:b/>
          <w:szCs w:val="16"/>
        </w:rPr>
        <w:t xml:space="preserve">October 3, 2016 </w:t>
      </w:r>
    </w:p>
    <w:p w14:paraId="18ECDD6C" w14:textId="564023A4"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So moved by</w:t>
      </w:r>
      <w:r w:rsidR="009B58AC">
        <w:rPr>
          <w:rFonts w:ascii="Times New Roman" w:eastAsia="Times New Roman" w:hAnsi="Times New Roman" w:cs="Times New Roman"/>
          <w:szCs w:val="16"/>
        </w:rPr>
        <w:t xml:space="preserve"> </w:t>
      </w:r>
      <w:proofErr w:type="spellStart"/>
      <w:r w:rsidR="009B58AC">
        <w:rPr>
          <w:rFonts w:ascii="Times New Roman" w:eastAsia="Times New Roman" w:hAnsi="Times New Roman" w:cs="Times New Roman"/>
          <w:szCs w:val="16"/>
        </w:rPr>
        <w:t>EQuAl</w:t>
      </w:r>
      <w:proofErr w:type="spellEnd"/>
    </w:p>
    <w:p w14:paraId="35B3855D" w14:textId="75A43E0A" w:rsidR="00AC5502"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Seconded by</w:t>
      </w:r>
      <w:r w:rsidR="009B58AC">
        <w:rPr>
          <w:rFonts w:ascii="Times New Roman" w:eastAsia="Times New Roman" w:hAnsi="Times New Roman" w:cs="Times New Roman"/>
          <w:szCs w:val="16"/>
        </w:rPr>
        <w:t xml:space="preserve"> FASA</w:t>
      </w:r>
    </w:p>
    <w:p w14:paraId="7A36EAE0" w14:textId="7A7EE5FE"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Motion passes 5-0-0</w:t>
      </w:r>
    </w:p>
    <w:p w14:paraId="27DD93E1" w14:textId="77777777" w:rsidR="00D20751" w:rsidRPr="00D20751" w:rsidRDefault="00D20751" w:rsidP="00D20751">
      <w:pPr>
        <w:pStyle w:val="ListParagraph"/>
        <w:spacing w:after="0" w:line="240" w:lineRule="auto"/>
        <w:rPr>
          <w:rFonts w:ascii="Times New Roman" w:eastAsia="Times New Roman" w:hAnsi="Times New Roman" w:cs="Times New Roman"/>
          <w:b/>
          <w:szCs w:val="16"/>
        </w:rPr>
      </w:pPr>
    </w:p>
    <w:p w14:paraId="43100652"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14:paraId="58CF40D8"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21F77C22"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14:paraId="069CBA48" w14:textId="77777777" w:rsidR="00D20751" w:rsidRDefault="00D20751" w:rsidP="00AC5502">
      <w:pPr>
        <w:spacing w:after="0" w:line="240" w:lineRule="auto"/>
        <w:rPr>
          <w:rFonts w:ascii="Times New Roman" w:eastAsia="Times New Roman" w:hAnsi="Times New Roman" w:cs="Times New Roman"/>
          <w:b/>
          <w:szCs w:val="16"/>
          <w:u w:val="single"/>
        </w:rPr>
      </w:pPr>
    </w:p>
    <w:p w14:paraId="1BEF2B46" w14:textId="3155042B" w:rsidR="00D20751" w:rsidRDefault="00D20751" w:rsidP="00D20751">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 xml:space="preserve">Motion to approve the agenda for October 10, 2016 </w:t>
      </w:r>
    </w:p>
    <w:p w14:paraId="415BD4C7" w14:textId="777E9A7D"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So moved by</w:t>
      </w:r>
      <w:r w:rsidR="009B58AC">
        <w:rPr>
          <w:rFonts w:ascii="Times New Roman" w:eastAsia="Times New Roman" w:hAnsi="Times New Roman" w:cs="Times New Roman"/>
          <w:szCs w:val="16"/>
        </w:rPr>
        <w:t xml:space="preserve"> ABLE</w:t>
      </w:r>
    </w:p>
    <w:p w14:paraId="7AFEA08B" w14:textId="4EF9AF09"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Seconded by</w:t>
      </w:r>
      <w:r w:rsidR="009B58AC">
        <w:rPr>
          <w:rFonts w:ascii="Times New Roman" w:eastAsia="Times New Roman" w:hAnsi="Times New Roman" w:cs="Times New Roman"/>
          <w:szCs w:val="16"/>
        </w:rPr>
        <w:t xml:space="preserve"> FASA</w:t>
      </w:r>
    </w:p>
    <w:p w14:paraId="1561F4ED" w14:textId="77777777"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Motion passes 5-0-0</w:t>
      </w:r>
    </w:p>
    <w:p w14:paraId="45A30897" w14:textId="5B13A6B4" w:rsidR="00D20751" w:rsidRPr="00D20751" w:rsidRDefault="00D20751" w:rsidP="00AC5502">
      <w:pPr>
        <w:spacing w:after="0" w:line="240" w:lineRule="auto"/>
        <w:rPr>
          <w:rFonts w:ascii="Times New Roman" w:eastAsia="Times New Roman" w:hAnsi="Times New Roman" w:cs="Times New Roman"/>
          <w:szCs w:val="16"/>
        </w:rPr>
      </w:pPr>
    </w:p>
    <w:p w14:paraId="2E61D9C7"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796AA1D7" w14:textId="77777777" w:rsidR="00564D67" w:rsidRDefault="00564D67" w:rsidP="00AC5502">
      <w:pPr>
        <w:spacing w:after="0" w:line="240" w:lineRule="auto"/>
        <w:rPr>
          <w:rFonts w:ascii="Times New Roman" w:eastAsia="Times New Roman" w:hAnsi="Times New Roman" w:cs="Times New Roman"/>
          <w:b/>
          <w:szCs w:val="16"/>
          <w:u w:val="single"/>
        </w:rPr>
      </w:pPr>
    </w:p>
    <w:p w14:paraId="0ACFACEB" w14:textId="77777777" w:rsidR="00564D67" w:rsidRDefault="00564D67" w:rsidP="00AC5502">
      <w:pPr>
        <w:spacing w:after="0" w:line="240" w:lineRule="auto"/>
        <w:rPr>
          <w:rFonts w:ascii="Times New Roman" w:eastAsia="Times New Roman" w:hAnsi="Times New Roman" w:cs="Times New Roman"/>
          <w:b/>
          <w:szCs w:val="16"/>
          <w:u w:val="single"/>
        </w:rPr>
      </w:pPr>
    </w:p>
    <w:p w14:paraId="5C2977EE" w14:textId="77777777" w:rsidR="00564D67" w:rsidRDefault="00564D67" w:rsidP="00AC5502">
      <w:pPr>
        <w:spacing w:after="0" w:line="240" w:lineRule="auto"/>
        <w:rPr>
          <w:rFonts w:ascii="Times New Roman" w:eastAsia="Times New Roman" w:hAnsi="Times New Roman" w:cs="Times New Roman"/>
          <w:b/>
          <w:szCs w:val="16"/>
          <w:u w:val="single"/>
        </w:rPr>
      </w:pPr>
    </w:p>
    <w:p w14:paraId="3DEAC705" w14:textId="77777777" w:rsidR="00564D67" w:rsidRDefault="00564D67" w:rsidP="00AC5502">
      <w:pPr>
        <w:spacing w:after="0" w:line="240" w:lineRule="auto"/>
        <w:rPr>
          <w:rFonts w:ascii="Times New Roman" w:eastAsia="Times New Roman" w:hAnsi="Times New Roman" w:cs="Times New Roman"/>
          <w:b/>
          <w:szCs w:val="16"/>
          <w:u w:val="single"/>
        </w:rPr>
      </w:pPr>
    </w:p>
    <w:p w14:paraId="72E1D152" w14:textId="77777777" w:rsidR="00564D67" w:rsidRDefault="00564D67" w:rsidP="00AC5502">
      <w:pPr>
        <w:spacing w:after="0" w:line="240" w:lineRule="auto"/>
        <w:rPr>
          <w:rFonts w:ascii="Times New Roman" w:eastAsia="Times New Roman" w:hAnsi="Times New Roman" w:cs="Times New Roman"/>
          <w:b/>
          <w:szCs w:val="16"/>
          <w:u w:val="single"/>
        </w:rPr>
      </w:pPr>
    </w:p>
    <w:p w14:paraId="5C283411" w14:textId="77777777" w:rsidR="00564D67" w:rsidRDefault="00564D67" w:rsidP="00AC5502">
      <w:pPr>
        <w:spacing w:after="0" w:line="240" w:lineRule="auto"/>
        <w:rPr>
          <w:rFonts w:ascii="Times New Roman" w:eastAsia="Times New Roman" w:hAnsi="Times New Roman" w:cs="Times New Roman"/>
          <w:b/>
          <w:szCs w:val="16"/>
          <w:u w:val="single"/>
        </w:rPr>
      </w:pPr>
    </w:p>
    <w:p w14:paraId="0D6264FE" w14:textId="77777777" w:rsidR="00564D67" w:rsidRDefault="00564D67" w:rsidP="00AC5502">
      <w:pPr>
        <w:spacing w:after="0" w:line="240" w:lineRule="auto"/>
        <w:rPr>
          <w:rFonts w:ascii="Times New Roman" w:eastAsia="Times New Roman" w:hAnsi="Times New Roman" w:cs="Times New Roman"/>
          <w:b/>
          <w:szCs w:val="16"/>
          <w:u w:val="single"/>
        </w:rPr>
      </w:pPr>
    </w:p>
    <w:p w14:paraId="7AEC6E52"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14:paraId="5B51477C"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BBCCF66" w14:textId="77777777" w:rsidR="009B58AC" w:rsidRDefault="00F45A04" w:rsidP="0021468C">
      <w:pPr>
        <w:pStyle w:val="ListParagraph"/>
        <w:numPr>
          <w:ilvl w:val="0"/>
          <w:numId w:val="2"/>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Chair: Andrea Saavedra</w:t>
      </w:r>
    </w:p>
    <w:p w14:paraId="4297168B" w14:textId="77777777" w:rsidR="009B58AC" w:rsidRDefault="009B58AC" w:rsidP="009B58AC">
      <w:pPr>
        <w:spacing w:after="0" w:line="240" w:lineRule="auto"/>
        <w:rPr>
          <w:rFonts w:ascii="Times New Roman" w:eastAsia="Times New Roman" w:hAnsi="Times New Roman" w:cs="Times New Roman"/>
          <w:b/>
          <w:szCs w:val="16"/>
        </w:rPr>
      </w:pPr>
    </w:p>
    <w:p w14:paraId="40AD4479" w14:textId="6B690882" w:rsidR="00F84CC7" w:rsidRDefault="009B58AC" w:rsidP="009B58AC">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President’s </w:t>
      </w:r>
      <w:proofErr w:type="spellStart"/>
      <w:r>
        <w:rPr>
          <w:rFonts w:ascii="Times New Roman" w:eastAsia="Times New Roman" w:hAnsi="Times New Roman" w:cs="Times New Roman"/>
          <w:szCs w:val="16"/>
        </w:rPr>
        <w:t>Rectable</w:t>
      </w:r>
      <w:proofErr w:type="spellEnd"/>
      <w:r>
        <w:rPr>
          <w:rFonts w:ascii="Times New Roman" w:eastAsia="Times New Roman" w:hAnsi="Times New Roman" w:cs="Times New Roman"/>
          <w:szCs w:val="16"/>
        </w:rPr>
        <w:t xml:space="preserve"> was an amazing experience and I can’t wait for our Thanksgiving event. </w:t>
      </w:r>
      <w:r w:rsidR="00F84CC7">
        <w:rPr>
          <w:rFonts w:ascii="Times New Roman" w:eastAsia="Times New Roman" w:hAnsi="Times New Roman" w:cs="Times New Roman"/>
          <w:szCs w:val="16"/>
        </w:rPr>
        <w:t>I also finalized our plans for the Window room, which we’re going to be finishing over Winter break.</w:t>
      </w:r>
    </w:p>
    <w:p w14:paraId="58303816" w14:textId="5228A741" w:rsidR="00AC5502" w:rsidRPr="009B58AC" w:rsidRDefault="00F45A04" w:rsidP="009B58AC">
      <w:pPr>
        <w:spacing w:after="0" w:line="240" w:lineRule="auto"/>
        <w:ind w:left="720"/>
        <w:rPr>
          <w:rFonts w:ascii="Times New Roman" w:eastAsia="Times New Roman" w:hAnsi="Times New Roman" w:cs="Times New Roman"/>
          <w:b/>
          <w:szCs w:val="16"/>
        </w:rPr>
      </w:pPr>
      <w:r w:rsidRPr="009B58AC">
        <w:rPr>
          <w:rFonts w:ascii="Times New Roman" w:eastAsia="Times New Roman" w:hAnsi="Times New Roman" w:cs="Times New Roman"/>
          <w:b/>
          <w:szCs w:val="16"/>
        </w:rPr>
        <w:t xml:space="preserve"> </w:t>
      </w:r>
    </w:p>
    <w:p w14:paraId="4CE48E3D" w14:textId="77777777"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14:paraId="3778538C" w14:textId="77777777" w:rsidR="00F84CC7" w:rsidRDefault="00F84CC7" w:rsidP="00F84CC7">
      <w:pPr>
        <w:spacing w:after="0" w:line="240" w:lineRule="auto"/>
        <w:rPr>
          <w:rFonts w:ascii="Times New Roman" w:eastAsia="Times New Roman" w:hAnsi="Times New Roman" w:cs="Times New Roman"/>
          <w:b/>
          <w:szCs w:val="16"/>
        </w:rPr>
      </w:pPr>
    </w:p>
    <w:p w14:paraId="12BB4027" w14:textId="23CE2F80" w:rsidR="00F84CC7" w:rsidRDefault="00F84CC7" w:rsidP="00F84CC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I’ve been preparing for the Funds Request Workshop tomorrow, which I’m hoping is going to turn out great.</w:t>
      </w:r>
    </w:p>
    <w:p w14:paraId="47B91E5A" w14:textId="77777777" w:rsidR="00F84CC7" w:rsidRPr="00F84CC7" w:rsidRDefault="00F84CC7" w:rsidP="00F84CC7">
      <w:pPr>
        <w:spacing w:after="0" w:line="240" w:lineRule="auto"/>
        <w:ind w:left="720"/>
        <w:rPr>
          <w:rFonts w:ascii="Times New Roman" w:eastAsia="Times New Roman" w:hAnsi="Times New Roman" w:cs="Times New Roman"/>
          <w:szCs w:val="16"/>
        </w:rPr>
      </w:pPr>
    </w:p>
    <w:p w14:paraId="7731A9BA" w14:textId="168182F3"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Comm</w:t>
      </w:r>
      <w:r w:rsidR="00F45A04">
        <w:rPr>
          <w:rFonts w:ascii="Times New Roman" w:eastAsia="Times New Roman" w:hAnsi="Times New Roman" w:cs="Times New Roman"/>
          <w:b/>
          <w:szCs w:val="16"/>
        </w:rPr>
        <w:t>unity Programmer: Malia Caswell</w:t>
      </w:r>
    </w:p>
    <w:p w14:paraId="3800FBF2" w14:textId="77777777" w:rsidR="00F84CC7" w:rsidRDefault="00F84CC7" w:rsidP="00F84CC7">
      <w:pPr>
        <w:pStyle w:val="ListParagraph"/>
        <w:spacing w:after="0" w:line="240" w:lineRule="auto"/>
        <w:rPr>
          <w:rFonts w:ascii="Times New Roman" w:eastAsia="Times New Roman" w:hAnsi="Times New Roman" w:cs="Times New Roman"/>
          <w:b/>
          <w:szCs w:val="16"/>
        </w:rPr>
      </w:pPr>
    </w:p>
    <w:p w14:paraId="693EF699" w14:textId="6A1ABD26" w:rsidR="00F84CC7" w:rsidRDefault="00F84CC7" w:rsidP="00F84CC7">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Andrea and I have been talking about the Food Drive for the club fair this week as well as trying to reach out to the community to shovel driveways during the winter.</w:t>
      </w:r>
    </w:p>
    <w:p w14:paraId="36D63E38" w14:textId="77777777" w:rsidR="00F84CC7" w:rsidRPr="00F84CC7" w:rsidRDefault="00F84CC7" w:rsidP="00F84CC7">
      <w:pPr>
        <w:pStyle w:val="ListParagraph"/>
        <w:spacing w:after="0" w:line="240" w:lineRule="auto"/>
        <w:rPr>
          <w:rFonts w:ascii="Times New Roman" w:eastAsia="Times New Roman" w:hAnsi="Times New Roman" w:cs="Times New Roman"/>
          <w:szCs w:val="16"/>
        </w:rPr>
      </w:pPr>
    </w:p>
    <w:p w14:paraId="4749302B" w14:textId="77777777"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14:paraId="3B8BEEFF" w14:textId="77777777" w:rsidR="00F84CC7" w:rsidRDefault="00F84CC7" w:rsidP="00F84CC7">
      <w:pPr>
        <w:spacing w:after="0" w:line="240" w:lineRule="auto"/>
        <w:rPr>
          <w:rFonts w:ascii="Times New Roman" w:eastAsia="Times New Roman" w:hAnsi="Times New Roman" w:cs="Times New Roman"/>
          <w:b/>
          <w:szCs w:val="16"/>
        </w:rPr>
      </w:pPr>
    </w:p>
    <w:p w14:paraId="7E723D47" w14:textId="33D764B3" w:rsidR="00F84CC7" w:rsidRPr="00F84CC7" w:rsidRDefault="00F84CC7" w:rsidP="00F84CC7">
      <w:pPr>
        <w:spacing w:after="0" w:line="240" w:lineRule="auto"/>
        <w:ind w:left="720"/>
        <w:rPr>
          <w:rFonts w:ascii="Times New Roman" w:eastAsia="Times New Roman" w:hAnsi="Times New Roman" w:cs="Times New Roman"/>
          <w:szCs w:val="16"/>
        </w:rPr>
      </w:pPr>
      <w:r w:rsidRPr="00F84CC7">
        <w:rPr>
          <w:rFonts w:ascii="Times New Roman" w:eastAsia="Times New Roman" w:hAnsi="Times New Roman" w:cs="Times New Roman"/>
          <w:szCs w:val="16"/>
        </w:rPr>
        <w:t>We’re looking for volunteers for Parade of Nations. If you or anybody in your org is interested in that please sign up at the CLCE to make sure that you get volunteer hours for it.</w:t>
      </w:r>
    </w:p>
    <w:p w14:paraId="5DC9B52A"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1E37FA68"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14:paraId="648E1BB4"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3AC9C3E0" w14:textId="77777777" w:rsidR="00AC5502" w:rsidRDefault="00AC5502" w:rsidP="0021468C">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14:paraId="1ED74069" w14:textId="77777777" w:rsidR="00F84CC7" w:rsidRDefault="00F84CC7" w:rsidP="00F84CC7">
      <w:pPr>
        <w:spacing w:after="0" w:line="240" w:lineRule="auto"/>
        <w:rPr>
          <w:rFonts w:ascii="Times New Roman" w:eastAsia="Times New Roman" w:hAnsi="Times New Roman" w:cs="Times New Roman"/>
          <w:b/>
          <w:szCs w:val="16"/>
        </w:rPr>
      </w:pPr>
    </w:p>
    <w:p w14:paraId="5B10149B" w14:textId="21240675" w:rsidR="00F84CC7" w:rsidRDefault="00F84CC7" w:rsidP="00F84CC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Not present to report.</w:t>
      </w:r>
    </w:p>
    <w:p w14:paraId="12F376DF" w14:textId="77777777" w:rsidR="00F84CC7" w:rsidRPr="00F84CC7" w:rsidRDefault="00F84CC7" w:rsidP="00F84CC7">
      <w:pPr>
        <w:spacing w:after="0" w:line="240" w:lineRule="auto"/>
        <w:ind w:left="720"/>
        <w:rPr>
          <w:rFonts w:ascii="Times New Roman" w:eastAsia="Times New Roman" w:hAnsi="Times New Roman" w:cs="Times New Roman"/>
          <w:szCs w:val="16"/>
        </w:rPr>
      </w:pPr>
    </w:p>
    <w:p w14:paraId="696C2909"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p>
    <w:p w14:paraId="7E1867E1" w14:textId="77777777" w:rsidR="00F84CC7" w:rsidRDefault="00F84CC7" w:rsidP="00F84CC7">
      <w:pPr>
        <w:pStyle w:val="ListParagraph"/>
        <w:spacing w:after="0" w:line="240" w:lineRule="auto"/>
        <w:rPr>
          <w:rFonts w:ascii="Times New Roman" w:eastAsia="Times New Roman" w:hAnsi="Times New Roman" w:cs="Times New Roman"/>
          <w:b/>
          <w:szCs w:val="16"/>
        </w:rPr>
      </w:pPr>
    </w:p>
    <w:p w14:paraId="0956177B" w14:textId="448CD5EF" w:rsidR="00F84CC7" w:rsidRDefault="00A607D5" w:rsidP="00F84CC7">
      <w:pPr>
        <w:pStyle w:val="ListParagraph"/>
        <w:spacing w:after="0" w:line="240" w:lineRule="auto"/>
        <w:rPr>
          <w:rFonts w:ascii="Times New Roman" w:eastAsia="Times New Roman" w:hAnsi="Times New Roman" w:cs="Times New Roman"/>
          <w:szCs w:val="16"/>
        </w:rPr>
      </w:pPr>
      <w:r w:rsidRPr="00A607D5">
        <w:rPr>
          <w:rFonts w:ascii="Times New Roman" w:eastAsia="Times New Roman" w:hAnsi="Times New Roman" w:cs="Times New Roman"/>
          <w:szCs w:val="16"/>
        </w:rPr>
        <w:t xml:space="preserve">We have an upcoming camping trip that we’re trying to host on the weekend after this one. </w:t>
      </w:r>
    </w:p>
    <w:p w14:paraId="69F81195" w14:textId="77777777" w:rsidR="00A607D5" w:rsidRPr="00A607D5" w:rsidRDefault="00A607D5" w:rsidP="00F84CC7">
      <w:pPr>
        <w:pStyle w:val="ListParagraph"/>
        <w:spacing w:after="0" w:line="240" w:lineRule="auto"/>
        <w:rPr>
          <w:rFonts w:ascii="Times New Roman" w:eastAsia="Times New Roman" w:hAnsi="Times New Roman" w:cs="Times New Roman"/>
          <w:szCs w:val="16"/>
        </w:rPr>
      </w:pPr>
    </w:p>
    <w:p w14:paraId="756F351A"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p>
    <w:p w14:paraId="6CC76036" w14:textId="77777777" w:rsidR="00A607D5" w:rsidRDefault="00A607D5" w:rsidP="00A607D5">
      <w:pPr>
        <w:pStyle w:val="ListParagraph"/>
        <w:spacing w:after="0" w:line="240" w:lineRule="auto"/>
        <w:rPr>
          <w:rFonts w:ascii="Times New Roman" w:eastAsia="Times New Roman" w:hAnsi="Times New Roman" w:cs="Times New Roman"/>
          <w:b/>
          <w:szCs w:val="16"/>
        </w:rPr>
      </w:pPr>
    </w:p>
    <w:p w14:paraId="37C2E4B7" w14:textId="4FB8F547" w:rsidR="00A607D5" w:rsidRDefault="00A607D5" w:rsidP="00A607D5">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National coming out day is tomorrow and we will be tabling from 11 to 2 PM. If you’re interested in helping out contact Patrick Carpenter.</w:t>
      </w:r>
    </w:p>
    <w:p w14:paraId="113F980D" w14:textId="77777777" w:rsidR="00A607D5" w:rsidRPr="00A607D5" w:rsidRDefault="00A607D5" w:rsidP="00A607D5">
      <w:pPr>
        <w:pStyle w:val="ListParagraph"/>
        <w:spacing w:after="0" w:line="240" w:lineRule="auto"/>
        <w:rPr>
          <w:rFonts w:ascii="Times New Roman" w:eastAsia="Times New Roman" w:hAnsi="Times New Roman" w:cs="Times New Roman"/>
          <w:szCs w:val="16"/>
        </w:rPr>
      </w:pPr>
    </w:p>
    <w:p w14:paraId="465529CB"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14:paraId="390B58FC" w14:textId="77777777" w:rsidR="00A607D5" w:rsidRDefault="00A607D5" w:rsidP="00A607D5">
      <w:pPr>
        <w:pStyle w:val="ListParagraph"/>
        <w:spacing w:after="0" w:line="240" w:lineRule="auto"/>
        <w:rPr>
          <w:rFonts w:ascii="Times New Roman" w:eastAsia="Times New Roman" w:hAnsi="Times New Roman" w:cs="Times New Roman"/>
          <w:b/>
          <w:szCs w:val="16"/>
        </w:rPr>
      </w:pPr>
    </w:p>
    <w:p w14:paraId="03619D68" w14:textId="2A18424D" w:rsidR="00A607D5" w:rsidRDefault="00A607D5" w:rsidP="00A607D5">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had our first social Saturday and it had a great turn out. Carlos Andres Gomez is coming November 18</w:t>
      </w:r>
      <w:r w:rsidRPr="00A607D5">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and we’re having a workshop with him from 5-6 and a performance by him </w:t>
      </w:r>
      <w:commentRangeStart w:id="0"/>
      <w:r>
        <w:rPr>
          <w:rFonts w:ascii="Times New Roman" w:eastAsia="Times New Roman" w:hAnsi="Times New Roman" w:cs="Times New Roman"/>
          <w:szCs w:val="16"/>
        </w:rPr>
        <w:t>from</w:t>
      </w:r>
      <w:commentRangeEnd w:id="0"/>
      <w:r w:rsidR="00C44D82">
        <w:rPr>
          <w:rStyle w:val="CommentReference"/>
        </w:rPr>
        <w:commentReference w:id="0"/>
      </w:r>
      <w:r>
        <w:rPr>
          <w:rFonts w:ascii="Times New Roman" w:eastAsia="Times New Roman" w:hAnsi="Times New Roman" w:cs="Times New Roman"/>
          <w:szCs w:val="16"/>
        </w:rPr>
        <w:t xml:space="preserve"> 7-8. We are also prepping for our annual tamale sale.</w:t>
      </w:r>
    </w:p>
    <w:p w14:paraId="3BD65F71" w14:textId="77777777" w:rsidR="00A607D5" w:rsidRPr="00A607D5" w:rsidRDefault="00A607D5" w:rsidP="00A607D5">
      <w:pPr>
        <w:pStyle w:val="ListParagraph"/>
        <w:spacing w:after="0" w:line="240" w:lineRule="auto"/>
        <w:rPr>
          <w:rFonts w:ascii="Times New Roman" w:eastAsia="Times New Roman" w:hAnsi="Times New Roman" w:cs="Times New Roman"/>
          <w:szCs w:val="16"/>
        </w:rPr>
      </w:pPr>
    </w:p>
    <w:p w14:paraId="4C313A9F"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ABLE </w:t>
      </w:r>
    </w:p>
    <w:p w14:paraId="7FB44C0D" w14:textId="77777777" w:rsidR="00A607D5" w:rsidRDefault="00A607D5" w:rsidP="00A607D5">
      <w:pPr>
        <w:pStyle w:val="ListParagraph"/>
        <w:spacing w:after="0" w:line="240" w:lineRule="auto"/>
        <w:rPr>
          <w:rFonts w:ascii="Times New Roman" w:eastAsia="Times New Roman" w:hAnsi="Times New Roman" w:cs="Times New Roman"/>
          <w:b/>
          <w:szCs w:val="16"/>
        </w:rPr>
      </w:pPr>
    </w:p>
    <w:p w14:paraId="42D684E2" w14:textId="454880BD" w:rsidR="00A607D5" w:rsidRPr="00A607D5" w:rsidRDefault="00A607D5" w:rsidP="00A607D5">
      <w:pPr>
        <w:pStyle w:val="ListParagraph"/>
        <w:spacing w:after="0" w:line="240" w:lineRule="auto"/>
        <w:rPr>
          <w:rFonts w:ascii="Times New Roman" w:eastAsia="Times New Roman" w:hAnsi="Times New Roman" w:cs="Times New Roman"/>
          <w:szCs w:val="16"/>
        </w:rPr>
      </w:pPr>
      <w:r w:rsidRPr="00A607D5">
        <w:rPr>
          <w:rFonts w:ascii="Times New Roman" w:eastAsia="Times New Roman" w:hAnsi="Times New Roman" w:cs="Times New Roman"/>
          <w:szCs w:val="16"/>
        </w:rPr>
        <w:lastRenderedPageBreak/>
        <w:t>We’re preparing for our first Beyond Barriers panel today in the Beck lounge at 7PM. We’re also getting ready to have our activity table at Boo Central.</w:t>
      </w:r>
    </w:p>
    <w:p w14:paraId="2400945D" w14:textId="77777777" w:rsidR="00A607D5" w:rsidRPr="00893876" w:rsidRDefault="00A607D5" w:rsidP="00A607D5">
      <w:pPr>
        <w:pStyle w:val="ListParagraph"/>
        <w:spacing w:after="0" w:line="240" w:lineRule="auto"/>
        <w:rPr>
          <w:rFonts w:ascii="Times New Roman" w:eastAsia="Times New Roman" w:hAnsi="Times New Roman" w:cs="Times New Roman"/>
          <w:b/>
          <w:szCs w:val="16"/>
        </w:rPr>
      </w:pPr>
    </w:p>
    <w:p w14:paraId="17A2B27E"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14:paraId="097F9B0B" w14:textId="77777777" w:rsidR="00A607D5" w:rsidRDefault="00A607D5" w:rsidP="00A607D5">
      <w:pPr>
        <w:pStyle w:val="ListParagraph"/>
        <w:spacing w:after="0" w:line="240" w:lineRule="auto"/>
        <w:rPr>
          <w:rFonts w:ascii="Times New Roman" w:eastAsia="Times New Roman" w:hAnsi="Times New Roman" w:cs="Times New Roman"/>
          <w:b/>
          <w:szCs w:val="16"/>
        </w:rPr>
      </w:pPr>
    </w:p>
    <w:p w14:paraId="7F6BBA4D" w14:textId="6E15BC7F" w:rsidR="00A607D5" w:rsidRPr="00A607D5" w:rsidRDefault="00A607D5" w:rsidP="00A607D5">
      <w:pPr>
        <w:pStyle w:val="ListParagraph"/>
        <w:spacing w:after="0" w:line="240" w:lineRule="auto"/>
        <w:rPr>
          <w:rFonts w:ascii="Times New Roman" w:eastAsia="Times New Roman" w:hAnsi="Times New Roman" w:cs="Times New Roman"/>
          <w:szCs w:val="16"/>
        </w:rPr>
      </w:pPr>
      <w:r w:rsidRPr="00A607D5">
        <w:rPr>
          <w:rFonts w:ascii="Times New Roman" w:eastAsia="Times New Roman" w:hAnsi="Times New Roman" w:cs="Times New Roman"/>
          <w:szCs w:val="16"/>
        </w:rPr>
        <w:t>We had our first meeting last week and we ended up having a really good turnout. We’re presently going over logo ideas for our org.</w:t>
      </w:r>
    </w:p>
    <w:p w14:paraId="4529C274" w14:textId="77777777" w:rsidR="00A607D5" w:rsidRPr="00893876" w:rsidRDefault="00A607D5" w:rsidP="00A607D5">
      <w:pPr>
        <w:pStyle w:val="ListParagraph"/>
        <w:spacing w:after="0" w:line="240" w:lineRule="auto"/>
        <w:rPr>
          <w:rFonts w:ascii="Times New Roman" w:eastAsia="Times New Roman" w:hAnsi="Times New Roman" w:cs="Times New Roman"/>
          <w:b/>
          <w:szCs w:val="16"/>
        </w:rPr>
      </w:pPr>
    </w:p>
    <w:p w14:paraId="57A63F40" w14:textId="77777777"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14:paraId="05A6745F" w14:textId="77777777" w:rsidR="00A607D5" w:rsidRDefault="00A607D5" w:rsidP="00A607D5">
      <w:pPr>
        <w:pStyle w:val="ListParagraph"/>
        <w:spacing w:after="0" w:line="240" w:lineRule="auto"/>
        <w:rPr>
          <w:rFonts w:ascii="Times New Roman" w:eastAsia="Times New Roman" w:hAnsi="Times New Roman" w:cs="Times New Roman"/>
          <w:b/>
          <w:szCs w:val="16"/>
        </w:rPr>
      </w:pPr>
    </w:p>
    <w:p w14:paraId="5DCB103D" w14:textId="523AE90C" w:rsidR="00A607D5" w:rsidRPr="00A607D5" w:rsidRDefault="00A607D5" w:rsidP="00A607D5">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Not present to report.</w:t>
      </w:r>
    </w:p>
    <w:p w14:paraId="1FD54BED" w14:textId="77777777" w:rsidR="00AC5502" w:rsidRPr="00893876" w:rsidRDefault="00AC5502" w:rsidP="00AC5502">
      <w:pPr>
        <w:spacing w:after="0"/>
        <w:rPr>
          <w:rFonts w:ascii="Times New Roman" w:eastAsia="Times New Roman" w:hAnsi="Times New Roman" w:cs="Times New Roman"/>
          <w:b/>
          <w:szCs w:val="16"/>
          <w:u w:val="single"/>
        </w:rPr>
      </w:pPr>
    </w:p>
    <w:p w14:paraId="54CE761F" w14:textId="77777777" w:rsidR="00AC5502"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14:paraId="3E5B7BEC" w14:textId="6391FCBA" w:rsidR="002B5C14" w:rsidRDefault="002B5C14" w:rsidP="00AC5502">
      <w:pPr>
        <w:spacing w:after="0"/>
        <w:rPr>
          <w:rFonts w:ascii="Times New Roman" w:hAnsi="Times New Roman" w:cs="Times New Roman"/>
          <w:b/>
          <w:szCs w:val="16"/>
          <w:u w:val="single"/>
        </w:rPr>
      </w:pPr>
    </w:p>
    <w:p w14:paraId="729946AE" w14:textId="347D7030" w:rsidR="002B5C14" w:rsidRDefault="002B5C14" w:rsidP="0021468C">
      <w:pPr>
        <w:pStyle w:val="ListParagraph"/>
        <w:numPr>
          <w:ilvl w:val="0"/>
          <w:numId w:val="5"/>
        </w:numPr>
        <w:spacing w:after="0"/>
        <w:rPr>
          <w:rFonts w:ascii="Times New Roman" w:hAnsi="Times New Roman" w:cs="Times New Roman"/>
          <w:b/>
          <w:szCs w:val="16"/>
        </w:rPr>
      </w:pPr>
      <w:r w:rsidRPr="002B5C14">
        <w:rPr>
          <w:rFonts w:ascii="Times New Roman" w:hAnsi="Times New Roman" w:cs="Times New Roman"/>
          <w:b/>
          <w:szCs w:val="16"/>
        </w:rPr>
        <w:t>President’s Roundtable</w:t>
      </w:r>
      <w:r>
        <w:rPr>
          <w:rFonts w:ascii="Times New Roman" w:hAnsi="Times New Roman" w:cs="Times New Roman"/>
          <w:b/>
          <w:szCs w:val="16"/>
        </w:rPr>
        <w:t xml:space="preserve"> Wrap-up</w:t>
      </w:r>
    </w:p>
    <w:p w14:paraId="52ED449A" w14:textId="77777777" w:rsidR="00A607D5" w:rsidRDefault="00A607D5" w:rsidP="00A607D5">
      <w:pPr>
        <w:pStyle w:val="ListParagraph"/>
        <w:spacing w:after="0"/>
        <w:rPr>
          <w:rFonts w:ascii="Times New Roman" w:hAnsi="Times New Roman" w:cs="Times New Roman"/>
          <w:b/>
          <w:szCs w:val="16"/>
        </w:rPr>
      </w:pPr>
    </w:p>
    <w:p w14:paraId="736DBA82" w14:textId="31BA0EEF" w:rsidR="00A607D5" w:rsidRPr="00A607D5" w:rsidRDefault="00A607D5" w:rsidP="00A607D5">
      <w:pPr>
        <w:pStyle w:val="ListParagraph"/>
        <w:spacing w:after="0"/>
        <w:rPr>
          <w:rFonts w:ascii="Times New Roman" w:hAnsi="Times New Roman" w:cs="Times New Roman"/>
          <w:szCs w:val="16"/>
        </w:rPr>
      </w:pPr>
      <w:r>
        <w:rPr>
          <w:rFonts w:ascii="Times New Roman" w:hAnsi="Times New Roman" w:cs="Times New Roman"/>
          <w:szCs w:val="16"/>
        </w:rPr>
        <w:t>The president’s roundtable went wonderfully and we’re excited to have more of them. The second one that we have planned is more of a Thanksgiving celebration on either November 14</w:t>
      </w:r>
      <w:r w:rsidRPr="00A607D5">
        <w:rPr>
          <w:rFonts w:ascii="Times New Roman" w:hAnsi="Times New Roman" w:cs="Times New Roman"/>
          <w:szCs w:val="16"/>
          <w:vertAlign w:val="superscript"/>
        </w:rPr>
        <w:t>th</w:t>
      </w:r>
      <w:r>
        <w:rPr>
          <w:rFonts w:ascii="Times New Roman" w:hAnsi="Times New Roman" w:cs="Times New Roman"/>
          <w:szCs w:val="16"/>
        </w:rPr>
        <w:t xml:space="preserve"> or 15</w:t>
      </w:r>
      <w:r w:rsidRPr="00A607D5">
        <w:rPr>
          <w:rFonts w:ascii="Times New Roman" w:hAnsi="Times New Roman" w:cs="Times New Roman"/>
          <w:szCs w:val="16"/>
          <w:vertAlign w:val="superscript"/>
        </w:rPr>
        <w:t>th</w:t>
      </w:r>
      <w:r>
        <w:rPr>
          <w:rFonts w:ascii="Times New Roman" w:hAnsi="Times New Roman" w:cs="Times New Roman"/>
          <w:szCs w:val="16"/>
        </w:rPr>
        <w:t xml:space="preserve">. We want all of the org members to be able to come out, share food, and spend time together. </w:t>
      </w:r>
    </w:p>
    <w:p w14:paraId="0F9677DA" w14:textId="77777777" w:rsidR="00AC5502" w:rsidRPr="00893876" w:rsidRDefault="00AC5502" w:rsidP="00AC5502">
      <w:pPr>
        <w:spacing w:after="0"/>
        <w:rPr>
          <w:rFonts w:ascii="Times New Roman" w:hAnsi="Times New Roman" w:cs="Times New Roman"/>
          <w:b/>
          <w:szCs w:val="16"/>
          <w:u w:val="single"/>
        </w:rPr>
      </w:pPr>
    </w:p>
    <w:p w14:paraId="7474EF49" w14:textId="450CB03E" w:rsidR="00893876" w:rsidRP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14:paraId="12D20395" w14:textId="77777777" w:rsidR="00893876" w:rsidRPr="00893876" w:rsidRDefault="00893876" w:rsidP="00AC5502">
      <w:pPr>
        <w:spacing w:after="0"/>
        <w:rPr>
          <w:rFonts w:ascii="Times New Roman" w:hAnsi="Times New Roman" w:cs="Times New Roman"/>
          <w:b/>
          <w:szCs w:val="16"/>
          <w:u w:val="single"/>
        </w:rPr>
      </w:pPr>
    </w:p>
    <w:p w14:paraId="1AA96B84" w14:textId="65880B9A" w:rsidR="00DE177F" w:rsidRDefault="00F45A04" w:rsidP="0021468C">
      <w:pPr>
        <w:pStyle w:val="ListParagraph"/>
        <w:numPr>
          <w:ilvl w:val="0"/>
          <w:numId w:val="6"/>
        </w:numPr>
        <w:spacing w:after="0"/>
        <w:rPr>
          <w:rFonts w:ascii="Times New Roman" w:hAnsi="Times New Roman" w:cs="Times New Roman"/>
          <w:b/>
          <w:szCs w:val="16"/>
        </w:rPr>
      </w:pPr>
      <w:r>
        <w:rPr>
          <w:rFonts w:ascii="Times New Roman" w:hAnsi="Times New Roman" w:cs="Times New Roman"/>
          <w:b/>
          <w:szCs w:val="16"/>
        </w:rPr>
        <w:t xml:space="preserve">Funds request workshop </w:t>
      </w:r>
    </w:p>
    <w:p w14:paraId="49DBBE7D" w14:textId="77777777" w:rsidR="00A607D5" w:rsidRDefault="00A607D5" w:rsidP="00A607D5">
      <w:pPr>
        <w:pStyle w:val="ListParagraph"/>
        <w:spacing w:after="0"/>
        <w:rPr>
          <w:rFonts w:ascii="Times New Roman" w:hAnsi="Times New Roman" w:cs="Times New Roman"/>
          <w:b/>
          <w:szCs w:val="16"/>
        </w:rPr>
      </w:pPr>
    </w:p>
    <w:p w14:paraId="0E27AF2F" w14:textId="66CD3A6D" w:rsidR="00A607D5" w:rsidRDefault="00564D67" w:rsidP="00A607D5">
      <w:pPr>
        <w:pStyle w:val="ListParagraph"/>
        <w:spacing w:after="0"/>
        <w:rPr>
          <w:rFonts w:ascii="Times New Roman" w:hAnsi="Times New Roman" w:cs="Times New Roman"/>
          <w:szCs w:val="16"/>
        </w:rPr>
      </w:pPr>
      <w:r>
        <w:rPr>
          <w:rFonts w:ascii="Times New Roman" w:hAnsi="Times New Roman" w:cs="Times New Roman"/>
          <w:szCs w:val="16"/>
        </w:rPr>
        <w:t>The Funds request workshop is tomorrow at 5PM in the student government office. We recommend that anyone dealing with program planning and funding come out, because everything about it will be explained.</w:t>
      </w:r>
    </w:p>
    <w:p w14:paraId="2BC2AF56" w14:textId="77777777" w:rsidR="00564D67" w:rsidRPr="00564D67" w:rsidRDefault="00564D67" w:rsidP="00A607D5">
      <w:pPr>
        <w:pStyle w:val="ListParagraph"/>
        <w:spacing w:after="0"/>
        <w:rPr>
          <w:rFonts w:ascii="Times New Roman" w:hAnsi="Times New Roman" w:cs="Times New Roman"/>
          <w:szCs w:val="16"/>
        </w:rPr>
      </w:pPr>
    </w:p>
    <w:p w14:paraId="3B953110" w14:textId="2ABCFC87" w:rsidR="00F45A04" w:rsidRDefault="00F45A04" w:rsidP="0021468C">
      <w:pPr>
        <w:pStyle w:val="ListParagraph"/>
        <w:numPr>
          <w:ilvl w:val="0"/>
          <w:numId w:val="6"/>
        </w:numPr>
        <w:spacing w:after="0"/>
        <w:rPr>
          <w:rFonts w:ascii="Times New Roman" w:hAnsi="Times New Roman" w:cs="Times New Roman"/>
          <w:b/>
          <w:szCs w:val="16"/>
        </w:rPr>
      </w:pPr>
      <w:r>
        <w:rPr>
          <w:rFonts w:ascii="Times New Roman" w:hAnsi="Times New Roman" w:cs="Times New Roman"/>
          <w:b/>
          <w:szCs w:val="16"/>
        </w:rPr>
        <w:t xml:space="preserve">Food Recovery Network </w:t>
      </w:r>
    </w:p>
    <w:p w14:paraId="6A474CAC" w14:textId="77777777" w:rsidR="00564D67" w:rsidRDefault="00564D67" w:rsidP="00564D67">
      <w:pPr>
        <w:pStyle w:val="ListParagraph"/>
        <w:spacing w:after="0"/>
        <w:rPr>
          <w:rFonts w:ascii="Times New Roman" w:hAnsi="Times New Roman" w:cs="Times New Roman"/>
          <w:b/>
          <w:szCs w:val="16"/>
        </w:rPr>
      </w:pPr>
    </w:p>
    <w:p w14:paraId="4C5563F6" w14:textId="544E5B1C" w:rsidR="00564D67" w:rsidRPr="00564D67" w:rsidRDefault="00564D67" w:rsidP="00564D67">
      <w:pPr>
        <w:pStyle w:val="ListParagraph"/>
        <w:spacing w:after="0"/>
        <w:rPr>
          <w:rFonts w:ascii="Times New Roman" w:hAnsi="Times New Roman" w:cs="Times New Roman"/>
          <w:szCs w:val="16"/>
        </w:rPr>
      </w:pPr>
      <w:r w:rsidRPr="00564D67">
        <w:rPr>
          <w:rFonts w:ascii="Times New Roman" w:hAnsi="Times New Roman" w:cs="Times New Roman"/>
          <w:szCs w:val="16"/>
        </w:rPr>
        <w:t>The Food Recovery Network is meeting in the student government office tomorrow at 6PM and it is a great way to serve your community and give back to them. At tomorrow’s meeting we’re electing officers and being there is a great way to get your voice heard.</w:t>
      </w:r>
    </w:p>
    <w:p w14:paraId="368CD3DE" w14:textId="77777777" w:rsidR="00564D67" w:rsidRDefault="00564D67" w:rsidP="00564D67">
      <w:pPr>
        <w:pStyle w:val="ListParagraph"/>
        <w:spacing w:after="0"/>
        <w:rPr>
          <w:rFonts w:ascii="Times New Roman" w:hAnsi="Times New Roman" w:cs="Times New Roman"/>
          <w:b/>
          <w:szCs w:val="16"/>
        </w:rPr>
      </w:pPr>
    </w:p>
    <w:p w14:paraId="2F309006" w14:textId="648042E8" w:rsidR="00F45A04" w:rsidRDefault="00F45A04" w:rsidP="0021468C">
      <w:pPr>
        <w:pStyle w:val="ListParagraph"/>
        <w:numPr>
          <w:ilvl w:val="0"/>
          <w:numId w:val="6"/>
        </w:numPr>
        <w:spacing w:after="0"/>
        <w:rPr>
          <w:rFonts w:ascii="Times New Roman" w:hAnsi="Times New Roman" w:cs="Times New Roman"/>
          <w:b/>
          <w:szCs w:val="16"/>
        </w:rPr>
      </w:pPr>
      <w:r>
        <w:rPr>
          <w:rFonts w:ascii="Times New Roman" w:hAnsi="Times New Roman" w:cs="Times New Roman"/>
          <w:b/>
          <w:szCs w:val="16"/>
        </w:rPr>
        <w:t xml:space="preserve">Club and Org Fair </w:t>
      </w:r>
    </w:p>
    <w:p w14:paraId="5D0A14B7" w14:textId="77777777" w:rsidR="00564D67" w:rsidRDefault="00564D67" w:rsidP="00564D67">
      <w:pPr>
        <w:pStyle w:val="ListParagraph"/>
        <w:spacing w:after="0"/>
        <w:rPr>
          <w:rFonts w:ascii="Times New Roman" w:hAnsi="Times New Roman" w:cs="Times New Roman"/>
          <w:b/>
          <w:szCs w:val="16"/>
        </w:rPr>
      </w:pPr>
    </w:p>
    <w:p w14:paraId="66C99E9F" w14:textId="6E5940D1" w:rsidR="00564D67" w:rsidRPr="00564D67" w:rsidRDefault="00564D67" w:rsidP="00564D67">
      <w:pPr>
        <w:pStyle w:val="ListParagraph"/>
        <w:spacing w:after="0"/>
        <w:rPr>
          <w:rFonts w:ascii="Times New Roman" w:hAnsi="Times New Roman" w:cs="Times New Roman"/>
          <w:szCs w:val="16"/>
        </w:rPr>
      </w:pPr>
      <w:r>
        <w:rPr>
          <w:rFonts w:ascii="Times New Roman" w:hAnsi="Times New Roman" w:cs="Times New Roman"/>
          <w:szCs w:val="16"/>
        </w:rPr>
        <w:t>The club fair is on October 14</w:t>
      </w:r>
      <w:r w:rsidRPr="00564D67">
        <w:rPr>
          <w:rFonts w:ascii="Times New Roman" w:hAnsi="Times New Roman" w:cs="Times New Roman"/>
          <w:szCs w:val="16"/>
          <w:vertAlign w:val="superscript"/>
        </w:rPr>
        <w:t>th</w:t>
      </w:r>
      <w:r>
        <w:rPr>
          <w:rFonts w:ascii="Times New Roman" w:hAnsi="Times New Roman" w:cs="Times New Roman"/>
          <w:szCs w:val="16"/>
        </w:rPr>
        <w:t xml:space="preserve"> and each of the orgs have a table. There’s going to be a food drive there and there will be a competition between the orgs to see who can collect the most food.</w:t>
      </w:r>
    </w:p>
    <w:p w14:paraId="2793BAE4" w14:textId="77777777" w:rsidR="00F45A04" w:rsidRPr="00F45A04" w:rsidRDefault="00F45A04" w:rsidP="00F45A04">
      <w:pPr>
        <w:pStyle w:val="ListParagraph"/>
        <w:spacing w:after="0"/>
        <w:rPr>
          <w:rFonts w:ascii="Times New Roman" w:hAnsi="Times New Roman" w:cs="Times New Roman"/>
          <w:b/>
          <w:szCs w:val="16"/>
        </w:rPr>
      </w:pPr>
    </w:p>
    <w:p w14:paraId="12C91E92" w14:textId="77777777" w:rsidR="00564D67" w:rsidRDefault="00564D67" w:rsidP="00741781">
      <w:pPr>
        <w:rPr>
          <w:rFonts w:ascii="Times New Roman" w:hAnsi="Times New Roman" w:cs="Times New Roman"/>
          <w:b/>
          <w:szCs w:val="16"/>
          <w:u w:val="single"/>
        </w:rPr>
      </w:pPr>
    </w:p>
    <w:p w14:paraId="48A686A7" w14:textId="378896AD" w:rsidR="00564D67" w:rsidRDefault="00AC5502" w:rsidP="00741781">
      <w:pPr>
        <w:rPr>
          <w:rFonts w:ascii="Times New Roman" w:hAnsi="Times New Roman" w:cs="Times New Roman"/>
          <w:sz w:val="32"/>
        </w:rPr>
      </w:pPr>
      <w:r w:rsidRPr="00893876">
        <w:rPr>
          <w:rFonts w:ascii="Times New Roman" w:hAnsi="Times New Roman" w:cs="Times New Roman"/>
          <w:b/>
          <w:szCs w:val="16"/>
          <w:u w:val="single"/>
        </w:rPr>
        <w:lastRenderedPageBreak/>
        <w:t>Issues/Concerns/Announcements:</w:t>
      </w:r>
      <w:r w:rsidRPr="00893876">
        <w:rPr>
          <w:rFonts w:ascii="Times New Roman" w:hAnsi="Times New Roman" w:cs="Times New Roman"/>
          <w:sz w:val="32"/>
        </w:rPr>
        <w:t xml:space="preserve"> </w:t>
      </w:r>
    </w:p>
    <w:p w14:paraId="6BDCFC16" w14:textId="21A54B2F" w:rsidR="00AC5502" w:rsidRPr="00DE177F" w:rsidRDefault="00AC5502" w:rsidP="00DE177F">
      <w:pPr>
        <w:rPr>
          <w:rFonts w:ascii="Times New Roman" w:hAnsi="Times New Roman" w:cs="Times New Roman"/>
          <w:sz w:val="32"/>
        </w:rPr>
      </w:pPr>
      <w:r w:rsidRPr="00893876">
        <w:rPr>
          <w:rFonts w:ascii="Times New Roman" w:hAnsi="Times New Roman" w:cs="Times New Roman"/>
          <w:b/>
          <w:szCs w:val="16"/>
          <w:u w:val="single"/>
        </w:rPr>
        <w:t>Public Comments:</w:t>
      </w:r>
      <w:r w:rsidRPr="00893876">
        <w:rPr>
          <w:rFonts w:ascii="Times New Roman" w:hAnsi="Times New Roman" w:cs="Times New Roman"/>
          <w:szCs w:val="16"/>
        </w:rPr>
        <w:t xml:space="preserve"> Public Comments may be submitted to </w:t>
      </w:r>
      <w:r w:rsidR="00F45A04">
        <w:rPr>
          <w:rFonts w:ascii="Times New Roman" w:hAnsi="Times New Roman" w:cs="Times New Roman"/>
          <w:szCs w:val="16"/>
        </w:rPr>
        <w:t>Andrea Saavedra</w:t>
      </w:r>
      <w:r w:rsidRPr="00893876">
        <w:rPr>
          <w:rFonts w:ascii="Times New Roman" w:hAnsi="Times New Roman" w:cs="Times New Roman"/>
          <w:szCs w:val="16"/>
        </w:rPr>
        <w:t xml:space="preserve"> in person or via email ascwucommunity@cwu.edu. Public comments may also be presented at the time of the meeting</w:t>
      </w:r>
    </w:p>
    <w:p w14:paraId="17BFB79A" w14:textId="77777777"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14:paraId="71188F81" w14:textId="4798C705"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r>
    </w:p>
    <w:p w14:paraId="4B17DA9D" w14:textId="14CDF7CA"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Motion to adjourn the meeting at 4:19</w:t>
      </w:r>
    </w:p>
    <w:p w14:paraId="17E3AF6F" w14:textId="2CA89829"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So moved by ABLE</w:t>
      </w:r>
    </w:p>
    <w:p w14:paraId="095568F8" w14:textId="2F2D4C14"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 xml:space="preserve">Seconded by </w:t>
      </w:r>
      <w:proofErr w:type="spellStart"/>
      <w:r>
        <w:rPr>
          <w:rFonts w:ascii="Times New Roman" w:hAnsi="Times New Roman" w:cs="Times New Roman"/>
          <w:szCs w:val="16"/>
        </w:rPr>
        <w:t>EQuAl</w:t>
      </w:r>
      <w:proofErr w:type="spellEnd"/>
    </w:p>
    <w:p w14:paraId="5AE21ADC" w14:textId="77CC7327" w:rsidR="00564D67" w:rsidRP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Motion passes 5-0-0</w:t>
      </w:r>
    </w:p>
    <w:p w14:paraId="2222FCE5" w14:textId="4C9F91E7" w:rsidR="00A34CB9" w:rsidRPr="00893876" w:rsidRDefault="00A34CB9" w:rsidP="00510DAC">
      <w:pPr>
        <w:spacing w:after="0"/>
        <w:contextualSpacing/>
        <w:rPr>
          <w:rFonts w:cs="Tahoma"/>
          <w:sz w:val="20"/>
          <w:szCs w:val="16"/>
        </w:rPr>
      </w:pPr>
    </w:p>
    <w:sectPr w:rsidR="00A34CB9" w:rsidRPr="00893876" w:rsidSect="002E6D4D">
      <w:headerReference w:type="default" r:id="rId10"/>
      <w:type w:val="continuous"/>
      <w:pgSz w:w="12240" w:h="15840"/>
      <w:pgMar w:top="1440" w:right="1440" w:bottom="9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a Saavedra-Belmont" w:date="2016-10-11T14:27:00Z" w:initials="AS">
    <w:p w14:paraId="57D07B35" w14:textId="77777777" w:rsidR="00C44D82" w:rsidRDefault="00C44D82">
      <w:pPr>
        <w:pStyle w:val="CommentText"/>
      </w:pPr>
      <w:r>
        <w:rPr>
          <w:rStyle w:val="CommentReference"/>
        </w:rPr>
        <w:annotationRef/>
      </w:r>
      <w:r>
        <w:t xml:space="preserve">Carlos event time: 7-8 Pm </w:t>
      </w:r>
    </w:p>
    <w:p w14:paraId="668C8615" w14:textId="18D43A99" w:rsidR="00C44D82" w:rsidRDefault="00C44D82">
      <w:pPr>
        <w:pStyle w:val="CommentText"/>
      </w:pPr>
      <w:r>
        <w:t xml:space="preserve">Tamale price= $20/dozen </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C86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9E03A" w14:textId="77777777" w:rsidR="00FB2677" w:rsidRDefault="00FB2677" w:rsidP="00010DEC">
      <w:pPr>
        <w:spacing w:after="0" w:line="240" w:lineRule="auto"/>
      </w:pPr>
      <w:r>
        <w:separator/>
      </w:r>
    </w:p>
  </w:endnote>
  <w:endnote w:type="continuationSeparator" w:id="0">
    <w:p w14:paraId="3A97BA5E" w14:textId="77777777" w:rsidR="00FB2677" w:rsidRDefault="00FB267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9AD16" w14:textId="77777777" w:rsidR="00FB2677" w:rsidRDefault="00FB2677" w:rsidP="00010DEC">
      <w:pPr>
        <w:spacing w:after="0" w:line="240" w:lineRule="auto"/>
      </w:pPr>
      <w:r>
        <w:separator/>
      </w:r>
    </w:p>
  </w:footnote>
  <w:footnote w:type="continuationSeparator" w:id="0">
    <w:p w14:paraId="3B12AD11" w14:textId="77777777" w:rsidR="00FB2677" w:rsidRDefault="00FB267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C6192" w14:textId="77777777" w:rsidR="004F29DA" w:rsidRDefault="004F29DA"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14:paraId="0DB7EC7E" w14:textId="77777777" w:rsidR="004F29DA" w:rsidRDefault="004F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B952F436"/>
    <w:lvl w:ilvl="0" w:tplc="4D5C141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69E"/>
    <w:multiLevelType w:val="hybridMultilevel"/>
    <w:tmpl w:val="644E66DA"/>
    <w:lvl w:ilvl="0" w:tplc="8A9058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8216E"/>
    <w:multiLevelType w:val="hybridMultilevel"/>
    <w:tmpl w:val="0E74C34C"/>
    <w:lvl w:ilvl="0" w:tplc="C6C0495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Saavedra-Belmont">
    <w15:presenceInfo w15:providerId="AD" w15:userId="S-1-5-21-284843130-3751062232-1573799400-79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6806"/>
    <w:rsid w:val="00010DEC"/>
    <w:rsid w:val="00011836"/>
    <w:rsid w:val="000175AC"/>
    <w:rsid w:val="00033CF0"/>
    <w:rsid w:val="0004100E"/>
    <w:rsid w:val="00046186"/>
    <w:rsid w:val="0004716B"/>
    <w:rsid w:val="00047F56"/>
    <w:rsid w:val="00062395"/>
    <w:rsid w:val="00066497"/>
    <w:rsid w:val="0007015B"/>
    <w:rsid w:val="00094842"/>
    <w:rsid w:val="000D0E4E"/>
    <w:rsid w:val="000D2807"/>
    <w:rsid w:val="000F1D11"/>
    <w:rsid w:val="000F2420"/>
    <w:rsid w:val="0011313C"/>
    <w:rsid w:val="00117EB5"/>
    <w:rsid w:val="00131250"/>
    <w:rsid w:val="0013186E"/>
    <w:rsid w:val="00143875"/>
    <w:rsid w:val="00155C6D"/>
    <w:rsid w:val="00175910"/>
    <w:rsid w:val="00191968"/>
    <w:rsid w:val="001B4210"/>
    <w:rsid w:val="001C1BB0"/>
    <w:rsid w:val="001D172C"/>
    <w:rsid w:val="001D5714"/>
    <w:rsid w:val="00204D8D"/>
    <w:rsid w:val="0021468C"/>
    <w:rsid w:val="00226D7D"/>
    <w:rsid w:val="00243FF6"/>
    <w:rsid w:val="002446AF"/>
    <w:rsid w:val="00245614"/>
    <w:rsid w:val="002568A2"/>
    <w:rsid w:val="00261AAE"/>
    <w:rsid w:val="00292B16"/>
    <w:rsid w:val="002B5C14"/>
    <w:rsid w:val="002D6518"/>
    <w:rsid w:val="002D6F24"/>
    <w:rsid w:val="002E2BD8"/>
    <w:rsid w:val="002E5CB4"/>
    <w:rsid w:val="002E6A21"/>
    <w:rsid w:val="002E6D4D"/>
    <w:rsid w:val="00317160"/>
    <w:rsid w:val="00325839"/>
    <w:rsid w:val="003351CD"/>
    <w:rsid w:val="003377A3"/>
    <w:rsid w:val="0034157A"/>
    <w:rsid w:val="00342C7A"/>
    <w:rsid w:val="00346A0F"/>
    <w:rsid w:val="00346A87"/>
    <w:rsid w:val="003823A2"/>
    <w:rsid w:val="00384CF0"/>
    <w:rsid w:val="00387C5D"/>
    <w:rsid w:val="0039118B"/>
    <w:rsid w:val="003C3AC7"/>
    <w:rsid w:val="003D6D26"/>
    <w:rsid w:val="00401F73"/>
    <w:rsid w:val="00441DE1"/>
    <w:rsid w:val="00446840"/>
    <w:rsid w:val="00446A7F"/>
    <w:rsid w:val="00454885"/>
    <w:rsid w:val="00462B64"/>
    <w:rsid w:val="00477D56"/>
    <w:rsid w:val="00480A97"/>
    <w:rsid w:val="00492BE4"/>
    <w:rsid w:val="004952C9"/>
    <w:rsid w:val="00495468"/>
    <w:rsid w:val="004A51B5"/>
    <w:rsid w:val="004B1457"/>
    <w:rsid w:val="004C1E82"/>
    <w:rsid w:val="004C2FEB"/>
    <w:rsid w:val="004C492D"/>
    <w:rsid w:val="004E581B"/>
    <w:rsid w:val="004E5F94"/>
    <w:rsid w:val="004F0B7F"/>
    <w:rsid w:val="004F29DA"/>
    <w:rsid w:val="00510522"/>
    <w:rsid w:val="00510DAC"/>
    <w:rsid w:val="005311CB"/>
    <w:rsid w:val="005318A8"/>
    <w:rsid w:val="005349CD"/>
    <w:rsid w:val="00551552"/>
    <w:rsid w:val="00563CA3"/>
    <w:rsid w:val="00564D67"/>
    <w:rsid w:val="0057245B"/>
    <w:rsid w:val="0057246F"/>
    <w:rsid w:val="00573081"/>
    <w:rsid w:val="005774AB"/>
    <w:rsid w:val="00577B0B"/>
    <w:rsid w:val="00584DA7"/>
    <w:rsid w:val="00585129"/>
    <w:rsid w:val="005A1EF2"/>
    <w:rsid w:val="005D2316"/>
    <w:rsid w:val="005E03E6"/>
    <w:rsid w:val="005F6F6F"/>
    <w:rsid w:val="00630A78"/>
    <w:rsid w:val="00636BFB"/>
    <w:rsid w:val="0064511E"/>
    <w:rsid w:val="00650090"/>
    <w:rsid w:val="00664C04"/>
    <w:rsid w:val="00665DC7"/>
    <w:rsid w:val="00671C48"/>
    <w:rsid w:val="006831AE"/>
    <w:rsid w:val="00684834"/>
    <w:rsid w:val="0069072A"/>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6D38"/>
    <w:rsid w:val="007E0409"/>
    <w:rsid w:val="007F2FD3"/>
    <w:rsid w:val="0080182E"/>
    <w:rsid w:val="00803468"/>
    <w:rsid w:val="00852E23"/>
    <w:rsid w:val="0086187B"/>
    <w:rsid w:val="00862DC1"/>
    <w:rsid w:val="00873CDE"/>
    <w:rsid w:val="00874607"/>
    <w:rsid w:val="00886DA1"/>
    <w:rsid w:val="00893876"/>
    <w:rsid w:val="00893EB8"/>
    <w:rsid w:val="008E63D8"/>
    <w:rsid w:val="008E7F20"/>
    <w:rsid w:val="008F2EED"/>
    <w:rsid w:val="009037FC"/>
    <w:rsid w:val="00926B5F"/>
    <w:rsid w:val="00931D99"/>
    <w:rsid w:val="00943296"/>
    <w:rsid w:val="009477C2"/>
    <w:rsid w:val="00950284"/>
    <w:rsid w:val="009574D8"/>
    <w:rsid w:val="00971915"/>
    <w:rsid w:val="00971F1D"/>
    <w:rsid w:val="00983344"/>
    <w:rsid w:val="0098780F"/>
    <w:rsid w:val="009B0D59"/>
    <w:rsid w:val="009B58AC"/>
    <w:rsid w:val="009C283B"/>
    <w:rsid w:val="009C3011"/>
    <w:rsid w:val="009C6945"/>
    <w:rsid w:val="009D63F1"/>
    <w:rsid w:val="009D7058"/>
    <w:rsid w:val="009D74DC"/>
    <w:rsid w:val="009F4E36"/>
    <w:rsid w:val="00A0312B"/>
    <w:rsid w:val="00A233B8"/>
    <w:rsid w:val="00A3357D"/>
    <w:rsid w:val="00A34CB9"/>
    <w:rsid w:val="00A409EE"/>
    <w:rsid w:val="00A43E81"/>
    <w:rsid w:val="00A44363"/>
    <w:rsid w:val="00A47F81"/>
    <w:rsid w:val="00A607D5"/>
    <w:rsid w:val="00A809B2"/>
    <w:rsid w:val="00A81EBB"/>
    <w:rsid w:val="00A91D39"/>
    <w:rsid w:val="00AA4D22"/>
    <w:rsid w:val="00AC5502"/>
    <w:rsid w:val="00AC5ABF"/>
    <w:rsid w:val="00AD7268"/>
    <w:rsid w:val="00AF2A5F"/>
    <w:rsid w:val="00AF6395"/>
    <w:rsid w:val="00B1505D"/>
    <w:rsid w:val="00B338DF"/>
    <w:rsid w:val="00B503F2"/>
    <w:rsid w:val="00B611DC"/>
    <w:rsid w:val="00B67C63"/>
    <w:rsid w:val="00B75AB9"/>
    <w:rsid w:val="00B76B0C"/>
    <w:rsid w:val="00B8124D"/>
    <w:rsid w:val="00B87EA6"/>
    <w:rsid w:val="00B92234"/>
    <w:rsid w:val="00BA0FB0"/>
    <w:rsid w:val="00BB00AE"/>
    <w:rsid w:val="00BB19D8"/>
    <w:rsid w:val="00BB3D19"/>
    <w:rsid w:val="00BB584C"/>
    <w:rsid w:val="00BC59AC"/>
    <w:rsid w:val="00BD134C"/>
    <w:rsid w:val="00BD4ADA"/>
    <w:rsid w:val="00BE530E"/>
    <w:rsid w:val="00C12328"/>
    <w:rsid w:val="00C12446"/>
    <w:rsid w:val="00C31081"/>
    <w:rsid w:val="00C34AF1"/>
    <w:rsid w:val="00C44D82"/>
    <w:rsid w:val="00C45D6C"/>
    <w:rsid w:val="00C47E20"/>
    <w:rsid w:val="00C5273A"/>
    <w:rsid w:val="00C64F16"/>
    <w:rsid w:val="00C701BE"/>
    <w:rsid w:val="00C808D9"/>
    <w:rsid w:val="00C80B07"/>
    <w:rsid w:val="00C8686C"/>
    <w:rsid w:val="00C902AC"/>
    <w:rsid w:val="00CA7EBA"/>
    <w:rsid w:val="00CB42EC"/>
    <w:rsid w:val="00CC65D5"/>
    <w:rsid w:val="00CD7852"/>
    <w:rsid w:val="00CE31BC"/>
    <w:rsid w:val="00CE65D3"/>
    <w:rsid w:val="00CE7E24"/>
    <w:rsid w:val="00CF1F5F"/>
    <w:rsid w:val="00CF31CC"/>
    <w:rsid w:val="00CF4397"/>
    <w:rsid w:val="00CF5A3D"/>
    <w:rsid w:val="00D01828"/>
    <w:rsid w:val="00D02FC0"/>
    <w:rsid w:val="00D03C33"/>
    <w:rsid w:val="00D17FEF"/>
    <w:rsid w:val="00D20751"/>
    <w:rsid w:val="00D226CC"/>
    <w:rsid w:val="00D22FCC"/>
    <w:rsid w:val="00D3363E"/>
    <w:rsid w:val="00D437BF"/>
    <w:rsid w:val="00D53C2D"/>
    <w:rsid w:val="00D74776"/>
    <w:rsid w:val="00D81E10"/>
    <w:rsid w:val="00D82C3D"/>
    <w:rsid w:val="00D928F4"/>
    <w:rsid w:val="00DD467B"/>
    <w:rsid w:val="00DE0761"/>
    <w:rsid w:val="00DE177F"/>
    <w:rsid w:val="00DE594F"/>
    <w:rsid w:val="00E0086B"/>
    <w:rsid w:val="00E2720E"/>
    <w:rsid w:val="00E321C6"/>
    <w:rsid w:val="00E32C95"/>
    <w:rsid w:val="00E3697D"/>
    <w:rsid w:val="00E36FBA"/>
    <w:rsid w:val="00E42E5C"/>
    <w:rsid w:val="00E54F02"/>
    <w:rsid w:val="00E61110"/>
    <w:rsid w:val="00E66CFF"/>
    <w:rsid w:val="00E76537"/>
    <w:rsid w:val="00E77401"/>
    <w:rsid w:val="00E83F01"/>
    <w:rsid w:val="00EA4C96"/>
    <w:rsid w:val="00EB2857"/>
    <w:rsid w:val="00EB3933"/>
    <w:rsid w:val="00EB47B1"/>
    <w:rsid w:val="00ED74AC"/>
    <w:rsid w:val="00EF6A5E"/>
    <w:rsid w:val="00F25902"/>
    <w:rsid w:val="00F32731"/>
    <w:rsid w:val="00F362EE"/>
    <w:rsid w:val="00F4490A"/>
    <w:rsid w:val="00F45A04"/>
    <w:rsid w:val="00F5358F"/>
    <w:rsid w:val="00F66BAC"/>
    <w:rsid w:val="00F67509"/>
    <w:rsid w:val="00F84CC7"/>
    <w:rsid w:val="00FB2677"/>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C3F5E3"/>
  <w15:docId w15:val="{D0E01024-A155-4429-ADA0-3669628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C44D82"/>
    <w:rPr>
      <w:sz w:val="16"/>
      <w:szCs w:val="16"/>
    </w:rPr>
  </w:style>
  <w:style w:type="paragraph" w:styleId="CommentText">
    <w:name w:val="annotation text"/>
    <w:basedOn w:val="Normal"/>
    <w:link w:val="CommentTextChar"/>
    <w:uiPriority w:val="99"/>
    <w:semiHidden/>
    <w:unhideWhenUsed/>
    <w:rsid w:val="00C44D82"/>
    <w:pPr>
      <w:spacing w:line="240" w:lineRule="auto"/>
    </w:pPr>
    <w:rPr>
      <w:sz w:val="20"/>
      <w:szCs w:val="20"/>
    </w:rPr>
  </w:style>
  <w:style w:type="character" w:customStyle="1" w:styleId="CommentTextChar">
    <w:name w:val="Comment Text Char"/>
    <w:basedOn w:val="DefaultParagraphFont"/>
    <w:link w:val="CommentText"/>
    <w:uiPriority w:val="99"/>
    <w:semiHidden/>
    <w:rsid w:val="00C44D82"/>
    <w:rPr>
      <w:sz w:val="20"/>
      <w:szCs w:val="20"/>
    </w:rPr>
  </w:style>
  <w:style w:type="paragraph" w:styleId="CommentSubject">
    <w:name w:val="annotation subject"/>
    <w:basedOn w:val="CommentText"/>
    <w:next w:val="CommentText"/>
    <w:link w:val="CommentSubjectChar"/>
    <w:uiPriority w:val="99"/>
    <w:semiHidden/>
    <w:unhideWhenUsed/>
    <w:rsid w:val="00C44D82"/>
    <w:rPr>
      <w:b/>
      <w:bCs/>
    </w:rPr>
  </w:style>
  <w:style w:type="character" w:customStyle="1" w:styleId="CommentSubjectChar">
    <w:name w:val="Comment Subject Char"/>
    <w:basedOn w:val="CommentTextChar"/>
    <w:link w:val="CommentSubject"/>
    <w:uiPriority w:val="99"/>
    <w:semiHidden/>
    <w:rsid w:val="00C44D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8921-370E-4F8E-871C-0B82F717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Andrea Saavedra-Belmont</cp:lastModifiedBy>
  <cp:revision>2</cp:revision>
  <cp:lastPrinted>2015-10-22T23:24:00Z</cp:lastPrinted>
  <dcterms:created xsi:type="dcterms:W3CDTF">2016-10-11T21:34:00Z</dcterms:created>
  <dcterms:modified xsi:type="dcterms:W3CDTF">2016-10-11T21:34:00Z</dcterms:modified>
</cp:coreProperties>
</file>