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61F6A12" w:rsidP="326FE110" w:rsidRDefault="761F6A12" w14:paraId="6EAD7975" w14:textId="3397FD85">
      <w:pPr>
        <w:pStyle w:val="Normal"/>
        <w:bidi w:val="0"/>
        <w:spacing w:before="0" w:beforeAutospacing="off" w:after="160" w:afterAutospacing="off" w:line="360"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Fall Public Executive Board Meeting Minutes</w:t>
      </w:r>
    </w:p>
    <w:p w:rsidR="761F6A12" w:rsidP="326FE110" w:rsidRDefault="761F6A12" w14:paraId="4206AC9A" w14:textId="06AD8F18">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November 15</w:t>
      </w:r>
      <w:r w:rsidRPr="326FE110"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326FE110"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2021</w:t>
      </w:r>
    </w:p>
    <w:p w:rsidR="761F6A12" w:rsidP="5EE14529" w:rsidRDefault="761F6A12" w14:paraId="7FE874A9" w14:textId="036FF8F6">
      <w:pPr>
        <w:pStyle w:val="ListParagraph"/>
        <w:numPr>
          <w:ilvl w:val="0"/>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w:t>
      </w:r>
      <w:r w:rsidRPr="5EE14529" w:rsidR="773F5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1:30 pm</w:t>
      </w:r>
    </w:p>
    <w:p w:rsidR="761F6A12" w:rsidP="326FE110" w:rsidRDefault="761F6A12" w14:paraId="68E68C37" w14:textId="09B93607">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w:rsidR="761F6A12" w:rsidP="5EE14529" w:rsidRDefault="761F6A12" w14:paraId="509A8944" w14:textId="18882624">
      <w:pPr>
        <w:pStyle w:val="ListParagraph"/>
        <w:numPr>
          <w:ilvl w:val="1"/>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5EE14529" w:rsidR="1F0467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61F6A12" w:rsidP="326FE110" w:rsidRDefault="761F6A12" w14:paraId="2E039CDB" w14:textId="07385760">
      <w:pPr>
        <w:pStyle w:val="ListParagraph"/>
        <w:numPr>
          <w:ilvl w:val="1"/>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p>
    <w:p w:rsidR="761F6A12" w:rsidP="5EE14529" w:rsidRDefault="761F6A12" w14:paraId="09701F1E" w14:textId="080DD3B3">
      <w:pPr>
        <w:pStyle w:val="ListParagraph"/>
        <w:numPr>
          <w:ilvl w:val="1"/>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5EE14529" w:rsidR="381071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w:rsidR="761F6A12" w:rsidP="326FE110" w:rsidRDefault="761F6A12" w14:paraId="73E1B942" w14:textId="235F9881">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w:rsidR="761F6A12" w:rsidP="5EE14529" w:rsidRDefault="761F6A12" w14:paraId="24CD2B68" w14:textId="6116E58C">
      <w:pPr>
        <w:pStyle w:val="ListParagraph"/>
        <w:numPr>
          <w:ilvl w:val="1"/>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5EE14529" w:rsidR="3D9D8D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61F6A12" w:rsidP="326FE110" w:rsidRDefault="761F6A12" w14:paraId="65389100" w14:textId="1310487D">
      <w:pPr>
        <w:pStyle w:val="ListParagraph"/>
        <w:numPr>
          <w:ilvl w:val="1"/>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p>
    <w:p w:rsidR="761F6A12" w:rsidP="5EE14529" w:rsidRDefault="761F6A12" w14:paraId="44480BEB" w14:textId="6670A465">
      <w:pPr>
        <w:pStyle w:val="ListParagraph"/>
        <w:numPr>
          <w:ilvl w:val="1"/>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5EE14529" w:rsidR="13AF59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w:rsidR="761F6A12" w:rsidP="326FE110" w:rsidRDefault="761F6A12" w14:paraId="42B99B84" w14:textId="14AE3D11">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w:rsidR="761F6A12" w:rsidP="326FE110" w:rsidRDefault="761F6A12" w14:paraId="7F38704D" w14:textId="1FA1F188">
      <w:pPr>
        <w:pStyle w:val="ListParagraph"/>
        <w:numPr>
          <w:ilvl w:val="1"/>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condolences to the friends and family of Kyla Nelson, she was an active student and an outgoing individual. It never feels right losing someone so young, if you need counseling or someone to talk to please reach out to Student Health Services for counseling both through the center or through Wildcatcare365 or through the wellness center for resources.</w:t>
      </w:r>
    </w:p>
    <w:p w:rsidR="761F6A12" w:rsidP="326FE110" w:rsidRDefault="761F6A12" w14:paraId="018C310D" w14:textId="0C06AD44">
      <w:pPr>
        <w:pStyle w:val="ListParagraph"/>
        <w:numPr>
          <w:ilvl w:val="1"/>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board voted to allocate funding from our general budget for the use of governmental office and office of the senate speaker. The office of governmental affairs received $600 for our student lobbyist for professional wear. While the office of the senate speaker received $500 for booking of the senate meeting space. </w:t>
      </w:r>
    </w:p>
    <w:p w:rsidR="761F6A12" w:rsidP="326FE110" w:rsidRDefault="761F6A12" w14:paraId="60E76A83" w14:textId="124E6B8A">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w:rsidR="761F6A12" w:rsidP="326FE110" w:rsidRDefault="761F6A12" w14:paraId="71726F2A" w14:textId="6CBE3258">
      <w:pPr>
        <w:pStyle w:val="ListParagraph"/>
        <w:numPr>
          <w:ilvl w:val="0"/>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Committee Updates. </w:t>
      </w:r>
    </w:p>
    <w:p w:rsidR="761F6A12" w:rsidP="5EE14529" w:rsidRDefault="761F6A12" w14:paraId="3EF84665" w14:textId="51745170">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S&amp;A Meetings, every Wednesday at 5:30</w:t>
      </w:r>
      <w:r w:rsidRPr="5EE14529" w:rsidR="118B34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Meetings are virtual. </w:t>
      </w:r>
    </w:p>
    <w:p w:rsidR="761F6A12" w:rsidP="5EE14529" w:rsidRDefault="761F6A12" w14:paraId="72DE8D83" w14:textId="2E0B8833">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Meeting link in found on </w:t>
      </w:r>
      <w:hyperlink r:id="R9912f72816524919">
        <w:r w:rsidRPr="5EE14529" w:rsidR="761F6A1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https://www.cwu.edu/services-activities/</w:t>
        </w:r>
      </w:hyperlink>
    </w:p>
    <w:p w:rsidR="761F6A12" w:rsidP="5EE14529" w:rsidRDefault="761F6A12" w14:paraId="7A737085" w14:textId="45E5A147">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week the agenda is placed on the S&amp;A website and is also available in the Office of the Dean of Student Success, Bouillon Hall Room 204. </w:t>
      </w:r>
    </w:p>
    <w:p w:rsidR="761F6A12" w:rsidP="5EE14529" w:rsidRDefault="761F6A12" w14:paraId="618780DE" w14:textId="512AA88C">
      <w:pPr>
        <w:pStyle w:val="ListParagraph"/>
        <w:numPr>
          <w:ilvl w:val="2"/>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have questions regarding the S&amp;A Committee, please contact Joseph Bryant, Advisor, Executive Director of Student Rights and Responsibilities at (509) 963-1515.</w:t>
      </w:r>
    </w:p>
    <w:p w:rsidR="761F6A12" w:rsidP="5EE14529" w:rsidRDefault="761F6A12" w14:paraId="444C84E7" w14:textId="1C96E22F">
      <w:pPr>
        <w:pStyle w:val="ListParagraph"/>
        <w:numPr>
          <w:ilvl w:val="2"/>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visit the Service &amp; Activities Website for more info. </w:t>
      </w:r>
    </w:p>
    <w:p w:rsidR="761F6A12" w:rsidP="5EE14529" w:rsidRDefault="761F6A12" w14:paraId="51C3A09F" w14:textId="6B5D8CD0">
      <w:pPr>
        <w:pStyle w:val="ListParagraph"/>
        <w:numPr>
          <w:ilvl w:val="1"/>
          <w:numId w:val="7"/>
        </w:numPr>
        <w:spacing w:after="160"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S&amp;A website provides:</w:t>
      </w:r>
    </w:p>
    <w:p w:rsidR="761F6A12" w:rsidP="5EE14529" w:rsidRDefault="761F6A12" w14:paraId="027FD70A" w14:textId="3E575AAF">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S&amp;A guidelines</w:t>
      </w:r>
    </w:p>
    <w:p w:rsidR="761F6A12" w:rsidP="5EE14529" w:rsidRDefault="761F6A12" w14:paraId="395726D0" w14:textId="730484C5">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weekly agendas</w:t>
      </w:r>
    </w:p>
    <w:p w:rsidR="761F6A12" w:rsidP="5EE14529" w:rsidRDefault="761F6A12" w14:paraId="1D039461" w14:textId="11B25DC5">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minutes</w:t>
      </w:r>
    </w:p>
    <w:p w:rsidR="761F6A12" w:rsidP="5EE14529" w:rsidRDefault="761F6A12" w14:paraId="788BA876" w14:textId="4D62CBC7">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forms for base funding requests and supplemental requests</w:t>
      </w:r>
    </w:p>
    <w:p w:rsidR="761F6A12" w:rsidP="5EE14529" w:rsidRDefault="761F6A12" w14:paraId="27076BD8" w14:textId="641B5674">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reports</w:t>
      </w:r>
    </w:p>
    <w:p w:rsidR="761F6A12" w:rsidP="5EE14529" w:rsidRDefault="761F6A12" w14:paraId="046D3CEC" w14:textId="059A567F">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frequently asked questions</w:t>
      </w:r>
    </w:p>
    <w:p w:rsidR="761F6A12" w:rsidP="5EE14529" w:rsidRDefault="761F6A12" w14:paraId="25877143" w14:textId="3EDE2ED0">
      <w:pPr>
        <w:pStyle w:val="ListParagraph"/>
        <w:numPr>
          <w:ilvl w:val="2"/>
          <w:numId w:val="7"/>
        </w:numPr>
        <w:spacing w:after="160" w:line="240" w:lineRule="auto"/>
        <w:ind/>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will also learn who the committee member names are.</w:t>
      </w:r>
    </w:p>
    <w:p w:rsidR="761F6A12" w:rsidP="326FE110" w:rsidRDefault="761F6A12" w14:paraId="329D6B41" w14:textId="18B4A9C8">
      <w:pPr>
        <w:pStyle w:val="ListParagraph"/>
        <w:numPr>
          <w:ilvl w:val="1"/>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Committees still vacant</w:t>
      </w:r>
    </w:p>
    <w:p w:rsidR="761F6A12" w:rsidP="326FE110" w:rsidRDefault="761F6A12" w14:paraId="77E96AC6" w14:textId="3B761DE9">
      <w:pPr>
        <w:pStyle w:val="ListParagraph"/>
        <w:numPr>
          <w:ilvl w:val="2"/>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Board of academic appeal and academic standing Council- 3</w:t>
      </w:r>
    </w:p>
    <w:p w:rsidR="761F6A12" w:rsidP="326FE110" w:rsidRDefault="761F6A12" w14:paraId="050BBF4C" w14:textId="403BE4C4">
      <w:pPr>
        <w:pStyle w:val="ListParagraph"/>
        <w:numPr>
          <w:ilvl w:val="2"/>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Graduate Council- 1</w:t>
      </w:r>
    </w:p>
    <w:p w:rsidR="761F6A12" w:rsidP="326FE110" w:rsidRDefault="761F6A12" w14:paraId="68ED2466" w14:textId="1F496BD9">
      <w:pPr>
        <w:pStyle w:val="ListParagraph"/>
        <w:numPr>
          <w:ilvl w:val="2"/>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Parking Appeals- 1</w:t>
      </w:r>
    </w:p>
    <w:p w:rsidR="761F6A12" w:rsidP="326FE110" w:rsidRDefault="761F6A12" w14:paraId="571097E3" w14:textId="400872C7">
      <w:pPr>
        <w:pStyle w:val="ListParagraph"/>
        <w:numPr>
          <w:ilvl w:val="2"/>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Most of the ASCWU Committees are awaiting the Senate</w:t>
      </w:r>
    </w:p>
    <w:p w:rsidR="761F6A12" w:rsidP="326FE110" w:rsidRDefault="761F6A12" w14:paraId="73F7A3B6" w14:textId="764D595E">
      <w:pPr>
        <w:pStyle w:val="ListParagraph"/>
        <w:numPr>
          <w:ilvl w:val="1"/>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Apply here: </w:t>
      </w:r>
      <w:hyperlink r:id="Ree9d8a3a46f64b60">
        <w:r w:rsidRPr="326FE110" w:rsidR="761F6A1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www.cwu.edu/ascwu</w:t>
        </w:r>
      </w:hyperlink>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serve on a committee.</w:t>
      </w:r>
    </w:p>
    <w:p w:rsidR="761F6A12" w:rsidP="326FE110" w:rsidRDefault="761F6A12" w14:paraId="50B8C752" w14:textId="13A357CC">
      <w:pPr>
        <w:pStyle w:val="ListParagraph"/>
        <w:numPr>
          <w:ilvl w:val="1"/>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e29ec4cb080541e3">
        <w:r w:rsidRPr="326FE110"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ascwuevp@cwu.edu</w:t>
        </w:r>
      </w:hyperlink>
    </w:p>
    <w:p w:rsidR="761F6A12" w:rsidP="326FE110" w:rsidRDefault="761F6A12" w14:paraId="55C77E3B" w14:textId="25AEEDE7">
      <w:pPr>
        <w:pStyle w:val="ListParagraph"/>
        <w:numPr>
          <w:ilvl w:val="1"/>
          <w:numId w:val="7"/>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 are Monday-Friday from 9:00am-12:00pm via zoom.  Meeting ID: 835 5097 1779</w:t>
      </w:r>
    </w:p>
    <w:p w:rsidR="761F6A12" w:rsidP="326FE110" w:rsidRDefault="761F6A12" w14:paraId="3B661544" w14:textId="015EE7DC">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w:rsidR="761F6A12" w:rsidP="326FE110" w:rsidRDefault="761F6A12" w14:paraId="1C31D4A7" w14:textId="63A18156">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w:rsidR="761F6A12" w:rsidP="326FE110" w:rsidRDefault="761F6A12" w14:paraId="5B829F9C" w14:textId="2D410E4E">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Hiring Materials for the Senate </w:t>
      </w:r>
    </w:p>
    <w:p w:rsidR="761F6A12" w:rsidP="326FE110" w:rsidRDefault="761F6A12" w14:paraId="140B250B" w14:textId="7C66F7FC">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currently waiting to hear back from the Elections Commission and Council of Probity with approval for my hiring materials </w:t>
      </w:r>
    </w:p>
    <w:p w:rsidR="761F6A12" w:rsidP="326FE110" w:rsidRDefault="761F6A12" w14:paraId="37D89814" w14:textId="333D5C22">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Update on the Senate Training weekend </w:t>
      </w:r>
    </w:p>
    <w:p w:rsidR="761F6A12" w:rsidP="5EE14529" w:rsidRDefault="761F6A12" w14:paraId="1511CAC5" w14:textId="3BE41C8C">
      <w:pPr>
        <w:pStyle w:val="ListParagraph"/>
        <w:numPr>
          <w:ilvl w:val="2"/>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Rescheduled for January 7</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because the hiring materials are still awaiting approval</w:t>
      </w:r>
    </w:p>
    <w:p w:rsidR="216F2665" w:rsidP="5EE14529" w:rsidRDefault="216F2665" w14:paraId="0155C057" w14:textId="6F1025C1">
      <w:pPr>
        <w:pStyle w:val="ListParagraph"/>
        <w:numPr>
          <w:ilvl w:val="3"/>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216F26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Dinner, training, mock meetings, etc!</w:t>
      </w:r>
    </w:p>
    <w:p w:rsidR="761F6A12" w:rsidP="5EE14529" w:rsidRDefault="761F6A12" w14:paraId="395A17C8" w14:textId="6E05FE6F">
      <w:pPr>
        <w:pStyle w:val="ListParagraph"/>
        <w:numPr>
          <w:ilvl w:val="2"/>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first Senate meeting will be Monday, January 10</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SURC 137 A/B, meeting will continue to be every Monday after that for both Winter and Spring quarter </w:t>
      </w:r>
    </w:p>
    <w:p w:rsidR="30601D8E" w:rsidP="5EE14529" w:rsidRDefault="30601D8E" w14:paraId="53C04FCB" w14:textId="53B7FADC">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30601D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ascwustudentsenate</w:t>
      </w:r>
    </w:p>
    <w:p w:rsidR="30601D8E" w:rsidP="5EE14529" w:rsidRDefault="30601D8E" w14:paraId="633E4168" w14:textId="436FFE18">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30601D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e506cb46909c49f4">
        <w:r w:rsidRPr="5EE14529" w:rsidR="30601D8E">
          <w:rPr>
            <w:rStyle w:val="Hyperlink"/>
            <w:rFonts w:ascii="Times New Roman" w:hAnsi="Times New Roman" w:eastAsia="Times New Roman" w:cs="Times New Roman"/>
            <w:b w:val="1"/>
            <w:bCs w:val="1"/>
            <w:i w:val="0"/>
            <w:iCs w:val="0"/>
            <w:caps w:val="0"/>
            <w:smallCaps w:val="0"/>
            <w:noProof w:val="0"/>
            <w:sz w:val="24"/>
            <w:szCs w:val="24"/>
            <w:lang w:val="en-US"/>
          </w:rPr>
          <w:t>ascwu.senate@cwu.edu</w:t>
        </w:r>
      </w:hyperlink>
    </w:p>
    <w:p w:rsidR="761F6A12" w:rsidP="326FE110" w:rsidRDefault="761F6A12" w14:paraId="226F976D" w14:textId="69D0C887">
      <w:pPr>
        <w:pStyle w:val="ListParagraph"/>
        <w:numPr>
          <w:ilvl w:val="0"/>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p>
    <w:p w:rsidR="761F6A12" w:rsidP="326FE110" w:rsidRDefault="761F6A12" w14:paraId="2A261032" w14:textId="73557907">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CCI Open Form that took place November 10 in SURC pit had an active turnout of students, faculty, and administration. Discussion of CWU’s increasing diverse student population, evaluation of having adequate resources for these students, and student feedback about location were amongst the topics discussed this night. More open forums will be hosted during the Winter Quarter.</w:t>
      </w:r>
    </w:p>
    <w:p w:rsidR="761F6A12" w:rsidP="326FE110" w:rsidRDefault="761F6A12" w14:paraId="60DF9326" w14:textId="21F7C35B">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office will be reintroducing Wildcat Wednesdays to the student body next quarter. Stay tuned in future meetings for more details.</w:t>
      </w:r>
    </w:p>
    <w:p w:rsidR="761F6A12" w:rsidP="326FE110" w:rsidRDefault="761F6A12" w14:paraId="68E44E4D" w14:textId="34C04FFD">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office will be opening applications for Wellington mascots/handers soon. Follow us on Instagram for the latest updates.</w:t>
      </w:r>
    </w:p>
    <w:p w:rsidR="761F6A12" w:rsidP="5EE14529" w:rsidRDefault="761F6A12" w14:paraId="67980077" w14:textId="2F7F5201">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3ECD9B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Instagram: @Wellington_Wildcat </w:t>
      </w:r>
    </w:p>
    <w:p w:rsidR="761F6A12" w:rsidP="5EE14529" w:rsidRDefault="761F6A12" w14:paraId="6BC510DD" w14:textId="54F86E4A">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Email:</w:t>
      </w:r>
      <w:r w:rsidRPr="5EE14529"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hyperlink r:id="R6f7454af6c764a90">
        <w:r w:rsidRPr="5EE14529"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ascwustu</w:t>
        </w:r>
        <w:r w:rsidRPr="5EE14529" w:rsidR="25149D3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dent</w:t>
        </w:r>
        <w:r w:rsidRPr="5EE14529"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life@cwu.edu</w:t>
        </w:r>
      </w:hyperlink>
      <w:r w:rsidRPr="5EE14529"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61F6A12" w:rsidP="326FE110" w:rsidRDefault="761F6A12" w14:paraId="2D986698" w14:textId="777A3EF9">
      <w:pPr>
        <w:pStyle w:val="ListParagraph"/>
        <w:numPr>
          <w:ilvl w:val="0"/>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Mariah – </w:t>
      </w:r>
    </w:p>
    <w:p w:rsidR="761F6A12" w:rsidP="326FE110" w:rsidRDefault="761F6A12" w14:paraId="2AEEB7CE" w14:textId="5C7DD16D">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ESC Meeting times: Fridays at 1:00 pm – 3:00 pm in Black Hall 105</w:t>
      </w:r>
    </w:p>
    <w:p w:rsidR="761F6A12" w:rsidP="326FE110" w:rsidRDefault="761F6A12" w14:paraId="757335D8" w14:textId="61236979">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Trans Remembrance Day</w:t>
      </w:r>
    </w:p>
    <w:p w:rsidR="761F6A12" w:rsidP="326FE110" w:rsidRDefault="761F6A12" w14:paraId="18E52032" w14:textId="0FC6E21C">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EQUAL will be tabling in the SURC Friday Nov 19</w:t>
      </w: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10am-12pm  </w:t>
      </w:r>
    </w:p>
    <w:p w:rsidR="761F6A12" w:rsidP="326FE110" w:rsidRDefault="761F6A12" w14:paraId="47AE5974" w14:textId="620DD48E">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Missing/Murdered Indigenous Woman March-Nov 17</w:t>
      </w: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2pm-4pm</w:t>
      </w:r>
    </w:p>
    <w:p w:rsidR="761F6A12" w:rsidP="326FE110" w:rsidRDefault="761F6A12" w14:paraId="6E5FA67D" w14:textId="0213B64B">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2pm: Sign making in Black Hall 105 </w:t>
      </w:r>
    </w:p>
    <w:p w:rsidR="761F6A12" w:rsidP="326FE110" w:rsidRDefault="761F6A12" w14:paraId="36C4246F" w14:textId="02AF91F2">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3pm: March begins at the Wildcat Statute </w:t>
      </w:r>
    </w:p>
    <w:p w:rsidR="761F6A12" w:rsidP="5EE14529" w:rsidRDefault="761F6A12" w14:paraId="00B5B880" w14:textId="4FF92F72">
      <w:pPr>
        <w:pStyle w:val="ListParagraph"/>
        <w:numPr>
          <w:ilvl w:val="1"/>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36B203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Screening of </w:t>
      </w: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Hunting Ground- Co-sponsored by the ESC, CASA (Central African Student Assocation), and the Wellness Center </w:t>
      </w:r>
    </w:p>
    <w:p w:rsidR="761F6A12" w:rsidP="326FE110" w:rsidRDefault="761F6A12" w14:paraId="1A88E8CB" w14:textId="0CCFBB56">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will be a movie screening of The Hunting Ground and discussion panel afterwards. </w:t>
      </w:r>
    </w:p>
    <w:p w:rsidR="761F6A12" w:rsidP="5EE14529" w:rsidRDefault="761F6A12" w14:paraId="20BD0B8A" w14:textId="6CD49F05">
      <w:pPr>
        <w:pStyle w:val="ListParagraph"/>
        <w:numPr>
          <w:ilvl w:val="2"/>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December </w:t>
      </w:r>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5-7 pm in Black Hall 105</w:t>
      </w:r>
    </w:p>
    <w:p w:rsidR="761F6A12" w:rsidP="5EE14529" w:rsidRDefault="761F6A12" w14:paraId="061F1255" w14:textId="08D34095">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Instagram account:  </w:t>
      </w:r>
      <w:proofErr w:type="spellStart"/>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escatcwu</w:t>
      </w:r>
      <w:proofErr w:type="spellEnd"/>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61F6A12" w:rsidP="5EE14529" w:rsidRDefault="761F6A12" w14:paraId="0972DB0D" w14:textId="44ECC584">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09BB7B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Updated with orgs meeting times and locations!</w:t>
      </w:r>
    </w:p>
    <w:p w:rsidR="761F6A12" w:rsidP="5EE14529" w:rsidRDefault="761F6A12" w14:paraId="0E731F0D" w14:textId="2B1A097D">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a03b7c400eca490d">
        <w:r w:rsidRPr="5EE14529"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ascwuequity@cwu.edu</w:t>
        </w:r>
      </w:hyperlink>
      <w:r w:rsidRPr="5EE14529"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61F6A12" w:rsidP="326FE110" w:rsidRDefault="761F6A12" w14:paraId="5961E62E" w14:textId="4D7B5AD6">
      <w:pPr>
        <w:pStyle w:val="ListParagraph"/>
        <w:numPr>
          <w:ilvl w:val="0"/>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Edgar –  </w:t>
      </w:r>
    </w:p>
    <w:p w:rsidR="761F6A12" w:rsidP="326FE110" w:rsidRDefault="761F6A12" w14:paraId="3AA976F2" w14:textId="5A5A6798">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ASCWU Foundation usage for lobbyist professional wear (Landis) - $600</w:t>
      </w:r>
    </w:p>
    <w:p w:rsidR="761F6A12" w:rsidP="326FE110" w:rsidRDefault="761F6A12" w14:paraId="25BB2090" w14:textId="37E7BC81">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Still looking for members to join SLAC (Student Legislative Advocacy Committee)</w:t>
      </w:r>
    </w:p>
    <w:p w:rsidR="761F6A12" w:rsidP="326FE110" w:rsidRDefault="761F6A12" w14:paraId="74BC6916" w14:textId="40D8E089">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any questions on how to get involved email me at </w:t>
      </w:r>
      <w:hyperlink r:id="Rbf81072d2824419a">
        <w:r w:rsidRPr="326FE110"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 xml:space="preserve">ascwugovernmental@cwu.edu </w:t>
        </w:r>
        <w:r>
          <w:br/>
        </w:r>
      </w:hyperlink>
    </w:p>
    <w:p w:rsidR="761F6A12" w:rsidP="326FE110" w:rsidRDefault="761F6A12" w14:paraId="7C2C76F4" w14:textId="1D9AA7FE">
      <w:pPr>
        <w:pStyle w:val="ListParagraph"/>
        <w:numPr>
          <w:ilvl w:val="0"/>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w:rsidR="761F6A12" w:rsidP="326FE110" w:rsidRDefault="761F6A12" w14:paraId="7C33E766" w14:textId="51398AD7">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Office Hours</w:t>
      </w:r>
    </w:p>
    <w:p w:rsidR="761F6A12" w:rsidP="326FE110" w:rsidRDefault="761F6A12" w14:paraId="7AEEF9DC" w14:textId="07F4E5D7">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M/T/W from 9-10:50 am</w:t>
      </w:r>
    </w:p>
    <w:p w:rsidR="761F6A12" w:rsidP="326FE110" w:rsidRDefault="761F6A12" w14:paraId="31A8D7D6" w14:textId="41427FB2">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 from 9-10:50 am and 1-3 pm</w:t>
      </w:r>
    </w:p>
    <w:p w:rsidR="761F6A12" w:rsidP="326FE110" w:rsidRDefault="761F6A12" w14:paraId="1AA18558" w14:textId="3AB27A04">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from 9-9:50 am</w:t>
      </w:r>
    </w:p>
    <w:p w:rsidR="761F6A12" w:rsidP="326FE110" w:rsidRDefault="761F6A12" w14:paraId="4FCD18EF" w14:textId="59800BAB">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5c200e7e319f4727">
        <w:r w:rsidRPr="326FE110"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r w:rsidRPr="326FE110"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61F6A12" w:rsidP="5EE14529" w:rsidRDefault="761F6A12" w14:paraId="7032B9E0" w14:textId="08596731">
      <w:pPr>
        <w:pStyle w:val="ListParagraph"/>
        <w:numPr>
          <w:ilvl w:val="1"/>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Strategic planning committee update</w:t>
      </w:r>
    </w:p>
    <w:p w:rsidR="486060F4" w:rsidP="5EE14529" w:rsidRDefault="486060F4" w14:paraId="10357C0F" w14:textId="33FD7447">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486060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Creating</w:t>
      </w:r>
      <w:r w:rsidRPr="5EE14529" w:rsidR="486060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new mission vision and strategic plan</w:t>
      </w:r>
    </w:p>
    <w:p w:rsidR="486060F4" w:rsidP="5EE14529" w:rsidRDefault="486060F4" w14:paraId="0EBB86FC" w14:textId="638A6AC1">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486060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Next quarter: open forums to discuss vision and mission statements</w:t>
      </w:r>
    </w:p>
    <w:p w:rsidR="486060F4" w:rsidP="5EE14529" w:rsidRDefault="486060F4" w14:paraId="2CC1C689" w14:textId="30422F40">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486060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Focus on diversity and inclusion</w:t>
      </w:r>
    </w:p>
    <w:p w:rsidR="761F6A12" w:rsidP="5EE14529" w:rsidRDefault="761F6A12" w14:paraId="72D781C6" w14:textId="11DA48E2">
      <w:pPr>
        <w:pStyle w:val="ListParagraph"/>
        <w:numPr>
          <w:ilvl w:val="1"/>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legal services update</w:t>
      </w:r>
    </w:p>
    <w:p w:rsidR="28219C37" w:rsidP="5EE14529" w:rsidRDefault="28219C37" w14:paraId="184025E0" w14:textId="5FB3D525">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28219C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Dean Greg is working to get this started</w:t>
      </w:r>
    </w:p>
    <w:p w:rsidR="28219C37" w:rsidP="5EE14529" w:rsidRDefault="28219C37" w14:paraId="4BDACB52" w14:textId="3E9E81A5">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28219C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Looking into getting 3</w:t>
      </w:r>
      <w:r w:rsidRPr="5EE14529" w:rsidR="28219C3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5EE14529" w:rsidR="28219C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year law students from UW</w:t>
      </w:r>
    </w:p>
    <w:p w:rsidR="761F6A12" w:rsidP="326FE110" w:rsidRDefault="761F6A12" w14:paraId="08BE8FF0" w14:textId="3E65DAD4">
      <w:pPr>
        <w:pStyle w:val="ListParagraph"/>
        <w:numPr>
          <w:ilvl w:val="1"/>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w:rsidR="761F6A12" w:rsidP="326FE110" w:rsidRDefault="761F6A12" w14:paraId="1DA7E470" w14:textId="05AA8DE8">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ascwu_sg</w:t>
      </w:r>
    </w:p>
    <w:p w:rsidR="761F6A12" w:rsidP="326FE110" w:rsidRDefault="761F6A12" w14:paraId="2D3F5722" w14:textId="2B544412">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w:rsidR="761F6A12" w:rsidP="326FE110" w:rsidRDefault="761F6A12" w14:paraId="08F2F8AC" w14:textId="6D1FD8ED">
      <w:pPr>
        <w:pStyle w:val="ListParagraph"/>
        <w:numPr>
          <w:ilvl w:val="2"/>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26FE110"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w:rsidR="761F6A12" w:rsidP="5EE14529" w:rsidRDefault="761F6A12" w14:paraId="7162FA6C" w14:textId="61FFC2AB">
      <w:pPr>
        <w:pStyle w:val="ListParagraph"/>
        <w:numPr>
          <w:ilvl w:val="0"/>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 update:</w:t>
      </w:r>
    </w:p>
    <w:p w:rsidR="761F6A12" w:rsidP="5EE14529" w:rsidRDefault="761F6A12" w14:paraId="44866136" w14:textId="452EA0BF">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Dr. Jenna Hyatt </w:t>
      </w:r>
    </w:p>
    <w:p w:rsidR="761F6A12" w:rsidP="5EE14529" w:rsidRDefault="761F6A12" w14:paraId="090A54C6" w14:textId="59871BB2">
      <w:pPr>
        <w:pStyle w:val="ListParagraph"/>
        <w:numPr>
          <w:ilvl w:val="0"/>
          <w:numId w:val="9"/>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6852ea9a87f54eb8">
        <w:r w:rsidRPr="5EE14529" w:rsidR="761F6A12">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hyattj@cwu.edu</w:t>
        </w:r>
      </w:hyperlink>
      <w:r w:rsidRPr="5EE14529" w:rsidR="761F6A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6F664BA5" w:rsidP="5EE14529" w:rsidRDefault="6F664BA5" w14:paraId="71F4F638" w14:textId="0F7B7C07">
      <w:pPr>
        <w:pStyle w:val="ListParagraph"/>
        <w:numPr>
          <w:ilvl w:val="0"/>
          <w:numId w:val="9"/>
        </w:numPr>
        <w:spacing w:after="160" w:line="360" w:lineRule="auto"/>
        <w:rPr>
          <w:b w:val="0"/>
          <w:bCs w:val="0"/>
          <w:i w:val="0"/>
          <w:iCs w:val="0"/>
          <w:caps w:val="0"/>
          <w:smallCaps w:val="0"/>
          <w:noProof w:val="0"/>
          <w:color w:val="000000" w:themeColor="text1" w:themeTint="FF" w:themeShade="FF"/>
          <w:sz w:val="24"/>
          <w:szCs w:val="24"/>
          <w:lang w:val="en-US"/>
        </w:rPr>
      </w:pP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finalists for Director of </w:t>
      </w:r>
      <w:r w:rsidRPr="5EE14529" w:rsidR="48D659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eadership </w:t>
      </w:r>
      <w:r w:rsidRPr="5EE14529" w:rsidR="1F9E6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nvolvement and </w:t>
      </w:r>
      <w:r w:rsidRPr="5EE14529" w:rsidR="43667B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Engagement </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coming to campus Thurs/Fri November 18</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EE14529" w:rsidR="6F664B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70C852C" w:rsidP="5EE14529" w:rsidRDefault="270C852C" w14:paraId="2C876D7D" w14:textId="7E34CA9C">
      <w:pPr>
        <w:pStyle w:val="ListParagraph"/>
        <w:numPr>
          <w:ilvl w:val="1"/>
          <w:numId w:val="9"/>
        </w:numPr>
        <w:spacing w:after="160" w:line="360" w:lineRule="auto"/>
        <w:rPr>
          <w:b w:val="0"/>
          <w:bCs w:val="0"/>
          <w:i w:val="0"/>
          <w:iCs w:val="0"/>
          <w:caps w:val="0"/>
          <w:smallCaps w:val="0"/>
          <w:noProof w:val="0"/>
          <w:color w:val="000000" w:themeColor="text1" w:themeTint="FF" w:themeShade="FF"/>
          <w:sz w:val="24"/>
          <w:szCs w:val="24"/>
          <w:lang w:val="en-US"/>
        </w:rPr>
      </w:pPr>
      <w:r w:rsidRPr="5EE14529" w:rsidR="270C85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Interviews in SURC 301 at 3 pm both days</w:t>
      </w:r>
    </w:p>
    <w:p w:rsidR="270C852C" w:rsidP="5EE14529" w:rsidRDefault="270C852C" w14:paraId="2B67A87B" w14:textId="4525FCAB">
      <w:pPr>
        <w:pStyle w:val="ListParagraph"/>
        <w:numPr>
          <w:ilvl w:val="1"/>
          <w:numId w:val="9"/>
        </w:numPr>
        <w:spacing w:after="160" w:line="360" w:lineRule="auto"/>
        <w:rPr>
          <w:b w:val="0"/>
          <w:bCs w:val="0"/>
          <w:i w:val="0"/>
          <w:iCs w:val="0"/>
          <w:caps w:val="0"/>
          <w:smallCaps w:val="0"/>
          <w:noProof w:val="0"/>
          <w:color w:val="000000" w:themeColor="text1" w:themeTint="FF" w:themeShade="FF"/>
          <w:sz w:val="24"/>
          <w:szCs w:val="24"/>
          <w:lang w:val="en-US"/>
        </w:rPr>
      </w:pPr>
      <w:r w:rsidRPr="5EE14529" w:rsidR="270C85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Virtual as well</w:t>
      </w:r>
    </w:p>
    <w:p w:rsidR="270C852C" w:rsidP="5EE14529" w:rsidRDefault="270C852C" w14:paraId="4188E441" w14:textId="616D5D8D">
      <w:pPr>
        <w:pStyle w:val="ListParagraph"/>
        <w:numPr>
          <w:ilvl w:val="1"/>
          <w:numId w:val="9"/>
        </w:numPr>
        <w:spacing w:after="160" w:line="360" w:lineRule="auto"/>
        <w:rPr>
          <w:b w:val="0"/>
          <w:bCs w:val="0"/>
          <w:i w:val="0"/>
          <w:iCs w:val="0"/>
          <w:caps w:val="0"/>
          <w:smallCaps w:val="0"/>
          <w:noProof w:val="0"/>
          <w:color w:val="000000" w:themeColor="text1" w:themeTint="FF" w:themeShade="FF"/>
          <w:sz w:val="24"/>
          <w:szCs w:val="24"/>
          <w:lang w:val="en-US"/>
        </w:rPr>
      </w:pPr>
      <w:r w:rsidRPr="5EE14529" w:rsidR="270C85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Posted on Central Today!</w:t>
      </w:r>
    </w:p>
    <w:p w:rsidR="761F6A12" w:rsidP="5EE14529" w:rsidRDefault="761F6A12" w14:paraId="72BB37BB" w14:textId="29376A9C">
      <w:pPr>
        <w:pStyle w:val="ListParagraph"/>
        <w:numPr>
          <w:ilvl w:val="0"/>
          <w:numId w:val="10"/>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w:rsidR="761F6A12" w:rsidP="5EE14529" w:rsidRDefault="761F6A12" w14:paraId="18455B23" w14:textId="049989D7">
      <w:pPr>
        <w:pStyle w:val="ListParagraph"/>
        <w:numPr>
          <w:ilvl w:val="0"/>
          <w:numId w:val="10"/>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14529" w:rsidR="761F6A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r w:rsidRPr="5EE14529" w:rsidR="6F3783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1:4</w:t>
      </w:r>
      <w:r w:rsidRPr="5EE14529" w:rsidR="5109F8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5EE14529" w:rsidR="735C14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w:t>
      </w:r>
    </w:p>
    <w:p w:rsidR="326FE110" w:rsidP="326FE110" w:rsidRDefault="326FE110" w14:paraId="570A21C1" w14:textId="6FF4F44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C10A8"/>
    <w:rsid w:val="00B4E112"/>
    <w:rsid w:val="03776635"/>
    <w:rsid w:val="09BB7BC3"/>
    <w:rsid w:val="0B723962"/>
    <w:rsid w:val="0BE658E2"/>
    <w:rsid w:val="0D260235"/>
    <w:rsid w:val="1009CF11"/>
    <w:rsid w:val="11396C7D"/>
    <w:rsid w:val="118B3470"/>
    <w:rsid w:val="13AF593A"/>
    <w:rsid w:val="13FD8457"/>
    <w:rsid w:val="1B4C81B8"/>
    <w:rsid w:val="1F046732"/>
    <w:rsid w:val="1F9E6BD0"/>
    <w:rsid w:val="216F2665"/>
    <w:rsid w:val="25149D3A"/>
    <w:rsid w:val="251F00BA"/>
    <w:rsid w:val="26BAD11B"/>
    <w:rsid w:val="270C852C"/>
    <w:rsid w:val="2819C9E9"/>
    <w:rsid w:val="28219C37"/>
    <w:rsid w:val="2931D4D4"/>
    <w:rsid w:val="29B59A4A"/>
    <w:rsid w:val="2B516AAB"/>
    <w:rsid w:val="2D1C10A8"/>
    <w:rsid w:val="30601D8E"/>
    <w:rsid w:val="321E98AA"/>
    <w:rsid w:val="326FE110"/>
    <w:rsid w:val="338B5DBA"/>
    <w:rsid w:val="33D3365E"/>
    <w:rsid w:val="34BAD7FE"/>
    <w:rsid w:val="36B203D0"/>
    <w:rsid w:val="3810715D"/>
    <w:rsid w:val="3D58B1BD"/>
    <w:rsid w:val="3D9D8D74"/>
    <w:rsid w:val="3ECD9BEB"/>
    <w:rsid w:val="3F79C9CD"/>
    <w:rsid w:val="412EC28B"/>
    <w:rsid w:val="4277A594"/>
    <w:rsid w:val="43667B45"/>
    <w:rsid w:val="45E90B51"/>
    <w:rsid w:val="486060F4"/>
    <w:rsid w:val="48D659FC"/>
    <w:rsid w:val="4A18B08E"/>
    <w:rsid w:val="4D2BF6FF"/>
    <w:rsid w:val="4EC7C760"/>
    <w:rsid w:val="5109F822"/>
    <w:rsid w:val="59B5E372"/>
    <w:rsid w:val="5AA0C8C9"/>
    <w:rsid w:val="5EE14529"/>
    <w:rsid w:val="632967A8"/>
    <w:rsid w:val="657DBCB2"/>
    <w:rsid w:val="6764D744"/>
    <w:rsid w:val="67C82646"/>
    <w:rsid w:val="6F3783C6"/>
    <w:rsid w:val="6F664BA5"/>
    <w:rsid w:val="735C14D2"/>
    <w:rsid w:val="761F6A12"/>
    <w:rsid w:val="773F5D03"/>
    <w:rsid w:val="7A5507F3"/>
    <w:rsid w:val="7BE16FEE"/>
    <w:rsid w:val="7C7054FF"/>
    <w:rsid w:val="7D2A52F7"/>
    <w:rsid w:val="7D7D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8E35"/>
  <w15:chartTrackingRefBased/>
  <w15:docId w15:val="{4DCCBDD9-4B69-4B47-86EB-42B6A15BEC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bbda8df9dc8f49e3" /><Relationship Type="http://schemas.openxmlformats.org/officeDocument/2006/relationships/fontTable" Target="fontTable.xml" Id="rId4" /><Relationship Type="http://schemas.openxmlformats.org/officeDocument/2006/relationships/hyperlink" Target="http://www.cwu.edu/ascwu" TargetMode="External" Id="Ree9d8a3a46f64b60" /><Relationship Type="http://schemas.openxmlformats.org/officeDocument/2006/relationships/hyperlink" Target="mailto:ascwuevp@cwu.edu" TargetMode="External" Id="Re29ec4cb080541e3" /><Relationship Type="http://schemas.openxmlformats.org/officeDocument/2006/relationships/hyperlink" Target="mailto:ascwugovernmental@cwu.edu" TargetMode="External" Id="Rbf81072d2824419a" /><Relationship Type="http://schemas.openxmlformats.org/officeDocument/2006/relationships/hyperlink" Target="mailto:ascwupresident@cwu.edu" TargetMode="External" Id="R5c200e7e319f4727" /><Relationship Type="http://schemas.openxmlformats.org/officeDocument/2006/relationships/hyperlink" Target="https://www.cwu.edu/services-activities/" TargetMode="External" Id="R9912f72816524919" /><Relationship Type="http://schemas.openxmlformats.org/officeDocument/2006/relationships/hyperlink" Target="mailto:ascwu.senate@cwu.edu" TargetMode="External" Id="Re506cb46909c49f4" /><Relationship Type="http://schemas.openxmlformats.org/officeDocument/2006/relationships/hyperlink" Target="mailto:ascwustulife@cwu.edu" TargetMode="External" Id="R6f7454af6c764a90" /><Relationship Type="http://schemas.openxmlformats.org/officeDocument/2006/relationships/hyperlink" Target="mailto:ascwuequity@cwu.edu" TargetMode="External" Id="Ra03b7c400eca490d" /><Relationship Type="http://schemas.openxmlformats.org/officeDocument/2006/relationships/hyperlink" Target="mailto:hyattj@cwu.edu" TargetMode="External" Id="R6852ea9a87f54e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3" ma:contentTypeDescription="Create a new document." ma:contentTypeScope="" ma:versionID="d8efc0700fb6805a44103cdef9156bf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449f53f3b9a96c85c9e949d730f02a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073736-bcb8-4208-a318-0b600e162b10">
      <UserInfo>
        <DisplayName>Paula Moffatt</DisplayName>
        <AccountId>13</AccountId>
        <AccountType/>
      </UserInfo>
    </SharedWithUsers>
  </documentManagement>
</p:properties>
</file>

<file path=customXml/itemProps1.xml><?xml version="1.0" encoding="utf-8"?>
<ds:datastoreItem xmlns:ds="http://schemas.openxmlformats.org/officeDocument/2006/customXml" ds:itemID="{7C0E61D5-7C1D-414C-BFED-8D133196E2FE}"/>
</file>

<file path=customXml/itemProps2.xml><?xml version="1.0" encoding="utf-8"?>
<ds:datastoreItem xmlns:ds="http://schemas.openxmlformats.org/officeDocument/2006/customXml" ds:itemID="{D6AA665F-908A-4331-A6DF-D4015FF2962C}"/>
</file>

<file path=customXml/itemProps3.xml><?xml version="1.0" encoding="utf-8"?>
<ds:datastoreItem xmlns:ds="http://schemas.openxmlformats.org/officeDocument/2006/customXml" ds:itemID="{8D3CAC93-9B15-4E89-B2F4-12E9364BF7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2021-11-09T18:24:50Z</dcterms:created>
  <dcterms:modified xsi:type="dcterms:W3CDTF">2021-11-16T17:18:04Z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